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1462D3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02.02.2018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BA187C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A776DD" w:rsidRPr="00BB5B29" w:rsidRDefault="00A776DD" w:rsidP="00BA187C">
      <w:pPr>
        <w:rPr>
          <w:rFonts w:ascii="Palatino" w:hAnsi="Palatino"/>
          <w:sz w:val="22"/>
          <w:szCs w:val="22"/>
        </w:rPr>
      </w:pPr>
    </w:p>
    <w:p w:rsidR="00A776DD" w:rsidRDefault="001462D3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BRG.0002.01</w:t>
      </w:r>
      <w:r w:rsidR="00341AD0" w:rsidRPr="00BB5B29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>18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9E5202">
        <w:rPr>
          <w:rFonts w:ascii="Palatino" w:hAnsi="Palatino"/>
          <w:sz w:val="22"/>
          <w:szCs w:val="22"/>
        </w:rPr>
        <w:t xml:space="preserve">   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A187C" w:rsidRPr="0052218E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o samorządzie gminnym i § 27 ust. 3 Statutu Gminy Stara Błotnica zwołuję </w:t>
      </w:r>
      <w:r w:rsidR="00341AD0" w:rsidRPr="0052218E">
        <w:rPr>
          <w:rFonts w:ascii="Palatino" w:hAnsi="Palatino"/>
          <w:sz w:val="22"/>
          <w:szCs w:val="22"/>
        </w:rPr>
        <w:t>XX</w:t>
      </w:r>
      <w:r w:rsidR="007B75EE">
        <w:rPr>
          <w:rFonts w:ascii="Palatino" w:hAnsi="Palatino"/>
          <w:sz w:val="22"/>
          <w:szCs w:val="22"/>
        </w:rPr>
        <w:t>X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1462D3">
        <w:rPr>
          <w:rFonts w:ascii="Palatino" w:hAnsi="Palatino"/>
          <w:sz w:val="22"/>
          <w:szCs w:val="22"/>
        </w:rPr>
        <w:t>13 lutego 2018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7F76B9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konferencyjnej Gminnej Biblioteki Publicznej w St</w:t>
      </w:r>
      <w:r w:rsidR="00341AD0" w:rsidRPr="0052218E">
        <w:rPr>
          <w:rFonts w:ascii="Palatino" w:hAnsi="Palatino"/>
          <w:sz w:val="22"/>
          <w:szCs w:val="22"/>
        </w:rPr>
        <w:t>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341AD0" w:rsidRPr="001462D3" w:rsidRDefault="00BA187C" w:rsidP="001462D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Odczytanie opinii Regionalnej Izby Obr</w:t>
      </w:r>
      <w:r w:rsidR="00E75A69">
        <w:rPr>
          <w:rFonts w:ascii="Palatino" w:hAnsi="Palatino"/>
          <w:b w:val="0"/>
          <w:sz w:val="22"/>
          <w:szCs w:val="22"/>
        </w:rPr>
        <w:t xml:space="preserve">achunkowej w </w:t>
      </w:r>
      <w:r w:rsidR="00BB5B29">
        <w:rPr>
          <w:rFonts w:ascii="Palatino" w:hAnsi="Palatino"/>
          <w:b w:val="0"/>
          <w:sz w:val="22"/>
          <w:szCs w:val="22"/>
        </w:rPr>
        <w:t xml:space="preserve">Warszawie, Zespół </w:t>
      </w:r>
      <w:r w:rsidRPr="00E75A69">
        <w:rPr>
          <w:rFonts w:ascii="Palatino" w:hAnsi="Palatino"/>
          <w:b w:val="0"/>
          <w:sz w:val="22"/>
          <w:szCs w:val="22"/>
        </w:rPr>
        <w:t>w Radomiu o</w:t>
      </w:r>
      <w:r w:rsidR="001462D3">
        <w:rPr>
          <w:rFonts w:ascii="Palatino" w:hAnsi="Palatino"/>
          <w:b w:val="0"/>
          <w:sz w:val="22"/>
          <w:szCs w:val="22"/>
        </w:rPr>
        <w:t xml:space="preserve">: </w:t>
      </w:r>
    </w:p>
    <w:p w:rsidR="00BA187C" w:rsidRPr="002F498B" w:rsidRDefault="008E3755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</w:t>
      </w:r>
      <w:r w:rsidR="001462D3">
        <w:rPr>
          <w:rFonts w:ascii="Palatino" w:hAnsi="Palatino"/>
          <w:b w:val="0"/>
          <w:sz w:val="20"/>
          <w:szCs w:val="20"/>
        </w:rPr>
        <w:t>rawidłowości planowanej przez Gminę Stara Błotnica kwoty długu w latach objętych Wieloletnią Prognozą Finansową.</w:t>
      </w:r>
    </w:p>
    <w:p w:rsidR="00BA187C" w:rsidRPr="002F498B" w:rsidRDefault="00283B91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m</w:t>
      </w:r>
      <w:r w:rsidR="001462D3">
        <w:rPr>
          <w:rFonts w:ascii="Palatino" w:hAnsi="Palatino"/>
          <w:b w:val="0"/>
          <w:sz w:val="20"/>
          <w:szCs w:val="20"/>
        </w:rPr>
        <w:t>ożliwości sfinansowania prze</w:t>
      </w:r>
      <w:r w:rsidR="008E3755">
        <w:rPr>
          <w:rFonts w:ascii="Palatino" w:hAnsi="Palatino"/>
          <w:b w:val="0"/>
          <w:sz w:val="20"/>
          <w:szCs w:val="20"/>
        </w:rPr>
        <w:t>z Gminę Stara Bł</w:t>
      </w:r>
      <w:r w:rsidR="001462D3">
        <w:rPr>
          <w:rFonts w:ascii="Palatino" w:hAnsi="Palatino"/>
          <w:b w:val="0"/>
          <w:sz w:val="20"/>
          <w:szCs w:val="20"/>
        </w:rPr>
        <w:t xml:space="preserve">otnica </w:t>
      </w:r>
      <w:r w:rsidR="008E3755">
        <w:rPr>
          <w:rFonts w:ascii="Palatino" w:hAnsi="Palatino"/>
          <w:b w:val="0"/>
          <w:sz w:val="20"/>
          <w:szCs w:val="20"/>
        </w:rPr>
        <w:t>planowanego w Uchwale Budżetowej na rok 2018 deficytu</w:t>
      </w:r>
      <w:r w:rsidR="00825A86">
        <w:rPr>
          <w:rFonts w:ascii="Palatino" w:hAnsi="Palatino"/>
          <w:b w:val="0"/>
          <w:sz w:val="20"/>
          <w:szCs w:val="20"/>
        </w:rPr>
        <w:t>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BA187C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</w:t>
      </w:r>
      <w:r w:rsidR="00542A47">
        <w:rPr>
          <w:rFonts w:ascii="Palatino" w:hAnsi="Palatino"/>
          <w:b w:val="0"/>
          <w:sz w:val="20"/>
          <w:szCs w:val="20"/>
        </w:rPr>
        <w:t xml:space="preserve">ian w </w:t>
      </w:r>
      <w:r w:rsidR="00283B91">
        <w:rPr>
          <w:rFonts w:ascii="Palatino" w:hAnsi="Palatino"/>
          <w:b w:val="0"/>
          <w:sz w:val="20"/>
          <w:szCs w:val="20"/>
        </w:rPr>
        <w:t>uchwale budżetowej na 2018</w:t>
      </w:r>
      <w:r w:rsidRPr="002F498B">
        <w:rPr>
          <w:rFonts w:ascii="Palatino" w:hAnsi="Palatino"/>
          <w:b w:val="0"/>
          <w:sz w:val="20"/>
          <w:szCs w:val="20"/>
        </w:rPr>
        <w:t xml:space="preserve"> rok.</w:t>
      </w:r>
    </w:p>
    <w:p w:rsidR="008E3755" w:rsidRDefault="008E3755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Uchwała w sprawie przyjęcia Gminnego Programu</w:t>
      </w:r>
      <w:r w:rsidR="00283B91">
        <w:rPr>
          <w:rFonts w:ascii="Palatino" w:hAnsi="Palatino"/>
          <w:b w:val="0"/>
          <w:sz w:val="20"/>
          <w:szCs w:val="20"/>
        </w:rPr>
        <w:t xml:space="preserve"> Wspierania Rodziny dla Gminy Stara Błotnica na lata 2018-2020.</w:t>
      </w:r>
    </w:p>
    <w:p w:rsidR="008E3755" w:rsidRPr="00283B91" w:rsidRDefault="008E3755" w:rsidP="00283B91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Uchwała w sprawie wyrażenia zgody na sprzedaż w drodze przetargu</w:t>
      </w:r>
      <w:r w:rsidR="00283B91">
        <w:rPr>
          <w:rFonts w:ascii="Palatino" w:hAnsi="Palatino"/>
          <w:b w:val="0"/>
          <w:sz w:val="20"/>
          <w:szCs w:val="20"/>
        </w:rPr>
        <w:t xml:space="preserve"> nieruchomości położonych w obrębie Pągowiec, stanowiących własność Gminy Stara Błotnica.</w:t>
      </w:r>
      <w:bookmarkStart w:id="0" w:name="_GoBack"/>
      <w:bookmarkEnd w:id="0"/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14DCB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1462D3"/>
    <w:rsid w:val="001B3976"/>
    <w:rsid w:val="00233C1F"/>
    <w:rsid w:val="00283B91"/>
    <w:rsid w:val="002D425C"/>
    <w:rsid w:val="002F498B"/>
    <w:rsid w:val="00341AD0"/>
    <w:rsid w:val="003F0DB9"/>
    <w:rsid w:val="0052218E"/>
    <w:rsid w:val="00542A47"/>
    <w:rsid w:val="00582B6E"/>
    <w:rsid w:val="005C3C56"/>
    <w:rsid w:val="00607277"/>
    <w:rsid w:val="006243D5"/>
    <w:rsid w:val="00651795"/>
    <w:rsid w:val="006A269E"/>
    <w:rsid w:val="006C2DFC"/>
    <w:rsid w:val="007175B1"/>
    <w:rsid w:val="00757765"/>
    <w:rsid w:val="007B75EE"/>
    <w:rsid w:val="007F76B9"/>
    <w:rsid w:val="008211F0"/>
    <w:rsid w:val="00825A86"/>
    <w:rsid w:val="00833DAE"/>
    <w:rsid w:val="00863F24"/>
    <w:rsid w:val="008644FB"/>
    <w:rsid w:val="008B68AD"/>
    <w:rsid w:val="008E3755"/>
    <w:rsid w:val="00910D1E"/>
    <w:rsid w:val="009436AE"/>
    <w:rsid w:val="00967D1E"/>
    <w:rsid w:val="009A7F3A"/>
    <w:rsid w:val="009B3126"/>
    <w:rsid w:val="009E5202"/>
    <w:rsid w:val="00A776DD"/>
    <w:rsid w:val="00AC6479"/>
    <w:rsid w:val="00B27EF8"/>
    <w:rsid w:val="00B42380"/>
    <w:rsid w:val="00B85F4E"/>
    <w:rsid w:val="00B929E8"/>
    <w:rsid w:val="00BA187C"/>
    <w:rsid w:val="00BB5B29"/>
    <w:rsid w:val="00BF7A06"/>
    <w:rsid w:val="00C83773"/>
    <w:rsid w:val="00CD56FC"/>
    <w:rsid w:val="00D80D3D"/>
    <w:rsid w:val="00E230DE"/>
    <w:rsid w:val="00E24548"/>
    <w:rsid w:val="00E75A69"/>
    <w:rsid w:val="00F4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4</cp:revision>
  <cp:lastPrinted>2017-12-27T14:04:00Z</cp:lastPrinted>
  <dcterms:created xsi:type="dcterms:W3CDTF">2018-02-15T14:30:00Z</dcterms:created>
  <dcterms:modified xsi:type="dcterms:W3CDTF">2018-02-21T06:53:00Z</dcterms:modified>
</cp:coreProperties>
</file>