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65" w:rsidRDefault="00F45654" w:rsidP="00233E65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</w:t>
      </w:r>
      <w:r w:rsidR="002678A4">
        <w:t xml:space="preserve">                                                       </w:t>
      </w:r>
      <w:r w:rsidR="004E3544">
        <w:t xml:space="preserve">           </w:t>
      </w:r>
      <w:bookmarkStart w:id="0" w:name="_GoBack"/>
      <w:bookmarkEnd w:id="0"/>
      <w:r w:rsidR="00233E65" w:rsidRPr="004E3544">
        <w:rPr>
          <w:sz w:val="24"/>
        </w:rPr>
        <w:t xml:space="preserve">Stara Błotnica, </w:t>
      </w:r>
      <w:r w:rsidR="00233E65">
        <w:rPr>
          <w:sz w:val="24"/>
        </w:rPr>
        <w:t>27</w:t>
      </w:r>
      <w:r w:rsidR="00233E65" w:rsidRPr="004E3544">
        <w:rPr>
          <w:sz w:val="24"/>
        </w:rPr>
        <w:t>.</w:t>
      </w:r>
      <w:r w:rsidR="00233E65">
        <w:rPr>
          <w:sz w:val="24"/>
        </w:rPr>
        <w:t>10</w:t>
      </w:r>
      <w:r w:rsidR="00233E65" w:rsidRPr="004E3544">
        <w:rPr>
          <w:sz w:val="24"/>
        </w:rPr>
        <w:t>.2014 r.</w:t>
      </w:r>
    </w:p>
    <w:p w:rsidR="00233E65" w:rsidRDefault="00233E65" w:rsidP="00233E65">
      <w:pPr>
        <w:spacing w:after="0"/>
        <w:rPr>
          <w:b/>
          <w:sz w:val="24"/>
        </w:rPr>
      </w:pPr>
      <w:r>
        <w:rPr>
          <w:b/>
          <w:sz w:val="24"/>
        </w:rPr>
        <w:t>Publiczna S</w:t>
      </w:r>
      <w:r w:rsidRPr="00233E65">
        <w:rPr>
          <w:b/>
          <w:sz w:val="24"/>
        </w:rPr>
        <w:t xml:space="preserve">zkoła Podstawowa </w:t>
      </w:r>
    </w:p>
    <w:p w:rsidR="002678A4" w:rsidRPr="00233E65" w:rsidRDefault="00233E65" w:rsidP="00233E65">
      <w:pPr>
        <w:spacing w:after="0"/>
        <w:rPr>
          <w:b/>
          <w:sz w:val="24"/>
        </w:rPr>
      </w:pPr>
      <w:r w:rsidRPr="00233E65">
        <w:rPr>
          <w:b/>
          <w:sz w:val="24"/>
        </w:rPr>
        <w:t xml:space="preserve">w Kaszowie                                               </w:t>
      </w:r>
    </w:p>
    <w:p w:rsidR="002678A4" w:rsidRPr="00233E65" w:rsidRDefault="002678A4" w:rsidP="00233E65">
      <w:pPr>
        <w:rPr>
          <w:sz w:val="20"/>
        </w:rPr>
      </w:pPr>
      <w:r>
        <w:rPr>
          <w:sz w:val="20"/>
        </w:rPr>
        <w:t xml:space="preserve">    </w:t>
      </w:r>
    </w:p>
    <w:p w:rsidR="00C942EB" w:rsidRDefault="002678A4" w:rsidP="005A5911">
      <w:pPr>
        <w:spacing w:after="0"/>
        <w:jc w:val="center"/>
        <w:rPr>
          <w:b/>
          <w:sz w:val="28"/>
        </w:rPr>
      </w:pPr>
      <w:r w:rsidRPr="002678A4">
        <w:rPr>
          <w:b/>
          <w:sz w:val="28"/>
        </w:rPr>
        <w:t>Z</w:t>
      </w:r>
      <w:r>
        <w:rPr>
          <w:b/>
          <w:sz w:val="28"/>
        </w:rPr>
        <w:t>APYTANIE OFERTOWE</w:t>
      </w:r>
    </w:p>
    <w:p w:rsidR="002678A4" w:rsidRPr="002678A4" w:rsidRDefault="002678A4" w:rsidP="002678A4">
      <w:pPr>
        <w:rPr>
          <w:b/>
          <w:sz w:val="12"/>
        </w:rPr>
      </w:pPr>
    </w:p>
    <w:p w:rsidR="007F7E46" w:rsidRDefault="00550D76" w:rsidP="0046021D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Publiczna Szkoła Podstawowa w Kaszowie </w:t>
      </w:r>
      <w:r w:rsidR="009606D8">
        <w:rPr>
          <w:sz w:val="24"/>
        </w:rPr>
        <w:t>w związku z prowadzonym postępowaniem o udzielenie zamówienia publicznego o wartości nieprzekraczającej równowartości 30.000 euro,</w:t>
      </w:r>
      <w:r w:rsidR="002678A4" w:rsidRPr="004E3544">
        <w:rPr>
          <w:sz w:val="24"/>
        </w:rPr>
        <w:t xml:space="preserve"> zwraca się z </w:t>
      </w:r>
      <w:r w:rsidR="009606D8">
        <w:rPr>
          <w:sz w:val="24"/>
        </w:rPr>
        <w:t xml:space="preserve">prośbą </w:t>
      </w:r>
      <w:r w:rsidR="0046021D">
        <w:rPr>
          <w:sz w:val="24"/>
        </w:rPr>
        <w:t xml:space="preserve"> </w:t>
      </w:r>
      <w:r w:rsidR="009606D8">
        <w:rPr>
          <w:sz w:val="24"/>
        </w:rPr>
        <w:t xml:space="preserve">o przedstawienie oferty cenowej </w:t>
      </w:r>
      <w:r w:rsidR="002678A4" w:rsidRPr="004E3544">
        <w:rPr>
          <w:sz w:val="24"/>
        </w:rPr>
        <w:t xml:space="preserve">na </w:t>
      </w:r>
      <w:r w:rsidR="007F7E46">
        <w:rPr>
          <w:sz w:val="24"/>
        </w:rPr>
        <w:t xml:space="preserve">zadanie pn. </w:t>
      </w:r>
    </w:p>
    <w:p w:rsidR="007F7E46" w:rsidRDefault="007F7E46" w:rsidP="003C67B2">
      <w:pPr>
        <w:spacing w:after="0" w:line="240" w:lineRule="auto"/>
        <w:jc w:val="center"/>
        <w:rPr>
          <w:b/>
          <w:sz w:val="24"/>
        </w:rPr>
      </w:pPr>
      <w:r w:rsidRPr="007F7E46">
        <w:rPr>
          <w:b/>
          <w:sz w:val="24"/>
        </w:rPr>
        <w:t>„ Budowa placu zabaw przy przedszkolu w miejscowości Kadłub”.</w:t>
      </w:r>
    </w:p>
    <w:p w:rsidR="009606D8" w:rsidRPr="009606D8" w:rsidRDefault="009606D8" w:rsidP="00BD528F">
      <w:pPr>
        <w:spacing w:line="240" w:lineRule="auto"/>
        <w:jc w:val="both"/>
        <w:rPr>
          <w:sz w:val="24"/>
        </w:rPr>
      </w:pPr>
      <w:r>
        <w:rPr>
          <w:sz w:val="24"/>
        </w:rPr>
        <w:t>Inwestycja jest współfinansowana w ramach Programu Operacyjnego Kapitał Ludzki.</w:t>
      </w:r>
    </w:p>
    <w:p w:rsidR="009606D8" w:rsidRDefault="00C1397E" w:rsidP="003C67B2">
      <w:pPr>
        <w:spacing w:after="0" w:line="240" w:lineRule="auto"/>
        <w:jc w:val="both"/>
        <w:rPr>
          <w:sz w:val="24"/>
        </w:rPr>
      </w:pPr>
      <w:r w:rsidRPr="009606D8">
        <w:rPr>
          <w:b/>
          <w:sz w:val="24"/>
        </w:rPr>
        <w:t>Opis przedmiotu zamówienia</w:t>
      </w:r>
      <w:r w:rsidRPr="009606D8">
        <w:rPr>
          <w:sz w:val="24"/>
        </w:rPr>
        <w:t xml:space="preserve"> obejmuje </w:t>
      </w:r>
      <w:r w:rsidR="007F7E46" w:rsidRPr="009606D8">
        <w:rPr>
          <w:sz w:val="24"/>
        </w:rPr>
        <w:t xml:space="preserve">budowę palcu zabaw w miejscowości </w:t>
      </w:r>
      <w:r w:rsidR="009606D8">
        <w:rPr>
          <w:sz w:val="24"/>
        </w:rPr>
        <w:t xml:space="preserve">Stary </w:t>
      </w:r>
      <w:r w:rsidR="007F7E46" w:rsidRPr="009606D8">
        <w:rPr>
          <w:sz w:val="24"/>
        </w:rPr>
        <w:t xml:space="preserve">Kadłub, montaż </w:t>
      </w:r>
      <w:r w:rsidR="009606D8">
        <w:rPr>
          <w:sz w:val="24"/>
        </w:rPr>
        <w:t>po 1 ławce</w:t>
      </w:r>
      <w:r w:rsidR="007F7E46" w:rsidRPr="009606D8">
        <w:rPr>
          <w:sz w:val="24"/>
        </w:rPr>
        <w:t xml:space="preserve"> w Starym Goździe, </w:t>
      </w:r>
      <w:r w:rsidR="003C67B2">
        <w:rPr>
          <w:sz w:val="24"/>
        </w:rPr>
        <w:t xml:space="preserve">w </w:t>
      </w:r>
      <w:r w:rsidR="007F7E46" w:rsidRPr="009606D8">
        <w:rPr>
          <w:sz w:val="24"/>
        </w:rPr>
        <w:t xml:space="preserve">Starych Sieklukach </w:t>
      </w:r>
      <w:r w:rsidR="009606D8">
        <w:rPr>
          <w:sz w:val="24"/>
        </w:rPr>
        <w:t xml:space="preserve">oraz </w:t>
      </w:r>
      <w:r w:rsidR="003C67B2">
        <w:rPr>
          <w:sz w:val="24"/>
        </w:rPr>
        <w:t xml:space="preserve">w </w:t>
      </w:r>
      <w:r w:rsidR="009606D8">
        <w:rPr>
          <w:sz w:val="24"/>
        </w:rPr>
        <w:t>Kaszo</w:t>
      </w:r>
      <w:r w:rsidR="007F7E46" w:rsidRPr="009606D8">
        <w:rPr>
          <w:sz w:val="24"/>
        </w:rPr>
        <w:t>w</w:t>
      </w:r>
      <w:r w:rsidR="009606D8">
        <w:rPr>
          <w:sz w:val="24"/>
        </w:rPr>
        <w:t>ie</w:t>
      </w:r>
      <w:r w:rsidR="007F7E46" w:rsidRPr="009606D8">
        <w:rPr>
          <w:sz w:val="24"/>
        </w:rPr>
        <w:t>.</w:t>
      </w:r>
      <w:r w:rsidR="009606D8">
        <w:rPr>
          <w:sz w:val="24"/>
        </w:rPr>
        <w:t xml:space="preserve"> Szczegółowy opis przedmiotu zamówienia stanowi załącznik do zapytania.</w:t>
      </w:r>
    </w:p>
    <w:p w:rsidR="00C1397E" w:rsidRPr="001F56D4" w:rsidRDefault="009606D8" w:rsidP="003C67B2">
      <w:pPr>
        <w:spacing w:line="240" w:lineRule="auto"/>
        <w:jc w:val="both"/>
        <w:rPr>
          <w:b/>
          <w:sz w:val="24"/>
        </w:rPr>
      </w:pPr>
      <w:r w:rsidRPr="001F56D4">
        <w:rPr>
          <w:b/>
          <w:sz w:val="24"/>
        </w:rPr>
        <w:t xml:space="preserve">Wszystkie urządzenia i elementy wyposażenia muszą posiadać atesty i certyfikaty bezpieczeństwa potwierdzające, że zostały wykonane w oparciu o obowiązujące normy </w:t>
      </w:r>
      <w:r w:rsidR="003C67B2">
        <w:rPr>
          <w:b/>
          <w:sz w:val="24"/>
        </w:rPr>
        <w:t xml:space="preserve">          </w:t>
      </w:r>
      <w:r w:rsidRPr="001F56D4">
        <w:rPr>
          <w:b/>
          <w:sz w:val="24"/>
        </w:rPr>
        <w:t>w tym zakresie oraz posiadać dopuszczenie do stosowania w kontakcie z dziećmi.</w:t>
      </w:r>
      <w:r w:rsidR="007F7E46" w:rsidRPr="001F56D4">
        <w:rPr>
          <w:b/>
          <w:sz w:val="24"/>
        </w:rPr>
        <w:t xml:space="preserve"> </w:t>
      </w:r>
    </w:p>
    <w:p w:rsidR="009606D8" w:rsidRDefault="009606D8" w:rsidP="003C67B2">
      <w:pPr>
        <w:spacing w:after="0" w:line="240" w:lineRule="auto"/>
        <w:jc w:val="both"/>
        <w:rPr>
          <w:sz w:val="24"/>
        </w:rPr>
      </w:pPr>
      <w:r>
        <w:rPr>
          <w:sz w:val="24"/>
        </w:rPr>
        <w:t>Powyższy przedmiot zamówienia należy wykonać zgodnie z ob</w:t>
      </w:r>
      <w:r w:rsidR="003C67B2">
        <w:rPr>
          <w:sz w:val="24"/>
        </w:rPr>
        <w:t>owiązującymi przepisami ustawy P</w:t>
      </w:r>
      <w:r>
        <w:rPr>
          <w:sz w:val="24"/>
        </w:rPr>
        <w:t>rawo Budowlane i przepisami wykonawczymi.</w:t>
      </w:r>
    </w:p>
    <w:p w:rsidR="009606D8" w:rsidRPr="001F56D4" w:rsidRDefault="009606D8" w:rsidP="003C67B2">
      <w:pPr>
        <w:spacing w:after="0" w:line="240" w:lineRule="auto"/>
        <w:jc w:val="both"/>
        <w:rPr>
          <w:b/>
          <w:sz w:val="24"/>
        </w:rPr>
      </w:pPr>
      <w:r w:rsidRPr="001F56D4">
        <w:rPr>
          <w:b/>
          <w:sz w:val="20"/>
        </w:rPr>
        <w:t xml:space="preserve">Uwaga: Jeżeli dokumentacji technicznej przy opisie przedmiotu zamówienia wskazana została nazwa producenta, znak towarowy, patent lub pochodzenie w stosunku do określonych materiałów, urządzeń, itp. Zamawiający wymaga, aby traktować takie wskazanie jako przykładowe i dopuszcza zastosowanie </w:t>
      </w:r>
      <w:r w:rsidR="001F56D4" w:rsidRPr="001F56D4">
        <w:rPr>
          <w:b/>
          <w:sz w:val="20"/>
        </w:rPr>
        <w:t>przy realizacji zamówienia materiałów, urządzeń, itp. równoważnych o parametrach nie gorszych niż wskazane.</w:t>
      </w:r>
    </w:p>
    <w:p w:rsidR="001F56D4" w:rsidRDefault="001F56D4" w:rsidP="003C67B2">
      <w:pPr>
        <w:spacing w:after="0" w:line="240" w:lineRule="auto"/>
        <w:jc w:val="both"/>
        <w:rPr>
          <w:sz w:val="24"/>
        </w:rPr>
      </w:pPr>
    </w:p>
    <w:p w:rsidR="001F56D4" w:rsidRDefault="001F56D4" w:rsidP="003C67B2">
      <w:pPr>
        <w:spacing w:after="120" w:line="240" w:lineRule="auto"/>
        <w:jc w:val="both"/>
        <w:rPr>
          <w:sz w:val="24"/>
        </w:rPr>
      </w:pPr>
      <w:r w:rsidRPr="001F56D4">
        <w:rPr>
          <w:b/>
          <w:sz w:val="24"/>
        </w:rPr>
        <w:t>Wymagany okres gwarancji: 36 miesięcy, licząc od daty odbioru końcowego robót.</w:t>
      </w:r>
    </w:p>
    <w:p w:rsidR="001F56D4" w:rsidRDefault="001F56D4" w:rsidP="003C67B2">
      <w:pPr>
        <w:spacing w:after="0" w:line="240" w:lineRule="auto"/>
        <w:jc w:val="both"/>
      </w:pPr>
      <w:r w:rsidRPr="001F56D4">
        <w:t>Bieg okresu gwarancji rozpoczyna się z dniem podpisania przez strony bezusterkowego protokołu końcowego odbioru przedmiotu umowy.</w:t>
      </w:r>
    </w:p>
    <w:p w:rsidR="001F56D4" w:rsidRDefault="001F56D4" w:rsidP="001F56D4">
      <w:pPr>
        <w:spacing w:after="0" w:line="240" w:lineRule="auto"/>
        <w:jc w:val="both"/>
      </w:pPr>
    </w:p>
    <w:p w:rsidR="001F56D4" w:rsidRPr="001F56D4" w:rsidRDefault="001F56D4" w:rsidP="001F56D4">
      <w:pPr>
        <w:spacing w:after="0" w:line="240" w:lineRule="auto"/>
        <w:jc w:val="both"/>
        <w:rPr>
          <w:b/>
          <w:sz w:val="24"/>
        </w:rPr>
      </w:pPr>
      <w:r w:rsidRPr="001F56D4">
        <w:rPr>
          <w:b/>
          <w:sz w:val="24"/>
        </w:rPr>
        <w:t>Klasyfikacja robót według Wspólnego Słownika Zamówień: (CPV):</w:t>
      </w:r>
    </w:p>
    <w:p w:rsidR="001F56D4" w:rsidRDefault="001F56D4" w:rsidP="001F56D4">
      <w:pPr>
        <w:spacing w:after="240" w:line="240" w:lineRule="auto"/>
        <w:jc w:val="both"/>
        <w:rPr>
          <w:sz w:val="24"/>
        </w:rPr>
      </w:pPr>
      <w:r>
        <w:rPr>
          <w:sz w:val="24"/>
        </w:rPr>
        <w:t>45212140-9 Obiekty rekreacyjne.</w:t>
      </w:r>
    </w:p>
    <w:p w:rsidR="002678A4" w:rsidRPr="00A811BC" w:rsidRDefault="002678A4" w:rsidP="001F56D4">
      <w:pPr>
        <w:spacing w:after="0" w:line="240" w:lineRule="auto"/>
        <w:jc w:val="both"/>
        <w:rPr>
          <w:sz w:val="24"/>
        </w:rPr>
      </w:pPr>
      <w:r w:rsidRPr="004E3544">
        <w:rPr>
          <w:sz w:val="24"/>
        </w:rPr>
        <w:t xml:space="preserve">Osoby </w:t>
      </w:r>
      <w:r w:rsidR="007F7E46">
        <w:rPr>
          <w:sz w:val="24"/>
        </w:rPr>
        <w:t xml:space="preserve">zainteresowane złożeniem oferty </w:t>
      </w:r>
      <w:r w:rsidRPr="004E3544">
        <w:rPr>
          <w:sz w:val="24"/>
        </w:rPr>
        <w:t>prosimy o wyp</w:t>
      </w:r>
      <w:r w:rsidR="00951CB5" w:rsidRPr="004E3544">
        <w:rPr>
          <w:sz w:val="24"/>
        </w:rPr>
        <w:t xml:space="preserve">ełnienie załączonego formularza </w:t>
      </w:r>
      <w:r w:rsidR="0046021D">
        <w:rPr>
          <w:sz w:val="24"/>
        </w:rPr>
        <w:t xml:space="preserve">                </w:t>
      </w:r>
      <w:r w:rsidRPr="004E3544">
        <w:rPr>
          <w:sz w:val="24"/>
        </w:rPr>
        <w:t>i przekazanie</w:t>
      </w:r>
      <w:r w:rsidR="00951CB5" w:rsidRPr="004E3544">
        <w:rPr>
          <w:sz w:val="24"/>
        </w:rPr>
        <w:t xml:space="preserve"> </w:t>
      </w:r>
      <w:r w:rsidRPr="004E3544">
        <w:rPr>
          <w:sz w:val="24"/>
        </w:rPr>
        <w:t>go</w:t>
      </w:r>
      <w:r w:rsidR="007F7E46">
        <w:rPr>
          <w:sz w:val="24"/>
        </w:rPr>
        <w:t xml:space="preserve"> </w:t>
      </w:r>
      <w:r w:rsidRPr="004E3544">
        <w:rPr>
          <w:sz w:val="24"/>
        </w:rPr>
        <w:t>pisemnie</w:t>
      </w:r>
      <w:r w:rsidR="00951CB5" w:rsidRPr="004E3544">
        <w:rPr>
          <w:sz w:val="24"/>
        </w:rPr>
        <w:t xml:space="preserve"> na adres</w:t>
      </w:r>
      <w:r w:rsidR="00680BBD">
        <w:rPr>
          <w:sz w:val="24"/>
        </w:rPr>
        <w:t>:</w:t>
      </w:r>
      <w:r w:rsidR="001F56D4">
        <w:rPr>
          <w:sz w:val="24"/>
        </w:rPr>
        <w:t xml:space="preserve"> </w:t>
      </w:r>
      <w:r w:rsidR="00951CB5" w:rsidRPr="00A811BC">
        <w:rPr>
          <w:b/>
          <w:sz w:val="24"/>
        </w:rPr>
        <w:t>Urząd</w:t>
      </w:r>
      <w:r w:rsidRPr="00A811BC">
        <w:rPr>
          <w:b/>
          <w:sz w:val="24"/>
        </w:rPr>
        <w:t xml:space="preserve"> Gminy Stara Błotnica 46</w:t>
      </w:r>
    </w:p>
    <w:p w:rsidR="00951CB5" w:rsidRDefault="001F56D4" w:rsidP="001F56D4">
      <w:pPr>
        <w:spacing w:after="120"/>
        <w:rPr>
          <w:b/>
          <w:sz w:val="24"/>
        </w:rPr>
      </w:pPr>
      <w:r>
        <w:rPr>
          <w:b/>
          <w:sz w:val="24"/>
        </w:rPr>
        <w:t xml:space="preserve">                </w:t>
      </w:r>
      <w:r w:rsidR="0043517F">
        <w:rPr>
          <w:b/>
          <w:sz w:val="24"/>
        </w:rPr>
        <w:t xml:space="preserve">                                               </w:t>
      </w:r>
      <w:r>
        <w:rPr>
          <w:b/>
          <w:sz w:val="24"/>
        </w:rPr>
        <w:t xml:space="preserve"> </w:t>
      </w:r>
      <w:r w:rsidR="002678A4" w:rsidRPr="00A811BC">
        <w:rPr>
          <w:b/>
          <w:sz w:val="24"/>
        </w:rPr>
        <w:t>26 – 806 Stara Błotnica</w:t>
      </w:r>
      <w:r>
        <w:rPr>
          <w:b/>
          <w:sz w:val="24"/>
        </w:rPr>
        <w:t xml:space="preserve"> pokój nr 12</w:t>
      </w:r>
    </w:p>
    <w:p w:rsidR="001F56D4" w:rsidRPr="0043517F" w:rsidRDefault="0043517F" w:rsidP="0046021D">
      <w:pPr>
        <w:spacing w:after="120"/>
        <w:rPr>
          <w:sz w:val="24"/>
        </w:rPr>
      </w:pPr>
      <w:r>
        <w:rPr>
          <w:sz w:val="24"/>
        </w:rPr>
        <w:t xml:space="preserve">lub na adres e-mail: przetargi@starablotnica.pl </w:t>
      </w:r>
      <w:r>
        <w:rPr>
          <w:b/>
          <w:sz w:val="24"/>
        </w:rPr>
        <w:t>do 30</w:t>
      </w:r>
      <w:r w:rsidR="001F56D4">
        <w:rPr>
          <w:b/>
          <w:sz w:val="24"/>
        </w:rPr>
        <w:t>.10.2014 r. do godziny 12</w:t>
      </w:r>
      <w:r w:rsidR="001F56D4">
        <w:rPr>
          <w:b/>
          <w:sz w:val="24"/>
          <w:vertAlign w:val="superscript"/>
        </w:rPr>
        <w:t>00</w:t>
      </w:r>
      <w:r w:rsidR="001F56D4">
        <w:rPr>
          <w:b/>
          <w:sz w:val="24"/>
        </w:rPr>
        <w:t>.</w:t>
      </w:r>
    </w:p>
    <w:p w:rsidR="00B775A4" w:rsidRPr="0046021D" w:rsidRDefault="004E3544" w:rsidP="0043517F">
      <w:pPr>
        <w:spacing w:after="120"/>
        <w:jc w:val="both"/>
        <w:rPr>
          <w:sz w:val="24"/>
        </w:rPr>
      </w:pPr>
      <w:r w:rsidRPr="0046021D">
        <w:rPr>
          <w:sz w:val="24"/>
        </w:rPr>
        <w:t xml:space="preserve">Do </w:t>
      </w:r>
      <w:r w:rsidR="00B775A4" w:rsidRPr="0046021D">
        <w:rPr>
          <w:sz w:val="24"/>
        </w:rPr>
        <w:t xml:space="preserve">realizacji zamówienia zostanie wybrana oferta spełniająca wymagania Zamawiającego </w:t>
      </w:r>
      <w:r w:rsidR="0043517F">
        <w:rPr>
          <w:sz w:val="24"/>
        </w:rPr>
        <w:t xml:space="preserve">           </w:t>
      </w:r>
      <w:r w:rsidR="00B775A4" w:rsidRPr="0046021D">
        <w:rPr>
          <w:sz w:val="24"/>
        </w:rPr>
        <w:t>i posiadająca najniższą cenę brutto.</w:t>
      </w:r>
    </w:p>
    <w:p w:rsidR="00B775A4" w:rsidRPr="003C67B2" w:rsidRDefault="00B775A4" w:rsidP="003C67B2">
      <w:pPr>
        <w:spacing w:after="120" w:line="360" w:lineRule="auto"/>
        <w:jc w:val="both"/>
        <w:rPr>
          <w:sz w:val="24"/>
        </w:rPr>
      </w:pPr>
      <w:r w:rsidRPr="003C67B2">
        <w:rPr>
          <w:sz w:val="24"/>
        </w:rPr>
        <w:t>Termin realizacji zamówienia</w:t>
      </w:r>
      <w:r w:rsidR="007F7E46" w:rsidRPr="003C67B2">
        <w:rPr>
          <w:sz w:val="24"/>
        </w:rPr>
        <w:t xml:space="preserve"> 30 dni od podpisania umowy</w:t>
      </w:r>
      <w:r w:rsidRPr="003C67B2">
        <w:rPr>
          <w:sz w:val="24"/>
        </w:rPr>
        <w:t>.</w:t>
      </w:r>
    </w:p>
    <w:p w:rsidR="003C67B2" w:rsidRPr="003C67B2" w:rsidRDefault="00C1397E" w:rsidP="003C67B2">
      <w:pPr>
        <w:spacing w:line="240" w:lineRule="auto"/>
        <w:jc w:val="both"/>
        <w:rPr>
          <w:sz w:val="24"/>
        </w:rPr>
      </w:pPr>
      <w:r w:rsidRPr="003C67B2">
        <w:rPr>
          <w:sz w:val="24"/>
        </w:rPr>
        <w:t>Płatność będzie dokonana przelewem na wskazany p</w:t>
      </w:r>
      <w:r w:rsidR="00474562" w:rsidRPr="003C67B2">
        <w:rPr>
          <w:sz w:val="24"/>
        </w:rPr>
        <w:t>rzez Wykonawcę rachunek bankowy</w:t>
      </w:r>
      <w:r w:rsidRPr="003C67B2">
        <w:rPr>
          <w:sz w:val="24"/>
        </w:rPr>
        <w:t xml:space="preserve"> w terminie 30 dni od daty otrzymania przez Zamawiającego prawidłowo wystawionej faktury wraz z zatwierdzonym protokołem odbioru robót. </w:t>
      </w:r>
    </w:p>
    <w:p w:rsidR="003C67B2" w:rsidRPr="003C67B2" w:rsidRDefault="003C67B2" w:rsidP="003C67B2">
      <w:pPr>
        <w:spacing w:line="240" w:lineRule="auto"/>
        <w:jc w:val="both"/>
        <w:rPr>
          <w:sz w:val="24"/>
        </w:rPr>
      </w:pPr>
      <w:r w:rsidRPr="003C67B2">
        <w:rPr>
          <w:sz w:val="24"/>
        </w:rPr>
        <w:lastRenderedPageBreak/>
        <w:t>Cenę oferty należy podać w „Formularzu ofertowym” stanowiącym załącznik do zapytania. Wykonawca w cenie brutto ujmuje wszystkie koszty związane realizacją zamówienia.</w:t>
      </w:r>
    </w:p>
    <w:p w:rsidR="003C67B2" w:rsidRPr="003C67B2" w:rsidRDefault="003C67B2" w:rsidP="003C67B2">
      <w:pPr>
        <w:spacing w:after="240" w:line="240" w:lineRule="auto"/>
        <w:jc w:val="both"/>
        <w:rPr>
          <w:sz w:val="24"/>
        </w:rPr>
      </w:pPr>
      <w:r w:rsidRPr="003C67B2">
        <w:rPr>
          <w:sz w:val="24"/>
        </w:rPr>
        <w:t>Zamawiający żąda od Wykonawcy wskazania w ofercie, w formularzu „OFERTA” części zamówienia, której wykonanie powierzy podwykonawcom.</w:t>
      </w:r>
    </w:p>
    <w:p w:rsidR="003C67B2" w:rsidRPr="003C67B2" w:rsidRDefault="003C67B2" w:rsidP="003C67B2">
      <w:pPr>
        <w:spacing w:line="360" w:lineRule="auto"/>
        <w:jc w:val="both"/>
        <w:rPr>
          <w:sz w:val="24"/>
        </w:rPr>
      </w:pPr>
      <w:r w:rsidRPr="003C67B2">
        <w:rPr>
          <w:sz w:val="24"/>
        </w:rPr>
        <w:t xml:space="preserve">Zamawiający zastrzega sobie prawo do unieważnienia postępowania. </w:t>
      </w:r>
    </w:p>
    <w:p w:rsidR="002678A4" w:rsidRPr="003C67B2" w:rsidRDefault="00B775A4" w:rsidP="003C67B2">
      <w:pPr>
        <w:spacing w:line="360" w:lineRule="auto"/>
        <w:jc w:val="both"/>
        <w:rPr>
          <w:sz w:val="24"/>
        </w:rPr>
      </w:pPr>
      <w:r w:rsidRPr="003C67B2">
        <w:rPr>
          <w:sz w:val="24"/>
        </w:rPr>
        <w:t xml:space="preserve">Przedmiar robót, </w:t>
      </w:r>
      <w:r w:rsidR="003C67B2" w:rsidRPr="003C67B2">
        <w:rPr>
          <w:sz w:val="24"/>
        </w:rPr>
        <w:t xml:space="preserve">dokumentacja techniczna </w:t>
      </w:r>
      <w:r w:rsidRPr="003C67B2">
        <w:rPr>
          <w:sz w:val="24"/>
        </w:rPr>
        <w:t>oraz formularz ofertowy w załączeniu.</w:t>
      </w:r>
    </w:p>
    <w:p w:rsidR="005A5911" w:rsidRPr="005A5911" w:rsidRDefault="005A5911" w:rsidP="005A5911">
      <w:pPr>
        <w:spacing w:line="360" w:lineRule="auto"/>
        <w:ind w:firstLine="360"/>
        <w:jc w:val="both"/>
        <w:rPr>
          <w:sz w:val="24"/>
        </w:rPr>
      </w:pPr>
    </w:p>
    <w:p w:rsidR="00233E65" w:rsidRDefault="00233E65" w:rsidP="00233E65">
      <w:pPr>
        <w:spacing w:after="0" w:line="240" w:lineRule="auto"/>
        <w:jc w:val="right"/>
        <w:rPr>
          <w:sz w:val="24"/>
        </w:rPr>
      </w:pPr>
    </w:p>
    <w:p w:rsidR="003C67B2" w:rsidRDefault="00233E65" w:rsidP="00233E65">
      <w:pPr>
        <w:spacing w:after="0" w:line="240" w:lineRule="auto"/>
        <w:jc w:val="right"/>
        <w:rPr>
          <w:sz w:val="24"/>
        </w:rPr>
      </w:pPr>
      <w:r>
        <w:rPr>
          <w:sz w:val="24"/>
        </w:rPr>
        <w:t>Dyrektor PSP w Kaszowie</w:t>
      </w:r>
    </w:p>
    <w:p w:rsidR="00233E65" w:rsidRPr="003C67B2" w:rsidRDefault="00233E65" w:rsidP="003C67B2">
      <w:pPr>
        <w:spacing w:line="360" w:lineRule="auto"/>
        <w:jc w:val="right"/>
        <w:rPr>
          <w:sz w:val="24"/>
        </w:rPr>
      </w:pPr>
      <w:r>
        <w:rPr>
          <w:sz w:val="24"/>
        </w:rPr>
        <w:t>Grażyna Jesionek</w:t>
      </w:r>
    </w:p>
    <w:sectPr w:rsidR="00233E65" w:rsidRPr="003C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88F" w:rsidRDefault="00DC788F" w:rsidP="001F56D4">
      <w:pPr>
        <w:spacing w:after="0" w:line="240" w:lineRule="auto"/>
      </w:pPr>
      <w:r>
        <w:separator/>
      </w:r>
    </w:p>
  </w:endnote>
  <w:endnote w:type="continuationSeparator" w:id="0">
    <w:p w:rsidR="00DC788F" w:rsidRDefault="00DC788F" w:rsidP="001F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88F" w:rsidRDefault="00DC788F" w:rsidP="001F56D4">
      <w:pPr>
        <w:spacing w:after="0" w:line="240" w:lineRule="auto"/>
      </w:pPr>
      <w:r>
        <w:separator/>
      </w:r>
    </w:p>
  </w:footnote>
  <w:footnote w:type="continuationSeparator" w:id="0">
    <w:p w:rsidR="00DC788F" w:rsidRDefault="00DC788F" w:rsidP="001F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44DA"/>
    <w:multiLevelType w:val="hybridMultilevel"/>
    <w:tmpl w:val="9AB45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698D"/>
    <w:multiLevelType w:val="hybridMultilevel"/>
    <w:tmpl w:val="4554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A4"/>
    <w:rsid w:val="001F56D4"/>
    <w:rsid w:val="00233E65"/>
    <w:rsid w:val="002678A4"/>
    <w:rsid w:val="00346CB4"/>
    <w:rsid w:val="003C67B2"/>
    <w:rsid w:val="0043517F"/>
    <w:rsid w:val="0046021D"/>
    <w:rsid w:val="00474562"/>
    <w:rsid w:val="004922ED"/>
    <w:rsid w:val="004E3544"/>
    <w:rsid w:val="00550D76"/>
    <w:rsid w:val="005A5911"/>
    <w:rsid w:val="00680BBD"/>
    <w:rsid w:val="00735586"/>
    <w:rsid w:val="007F7E46"/>
    <w:rsid w:val="00905526"/>
    <w:rsid w:val="00951CB5"/>
    <w:rsid w:val="009606D8"/>
    <w:rsid w:val="00A811BC"/>
    <w:rsid w:val="00AB33D5"/>
    <w:rsid w:val="00AF0229"/>
    <w:rsid w:val="00B775A4"/>
    <w:rsid w:val="00BD528F"/>
    <w:rsid w:val="00C1397E"/>
    <w:rsid w:val="00C66FA6"/>
    <w:rsid w:val="00C942EB"/>
    <w:rsid w:val="00CC09EF"/>
    <w:rsid w:val="00D76329"/>
    <w:rsid w:val="00DC788F"/>
    <w:rsid w:val="00DF609B"/>
    <w:rsid w:val="00F04FA5"/>
    <w:rsid w:val="00F4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C1CAD-51CD-4096-9CB5-5759C0C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78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75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C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6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6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2014-10-29T13:12:00Z</cp:lastPrinted>
  <dcterms:created xsi:type="dcterms:W3CDTF">2014-09-09T11:38:00Z</dcterms:created>
  <dcterms:modified xsi:type="dcterms:W3CDTF">2014-10-29T13:14:00Z</dcterms:modified>
</cp:coreProperties>
</file>