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9D71" w14:textId="6F801068" w:rsidR="00476E40" w:rsidRDefault="009B64C2" w:rsidP="00FA0AF4">
      <w:pPr>
        <w:ind w:left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Stara Błotnica, </w:t>
      </w:r>
      <w:r w:rsidR="003F68D4">
        <w:rPr>
          <w:rFonts w:ascii="Times New Roman" w:hAnsi="Times New Roman" w:cs="Times New Roman"/>
          <w:sz w:val="24"/>
        </w:rPr>
        <w:t>2</w:t>
      </w:r>
      <w:r w:rsidR="00C933AC">
        <w:rPr>
          <w:rFonts w:ascii="Times New Roman" w:hAnsi="Times New Roman" w:cs="Times New Roman"/>
          <w:sz w:val="24"/>
        </w:rPr>
        <w:t>8</w:t>
      </w:r>
      <w:r w:rsidR="00DF2625">
        <w:rPr>
          <w:rFonts w:ascii="Times New Roman" w:hAnsi="Times New Roman" w:cs="Times New Roman"/>
          <w:sz w:val="24"/>
        </w:rPr>
        <w:t>.06</w:t>
      </w:r>
      <w:r w:rsidR="00120093">
        <w:rPr>
          <w:rFonts w:ascii="Times New Roman" w:hAnsi="Times New Roman" w:cs="Times New Roman"/>
          <w:sz w:val="24"/>
        </w:rPr>
        <w:t>.</w:t>
      </w:r>
      <w:r w:rsidR="00A57404">
        <w:rPr>
          <w:rFonts w:ascii="Times New Roman" w:hAnsi="Times New Roman" w:cs="Times New Roman"/>
          <w:sz w:val="24"/>
        </w:rPr>
        <w:t>2018</w:t>
      </w:r>
      <w:r w:rsidR="00476E40">
        <w:rPr>
          <w:rFonts w:ascii="Times New Roman" w:hAnsi="Times New Roman" w:cs="Times New Roman"/>
          <w:sz w:val="24"/>
        </w:rPr>
        <w:t xml:space="preserve"> r.</w:t>
      </w:r>
    </w:p>
    <w:p w14:paraId="3ECEE00D" w14:textId="77777777" w:rsidR="00476E40" w:rsidRPr="00102CFC" w:rsidRDefault="00476E40" w:rsidP="00476E4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02CFC">
        <w:rPr>
          <w:rFonts w:ascii="Times New Roman" w:hAnsi="Times New Roman" w:cs="Times New Roman"/>
          <w:b/>
          <w:sz w:val="24"/>
          <w:u w:val="single"/>
        </w:rPr>
        <w:t>ZAPYTANIE OFERTOWE</w:t>
      </w:r>
    </w:p>
    <w:p w14:paraId="2176310F" w14:textId="79B77128" w:rsidR="00476E40" w:rsidRPr="00FC03A5" w:rsidRDefault="00476E40" w:rsidP="00476E4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</w:rPr>
      </w:pPr>
      <w:r w:rsidRPr="00FC03A5">
        <w:rPr>
          <w:rFonts w:ascii="Times New Roman" w:hAnsi="Times New Roman" w:cs="Times New Roman"/>
          <w:i/>
          <w:color w:val="0D0D0D" w:themeColor="text1" w:themeTint="F2"/>
          <w:sz w:val="24"/>
        </w:rPr>
        <w:t xml:space="preserve">na </w:t>
      </w:r>
      <w:r w:rsidRPr="00FC03A5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„</w:t>
      </w:r>
      <w:r w:rsidR="009B64C2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Budowę odcinka wodociągu w miejscowości Tursk</w:t>
      </w:r>
      <w:r w:rsidRPr="00FC03A5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”</w:t>
      </w:r>
    </w:p>
    <w:p w14:paraId="4E44DA39" w14:textId="77777777" w:rsidR="00476E40" w:rsidRDefault="00476E40" w:rsidP="00D977F3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102CFC">
        <w:rPr>
          <w:rFonts w:ascii="Times New Roman" w:hAnsi="Times New Roman" w:cs="Times New Roman"/>
          <w:b/>
          <w:sz w:val="24"/>
        </w:rPr>
        <w:t>Zamawiający:</w:t>
      </w:r>
    </w:p>
    <w:p w14:paraId="4274AB60" w14:textId="77777777" w:rsidR="00476E40" w:rsidRDefault="00476E40" w:rsidP="00476E40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 w:rsidRPr="00102CFC">
        <w:rPr>
          <w:rFonts w:ascii="Times New Roman" w:hAnsi="Times New Roman" w:cs="Times New Roman"/>
          <w:sz w:val="24"/>
        </w:rPr>
        <w:t>Gmina Stara Błotnica</w:t>
      </w:r>
    </w:p>
    <w:p w14:paraId="10DF6695" w14:textId="77777777" w:rsidR="00476E40" w:rsidRDefault="00476E40" w:rsidP="00476E40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Stara Błotnica 46</w:t>
      </w:r>
    </w:p>
    <w:p w14:paraId="656F1A66" w14:textId="77777777" w:rsidR="00476E40" w:rsidRDefault="00476E40" w:rsidP="00476E40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26-806 Stara Błotnica</w:t>
      </w:r>
    </w:p>
    <w:p w14:paraId="7254A4B3" w14:textId="77777777" w:rsidR="00476E40" w:rsidRPr="005774BC" w:rsidRDefault="00476E40" w:rsidP="00D977F3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5774BC">
        <w:rPr>
          <w:rFonts w:ascii="Times New Roman" w:hAnsi="Times New Roman" w:cs="Times New Roman"/>
          <w:b/>
          <w:sz w:val="24"/>
        </w:rPr>
        <w:t>Podstawa prawna</w:t>
      </w:r>
    </w:p>
    <w:p w14:paraId="343F6B94" w14:textId="24C5577E" w:rsidR="00476E40" w:rsidRDefault="00476E40" w:rsidP="00C46C79">
      <w:pPr>
        <w:pStyle w:val="Akapitzlist"/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4 pkt. 8 Ustawy Prawo Zam</w:t>
      </w:r>
      <w:r w:rsidR="00B319F2">
        <w:rPr>
          <w:rFonts w:ascii="Times New Roman" w:hAnsi="Times New Roman" w:cs="Times New Roman"/>
          <w:sz w:val="24"/>
        </w:rPr>
        <w:t xml:space="preserve">ówień Publicznych (Dz. U. </w:t>
      </w:r>
      <w:r w:rsidR="00A57404">
        <w:rPr>
          <w:rFonts w:ascii="Times New Roman" w:hAnsi="Times New Roman" w:cs="Times New Roman"/>
          <w:sz w:val="24"/>
        </w:rPr>
        <w:t>2017</w:t>
      </w:r>
      <w:r w:rsidR="00B319F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poz. </w:t>
      </w:r>
      <w:r w:rsidR="00A57404">
        <w:rPr>
          <w:rFonts w:ascii="Times New Roman" w:hAnsi="Times New Roman" w:cs="Times New Roman"/>
          <w:sz w:val="24"/>
        </w:rPr>
        <w:t>1579</w:t>
      </w:r>
      <w:r w:rsidR="00A65990">
        <w:rPr>
          <w:rFonts w:ascii="Times New Roman" w:hAnsi="Times New Roman" w:cs="Times New Roman"/>
          <w:sz w:val="24"/>
        </w:rPr>
        <w:t>, 2018</w:t>
      </w:r>
      <w:r>
        <w:rPr>
          <w:rFonts w:ascii="Times New Roman" w:hAnsi="Times New Roman" w:cs="Times New Roman"/>
          <w:sz w:val="24"/>
        </w:rPr>
        <w:t>) oraz Regulaminem udzielania zamówień o wartości nieprzekraczającej 30 000 euro netto</w:t>
      </w:r>
      <w:r w:rsidR="00EA0704">
        <w:rPr>
          <w:rFonts w:ascii="Times New Roman" w:hAnsi="Times New Roman" w:cs="Times New Roman"/>
          <w:sz w:val="24"/>
        </w:rPr>
        <w:t xml:space="preserve"> zatwierdzonym Zarządzeniem nr 1.2018</w:t>
      </w:r>
      <w:r>
        <w:rPr>
          <w:rFonts w:ascii="Times New Roman" w:hAnsi="Times New Roman" w:cs="Times New Roman"/>
          <w:sz w:val="24"/>
        </w:rPr>
        <w:t xml:space="preserve"> Wójta G</w:t>
      </w:r>
      <w:r w:rsidR="00EA0704">
        <w:rPr>
          <w:rFonts w:ascii="Times New Roman" w:hAnsi="Times New Roman" w:cs="Times New Roman"/>
          <w:sz w:val="24"/>
        </w:rPr>
        <w:t>miny Stara Błotnica z dnia 02.01.2018</w:t>
      </w:r>
      <w:r>
        <w:rPr>
          <w:rFonts w:ascii="Times New Roman" w:hAnsi="Times New Roman" w:cs="Times New Roman"/>
          <w:sz w:val="24"/>
        </w:rPr>
        <w:t xml:space="preserve"> r.</w:t>
      </w:r>
    </w:p>
    <w:p w14:paraId="2F73AB8F" w14:textId="77777777" w:rsidR="00413605" w:rsidRDefault="00476E40" w:rsidP="00D977F3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A2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063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FEA600" w14:textId="5401050F" w:rsidR="00DF2625" w:rsidRDefault="00FA0AF4" w:rsidP="00AD1C21">
      <w:pPr>
        <w:pStyle w:val="Akapitzlist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DF262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13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  <w:r w:rsidR="00DF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B64C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odcinka wodociągu w miejscowości Tursk</w:t>
      </w:r>
      <w:r w:rsidR="00AD1C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2BE7AA" w14:textId="64B2972A" w:rsidR="00AD1C21" w:rsidRDefault="00AD1C21" w:rsidP="00AD1C21">
      <w:pPr>
        <w:pStyle w:val="Akapitzlist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 odcinek sieci wodociągowej  wykonany będzie jako  dalsza rozbudowa istniejącej sieci wodociągowej. Projektowana sieć będzie siecią rozgałęźną. Zadaniem wodociągu będzie dostawa wody pitnej do poszczególnych gospodarstw oraz zabezpieczenie przeciwpożarowe budynków.</w:t>
      </w:r>
    </w:p>
    <w:p w14:paraId="2C040800" w14:textId="457E13FB" w:rsidR="008849D1" w:rsidRPr="008F34DD" w:rsidRDefault="008849D1" w:rsidP="00B319F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3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zamówienia:</w:t>
      </w:r>
    </w:p>
    <w:p w14:paraId="263F044F" w14:textId="5FB8F9A7" w:rsidR="008945A3" w:rsidRDefault="008945A3" w:rsidP="00B70D90">
      <w:pPr>
        <w:pStyle w:val="Akapitzlist"/>
        <w:numPr>
          <w:ilvl w:val="1"/>
          <w:numId w:val="1"/>
        </w:numPr>
        <w:spacing w:after="0"/>
        <w:ind w:hanging="2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</w:t>
      </w:r>
      <w:r w:rsidR="008F34DD">
        <w:rPr>
          <w:rFonts w:ascii="Times New Roman" w:eastAsia="Times New Roman" w:hAnsi="Times New Roman" w:cs="Times New Roman"/>
          <w:sz w:val="24"/>
          <w:szCs w:val="24"/>
          <w:lang w:eastAsia="pl-PL"/>
        </w:rPr>
        <w:t>prac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obejmował roboty wymienione w dokumentacji:</w:t>
      </w:r>
    </w:p>
    <w:p w14:paraId="41FF089B" w14:textId="2D206C5A" w:rsidR="008945A3" w:rsidRDefault="008945A3" w:rsidP="00B319F2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DF262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</w:t>
      </w:r>
      <w:r w:rsidR="00B6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specyfikacja techniczna </w:t>
      </w:r>
      <w:r w:rsidR="00DF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</w:t>
      </w:r>
      <w:r w:rsidR="00F55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70B1CEA" w14:textId="77489700" w:rsidR="008945A3" w:rsidRDefault="008945A3" w:rsidP="00DF2625">
      <w:pPr>
        <w:pStyle w:val="Akapitzlist"/>
        <w:numPr>
          <w:ilvl w:val="0"/>
          <w:numId w:val="22"/>
        </w:numPr>
        <w:spacing w:after="120"/>
        <w:ind w:left="106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 (załącznik nr</w:t>
      </w:r>
      <w:r w:rsidR="00F55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DF262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2258F99" w14:textId="226385AC" w:rsidR="00B90D61" w:rsidRPr="00B90D61" w:rsidRDefault="00B90D61" w:rsidP="00B70D90">
      <w:pPr>
        <w:spacing w:after="8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w ww. dokumentacji ewentualne nazwy własne (pochodzenie, producent, itd.) mają jedynie charakter pomocniczy dla określenia podstawowych parametrów i cech zastosowanych materiałów i urządzeń. </w:t>
      </w:r>
      <w:r w:rsidRPr="00B90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dopuszcza zastosowanie urządzeń i materiałów równoważnych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i materiały równoważne to takie, które mają te same cechy funkcjonalne, co wskazane w dokumentacji konkretne z nazwy </w:t>
      </w:r>
      <w:r w:rsidR="00B70D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pochodzenia. Ich jakość i parametry nie mogą być gorsze od określonych w opisach</w:t>
      </w:r>
      <w:r w:rsidR="00B70D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015EC5" w14:textId="2168FF82" w:rsidR="00F55F71" w:rsidRPr="00B70D90" w:rsidRDefault="00B70D90" w:rsidP="00B70D90">
      <w:pPr>
        <w:pStyle w:val="Akapitzlist"/>
        <w:numPr>
          <w:ilvl w:val="1"/>
          <w:numId w:val="1"/>
        </w:numPr>
        <w:spacing w:after="8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5A3" w:rsidRPr="00B70D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by osoby które Wykonawca skieruje do wykonania przedmiotu zamów</w:t>
      </w:r>
      <w:r w:rsidR="00DF2625" w:rsidRPr="00B70D90">
        <w:rPr>
          <w:rFonts w:ascii="Times New Roman" w:eastAsia="Times New Roman" w:hAnsi="Times New Roman" w:cs="Times New Roman"/>
          <w:sz w:val="24"/>
          <w:szCs w:val="24"/>
          <w:lang w:eastAsia="pl-PL"/>
        </w:rPr>
        <w:t>ienia określonego w przedmiarze</w:t>
      </w:r>
      <w:r w:rsidR="008945A3" w:rsidRPr="00B70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( załącznik nr </w:t>
      </w:r>
      <w:r w:rsidR="00F55F71" w:rsidRPr="00B70D9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945A3" w:rsidRPr="00B70D90">
        <w:rPr>
          <w:rFonts w:ascii="Times New Roman" w:eastAsia="Times New Roman" w:hAnsi="Times New Roman" w:cs="Times New Roman"/>
          <w:sz w:val="24"/>
          <w:szCs w:val="24"/>
          <w:lang w:eastAsia="pl-PL"/>
        </w:rPr>
        <w:t>) zostały przez niego zatrudnione na podstawie umów o pracę lub zostały z nimi zawarte stosowne umowy cywilnoprawne.</w:t>
      </w:r>
    </w:p>
    <w:p w14:paraId="432CE0BD" w14:textId="235B3256" w:rsidR="00963665" w:rsidRPr="008945A3" w:rsidRDefault="008945A3" w:rsidP="00B70D90">
      <w:p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przysługiwać będzie prawo do wezwania Wykonawcy do przedłożenia oświadczeń oraz innych określonych umową dowodów potwierdzających fakt zawarcia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5A3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 wykonującymi przedmiot zamówienia odpowiednio umów o pracę lub umów cywilnoprawnych.</w:t>
      </w:r>
    </w:p>
    <w:p w14:paraId="5370D6D8" w14:textId="77777777" w:rsidR="00DF2625" w:rsidRDefault="008945A3" w:rsidP="00D977F3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wykonania robót budowlanych: </w:t>
      </w:r>
    </w:p>
    <w:p w14:paraId="412A9D86" w14:textId="218CC297" w:rsidR="005E18D7" w:rsidRPr="005E18D7" w:rsidRDefault="00B65FB7" w:rsidP="005E18D7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: Tursk-Łępin działki nr ewid. </w:t>
      </w:r>
      <w:r w:rsidR="005E18D7" w:rsidRPr="005E1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ewidencyjny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30,29,28; obręb Kaszów działki nr ewidencyjny: 33/2, 33/1, 32 i 27/2. </w:t>
      </w:r>
    </w:p>
    <w:p w14:paraId="3BAA1E81" w14:textId="005EBCCF" w:rsidR="00C46C79" w:rsidRPr="00C46C79" w:rsidRDefault="00C46C79" w:rsidP="00C46C79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</w:t>
      </w:r>
    </w:p>
    <w:p w14:paraId="009819FD" w14:textId="1A6B7CDA" w:rsidR="005E18D7" w:rsidRPr="00B70D90" w:rsidRDefault="00C46C79" w:rsidP="00B70D90">
      <w:pPr>
        <w:pStyle w:val="Akapitzlist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wymaga, by zamówienie było wykonane w nieprzekraczalnym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D9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podpisania umowy do </w:t>
      </w:r>
      <w:r w:rsidR="00B65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D9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C6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C4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A78338E" w14:textId="30033AB9" w:rsidR="00C46C79" w:rsidRPr="00C46C79" w:rsidRDefault="00C46C79" w:rsidP="00C51045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warunków</w:t>
      </w:r>
      <w:r w:rsidRPr="00C4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udziału w postępowaniu</w:t>
      </w:r>
    </w:p>
    <w:p w14:paraId="51CB39DE" w14:textId="77777777" w:rsidR="00C46C79" w:rsidRDefault="00C46C79" w:rsidP="00C46C79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udzielenie zamówienia mogą ubiegać się wykonawcy, którzy spełniają warunki dotyczące:</w:t>
      </w:r>
    </w:p>
    <w:p w14:paraId="7C77D25C" w14:textId="77777777" w:rsidR="00C46C79" w:rsidRDefault="00C46C79" w:rsidP="00B319F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posiadania uprawnień do wykonywania określonej działalności lub czynności, jeżeli przepisy prawa nakładają obowiązek ich posiadania;</w:t>
      </w:r>
    </w:p>
    <w:p w14:paraId="1BCE1606" w14:textId="77777777" w:rsidR="00C46C79" w:rsidRDefault="00C46C79" w:rsidP="00D83ADE">
      <w:pPr>
        <w:pStyle w:val="Akapitzlist"/>
        <w:numPr>
          <w:ilvl w:val="0"/>
          <w:numId w:val="2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posiadania wiedzy i doświadczenia;</w:t>
      </w:r>
    </w:p>
    <w:p w14:paraId="4C2FAEBC" w14:textId="77777777" w:rsidR="00C46C79" w:rsidRDefault="00C46C79" w:rsidP="00B319F2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dysponowania odpowiednim potencjałem technicznym oraz osobami zdolnymi </w:t>
      </w:r>
      <w:r>
        <w:rPr>
          <w:rFonts w:ascii="Times New Roman" w:hAnsi="Times New Roman" w:cs="Times New Roman"/>
          <w:sz w:val="24"/>
        </w:rPr>
        <w:br/>
        <w:t>do wykonania zamówienia;</w:t>
      </w:r>
    </w:p>
    <w:p w14:paraId="5C4F31DF" w14:textId="77777777" w:rsidR="00C46C79" w:rsidRDefault="00C46C79" w:rsidP="00C46C79">
      <w:pPr>
        <w:pStyle w:val="Akapitzlist"/>
        <w:numPr>
          <w:ilvl w:val="0"/>
          <w:numId w:val="2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5D6CD9">
        <w:rPr>
          <w:rFonts w:ascii="Times New Roman" w:hAnsi="Times New Roman" w:cs="Times New Roman"/>
          <w:sz w:val="24"/>
        </w:rPr>
        <w:t>sytuacji ekonomicznej i finansowej</w:t>
      </w:r>
      <w:r>
        <w:rPr>
          <w:rFonts w:ascii="Times New Roman" w:hAnsi="Times New Roman" w:cs="Times New Roman"/>
          <w:sz w:val="24"/>
        </w:rPr>
        <w:t>.</w:t>
      </w:r>
    </w:p>
    <w:p w14:paraId="65390E1A" w14:textId="746EBABD" w:rsidR="00C46C79" w:rsidRDefault="00C46C79" w:rsidP="00C46C79">
      <w:pPr>
        <w:spacing w:after="120" w:line="360" w:lineRule="auto"/>
        <w:ind w:left="284"/>
        <w:jc w:val="both"/>
        <w:rPr>
          <w:noProof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i złoży</w:t>
      </w:r>
      <w:r w:rsidRPr="005D6CD9">
        <w:rPr>
          <w:rFonts w:ascii="Times New Roman" w:hAnsi="Times New Roman"/>
          <w:color w:val="000000"/>
          <w:sz w:val="24"/>
          <w:szCs w:val="24"/>
        </w:rPr>
        <w:t xml:space="preserve"> stosowne oświadczenie (</w:t>
      </w:r>
      <w:r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D977F3">
        <w:rPr>
          <w:rFonts w:ascii="Times New Roman" w:hAnsi="Times New Roman"/>
          <w:color w:val="000000"/>
          <w:sz w:val="24"/>
          <w:szCs w:val="24"/>
        </w:rPr>
        <w:t>2</w:t>
      </w:r>
      <w:r w:rsidRPr="005D6CD9">
        <w:rPr>
          <w:rFonts w:ascii="Times New Roman" w:hAnsi="Times New Roman"/>
          <w:color w:val="000000"/>
          <w:sz w:val="24"/>
          <w:szCs w:val="24"/>
        </w:rPr>
        <w:t>).</w:t>
      </w:r>
      <w:r w:rsidRPr="005D6CD9">
        <w:rPr>
          <w:noProof/>
          <w:sz w:val="24"/>
          <w:szCs w:val="24"/>
          <w:lang w:eastAsia="pl-PL"/>
        </w:rPr>
        <w:t xml:space="preserve"> </w:t>
      </w:r>
    </w:p>
    <w:p w14:paraId="69A65849" w14:textId="158A3F01" w:rsidR="00C51045" w:rsidRDefault="00C51045" w:rsidP="00C51045">
      <w:pPr>
        <w:pStyle w:val="NormalnyWeb"/>
        <w:spacing w:before="0" w:beforeAutospacing="0" w:after="120" w:afterAutospacing="0" w:line="276" w:lineRule="auto"/>
        <w:ind w:left="284"/>
        <w:jc w:val="both"/>
      </w:pPr>
      <w:r>
        <w:t xml:space="preserve">Zamawiający dokona oceny spełniania wyżej opisanych warunków udziału Wykonawcy </w:t>
      </w:r>
      <w:r>
        <w:br/>
        <w:t xml:space="preserve">w postępowaniu zgodnie z formułą spełnia/nie spełnia na podstawie oświadczenia załączonego przez Wykonawcę do złożonej oferty. </w:t>
      </w:r>
    </w:p>
    <w:p w14:paraId="704E3A10" w14:textId="28EB4BEA" w:rsidR="00C46C79" w:rsidRPr="00C51045" w:rsidRDefault="00C51045" w:rsidP="00C5104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89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</w:t>
      </w:r>
      <w:r w:rsidRPr="0089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wezwania Wykonawcy do przedłożenia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fakt spełnienia ww. warunków.</w:t>
      </w:r>
    </w:p>
    <w:p w14:paraId="14A5CA93" w14:textId="4670B1F6" w:rsidR="00C46C79" w:rsidRPr="00760888" w:rsidRDefault="00C51045" w:rsidP="002F4BC3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</w:t>
      </w:r>
    </w:p>
    <w:p w14:paraId="29CC2410" w14:textId="77777777" w:rsidR="00D41937" w:rsidRDefault="00C46C79" w:rsidP="002F4BC3">
      <w:pPr>
        <w:pStyle w:val="NormalnyWeb"/>
        <w:spacing w:before="0" w:beforeAutospacing="0" w:after="0" w:afterAutospacing="0" w:line="276" w:lineRule="auto"/>
        <w:ind w:left="284"/>
        <w:jc w:val="both"/>
      </w:pPr>
      <w:r>
        <w:t>Zamawiający dokona oceny ofert i wyboru najkorzystniejszej oferty jedynie spośród ofert uznanych za ważne, spełniających wymogi formalne.</w:t>
      </w:r>
    </w:p>
    <w:p w14:paraId="53906788" w14:textId="7DEF3972" w:rsidR="00D41937" w:rsidRPr="00C933AC" w:rsidRDefault="00C46C79" w:rsidP="00D41937">
      <w:pPr>
        <w:pStyle w:val="NormalnyWeb"/>
        <w:spacing w:before="0" w:beforeAutospacing="0" w:after="120" w:afterAutospacing="0" w:line="276" w:lineRule="auto"/>
        <w:ind w:left="284"/>
      </w:pPr>
      <w:r>
        <w:t xml:space="preserve">Zamawiający wybierze ofertę najkorzystniejszą na podstawie kryteriów: </w:t>
      </w:r>
      <w:r w:rsidR="00D41937">
        <w:br/>
      </w:r>
      <w:r w:rsidR="00D41937" w:rsidRPr="00C933AC">
        <w:rPr>
          <w:b/>
        </w:rPr>
        <w:t>cena ( brutto ) - 100%</w:t>
      </w:r>
      <w:r w:rsidR="002A57B0" w:rsidRPr="00C933AC">
        <w:t xml:space="preserve"> </w:t>
      </w:r>
      <w:r w:rsidR="00D41937" w:rsidRPr="00C933AC">
        <w:t xml:space="preserve"> </w:t>
      </w:r>
    </w:p>
    <w:p w14:paraId="7B64644A" w14:textId="77777777" w:rsidR="00D41937" w:rsidRPr="00C933AC" w:rsidRDefault="00C46C79" w:rsidP="00D41937">
      <w:pPr>
        <w:pStyle w:val="NormalnyWeb"/>
        <w:spacing w:before="0" w:beforeAutospacing="0" w:after="0" w:afterAutospacing="0" w:line="276" w:lineRule="auto"/>
        <w:ind w:left="284"/>
        <w:jc w:val="both"/>
      </w:pPr>
      <w:r w:rsidRPr="00C933AC">
        <w:t>Sposób oceny ofert:</w:t>
      </w:r>
    </w:p>
    <w:p w14:paraId="5AF4519D" w14:textId="77777777" w:rsidR="00D41937" w:rsidRPr="00C933AC" w:rsidRDefault="00C46C79" w:rsidP="00E27114">
      <w:pPr>
        <w:pStyle w:val="NormalnyWeb"/>
        <w:spacing w:before="0" w:beforeAutospacing="0" w:after="120" w:afterAutospacing="0" w:line="276" w:lineRule="auto"/>
        <w:ind w:left="284"/>
        <w:jc w:val="both"/>
      </w:pPr>
      <w:r w:rsidRPr="00C933AC">
        <w:t>W kryterium ceny punkty zostaną obliczone według następującego wzoru:</w:t>
      </w:r>
    </w:p>
    <w:p w14:paraId="4C15809B" w14:textId="6021D4F1" w:rsidR="00C46C79" w:rsidRPr="00C933AC" w:rsidRDefault="00C46C79" w:rsidP="00D2542C">
      <w:pPr>
        <w:pStyle w:val="NormalnyWeb"/>
        <w:spacing w:before="0" w:beforeAutospacing="0" w:after="0" w:afterAutospacing="0" w:line="276" w:lineRule="auto"/>
        <w:ind w:left="2268" w:hanging="1984"/>
        <w:jc w:val="center"/>
      </w:pPr>
      <w:r w:rsidRPr="00C933AC">
        <w:t>Ocen</w:t>
      </w:r>
      <w:r w:rsidR="00D2542C" w:rsidRPr="00C933AC">
        <w:t xml:space="preserve">a </w:t>
      </w:r>
      <w:r w:rsidR="00D41937" w:rsidRPr="00C933AC">
        <w:t>punktowa</w:t>
      </w:r>
      <m:oMath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najniższa cena brutto spośród ważnych i nieodrzuconych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cena brutto badanej oferty</m:t>
            </m:r>
          </m:den>
        </m:f>
      </m:oMath>
      <w:r w:rsidR="00D2542C" w:rsidRPr="00C933AC">
        <w:t xml:space="preserve">  * 100 %</w:t>
      </w:r>
    </w:p>
    <w:p w14:paraId="6FF38B4E" w14:textId="77777777" w:rsidR="00C46C79" w:rsidRPr="00C933AC" w:rsidRDefault="00C46C79" w:rsidP="00760888">
      <w:pPr>
        <w:pStyle w:val="NormalnyWeb"/>
        <w:spacing w:before="240" w:beforeAutospacing="0" w:after="240" w:afterAutospacing="0"/>
        <w:ind w:left="284"/>
        <w:jc w:val="both"/>
      </w:pPr>
      <w:r w:rsidRPr="00C933AC">
        <w:t>Obliczenia będą dokonywane w zaokrągleniu do dwóch miejsc po przecinku.</w:t>
      </w:r>
    </w:p>
    <w:p w14:paraId="7BB701C0" w14:textId="28AA0C2B" w:rsidR="00760888" w:rsidRPr="00C933AC" w:rsidRDefault="00C46C79" w:rsidP="00760888">
      <w:pPr>
        <w:pStyle w:val="NormalnyWeb"/>
        <w:spacing w:before="120" w:beforeAutospacing="0" w:after="120" w:afterAutospacing="0"/>
        <w:ind w:left="284"/>
        <w:jc w:val="both"/>
      </w:pPr>
      <w:r w:rsidRPr="00C933AC">
        <w:t>Za najkorzystniejszą ofertę zostanie uznana oferta, która uzyska na</w:t>
      </w:r>
      <w:r w:rsidR="00760888" w:rsidRPr="00C933AC">
        <w:t>jwyższą ilość punktów.</w:t>
      </w:r>
    </w:p>
    <w:p w14:paraId="74C3D32E" w14:textId="772BE8A5" w:rsidR="00760888" w:rsidRPr="00C933AC" w:rsidRDefault="00C46C79" w:rsidP="00760888">
      <w:pPr>
        <w:pStyle w:val="NormalnyWeb"/>
        <w:spacing w:before="120" w:beforeAutospacing="0" w:after="240" w:afterAutospacing="0"/>
        <w:ind w:left="284"/>
        <w:jc w:val="both"/>
      </w:pPr>
      <w:r w:rsidRPr="00C933AC">
        <w:t>Pozostałe oferty zostaną sklasyfikowane zgodn</w:t>
      </w:r>
      <w:r w:rsidR="00760888" w:rsidRPr="00C933AC">
        <w:t>ie z ilością uzyskanych punktów.</w:t>
      </w:r>
    </w:p>
    <w:p w14:paraId="206B260E" w14:textId="0B96AB62" w:rsidR="00C46C79" w:rsidRPr="00760888" w:rsidRDefault="00C46C79" w:rsidP="00C46C79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jc w:val="both"/>
        <w:rPr>
          <w:b/>
        </w:rPr>
      </w:pPr>
      <w:r w:rsidRPr="00760888">
        <w:rPr>
          <w:b/>
        </w:rPr>
        <w:t>Opis sposobu obliczania ceny ofert</w:t>
      </w:r>
    </w:p>
    <w:p w14:paraId="0E29AE41" w14:textId="77777777" w:rsidR="00F55F71" w:rsidRDefault="00F55F71" w:rsidP="00DF2F1C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ind w:left="709" w:hanging="567"/>
        <w:jc w:val="both"/>
      </w:pPr>
      <w:r>
        <w:t xml:space="preserve"> </w:t>
      </w:r>
      <w:r w:rsidR="00C46C79">
        <w:t xml:space="preserve">Cena oferty będzie obliczona jako całkowita cena brutto ( z obowiązującym podatkiem </w:t>
      </w:r>
      <w:r w:rsidR="00760888">
        <w:br/>
      </w:r>
      <w:r w:rsidR="00C46C79">
        <w:t>od towarów i usług ).</w:t>
      </w:r>
    </w:p>
    <w:p w14:paraId="6D35CB1A" w14:textId="02E662D3" w:rsidR="00F55F71" w:rsidRDefault="00C46C79" w:rsidP="00DF2F1C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ind w:left="709" w:hanging="567"/>
        <w:jc w:val="both"/>
      </w:pPr>
      <w:r>
        <w:t xml:space="preserve">Cena oferty będzie uwzględniać wszystkie zobowiązania i koszty związane </w:t>
      </w:r>
      <w:r w:rsidR="00F55F71">
        <w:br/>
      </w:r>
      <w:r>
        <w:t>z wykonaniem przedmiotu zamówienia.</w:t>
      </w:r>
    </w:p>
    <w:p w14:paraId="2719B106" w14:textId="56FEE742" w:rsidR="00F55F71" w:rsidRDefault="00D977F3" w:rsidP="00F55F71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ind w:left="567" w:hanging="425"/>
        <w:jc w:val="both"/>
      </w:pPr>
      <w:r>
        <w:t xml:space="preserve">  </w:t>
      </w:r>
      <w:r w:rsidR="00C46C79">
        <w:t>Ewentualne zniżki, upusty, rabaty itp. muszą być zawarte w cenie oferty.</w:t>
      </w:r>
    </w:p>
    <w:p w14:paraId="66CB51DB" w14:textId="77777777" w:rsidR="00F55F71" w:rsidRDefault="00C46C79" w:rsidP="00DF2F1C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ind w:left="709" w:hanging="567"/>
        <w:jc w:val="both"/>
      </w:pPr>
      <w:r>
        <w:t>Cena oferty będzie wyrażona liczbowo, z dokładnością do dwóch miejsc po przecinku (brutto ).</w:t>
      </w:r>
    </w:p>
    <w:p w14:paraId="2DA083C4" w14:textId="755AA13F" w:rsidR="00D977F3" w:rsidRDefault="00C46C79" w:rsidP="00B70D90">
      <w:pPr>
        <w:pStyle w:val="NormalnyWeb"/>
        <w:numPr>
          <w:ilvl w:val="1"/>
          <w:numId w:val="1"/>
        </w:numPr>
        <w:spacing w:before="0" w:beforeAutospacing="0" w:after="160" w:afterAutospacing="0" w:line="276" w:lineRule="auto"/>
        <w:ind w:left="709" w:hanging="567"/>
        <w:jc w:val="both"/>
      </w:pPr>
      <w:r>
        <w:t>Cena oferty będzie określona wyłącznie w złotych polskich. Rozliczenia pomiędzy Zamawiającym a Wykonawcą będą prowadzone wyłącznie w walucie polskiej.</w:t>
      </w:r>
    </w:p>
    <w:p w14:paraId="53A1E764" w14:textId="561985B8" w:rsidR="00760888" w:rsidRPr="00760888" w:rsidRDefault="00760888" w:rsidP="00760888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płatności</w:t>
      </w:r>
    </w:p>
    <w:p w14:paraId="2CFD6799" w14:textId="193F9C16" w:rsidR="00C46C79" w:rsidRDefault="00760888" w:rsidP="00F55F71">
      <w:pPr>
        <w:pStyle w:val="Akapitzlist"/>
        <w:tabs>
          <w:tab w:val="left" w:pos="284"/>
        </w:tabs>
        <w:spacing w:after="160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 na rachunek bankowy Wykonawcy wskazany w fakturze w terminie do 30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daty otrzymania 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wystawionej faktury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6F5" w:rsidRPr="006D12A5">
        <w:rPr>
          <w:rFonts w:ascii="Times New Roman" w:hAnsi="Times New Roman"/>
          <w:sz w:val="24"/>
          <w:szCs w:val="24"/>
        </w:rPr>
        <w:t>protokołu odbioru robót podpisanego przez strony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B582BE" w14:textId="77777777" w:rsidR="00332DAD" w:rsidRPr="00332DAD" w:rsidRDefault="00332DAD" w:rsidP="00332DA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do którego należy składać oferty</w:t>
      </w:r>
    </w:p>
    <w:p w14:paraId="3D2A1C3E" w14:textId="1D5E4FD8" w:rsidR="00332DAD" w:rsidRPr="00332DAD" w:rsidRDefault="00332DAD" w:rsidP="00F55F71">
      <w:pPr>
        <w:pStyle w:val="Akapitzlist"/>
        <w:tabs>
          <w:tab w:val="left" w:pos="284"/>
        </w:tabs>
        <w:spacing w:after="16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nieprzekraczalnym</w:t>
      </w:r>
      <w:r w:rsidR="00B70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 do dnia </w:t>
      </w:r>
      <w:r w:rsidR="00B65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r. godz. 12</w:t>
      </w:r>
      <w:r w:rsidRPr="00332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14:paraId="74DE595F" w14:textId="7FBB1461" w:rsidR="00332DAD" w:rsidRPr="002146F5" w:rsidRDefault="00332DAD" w:rsidP="002146F5">
      <w:pPr>
        <w:pStyle w:val="Akapitzlist"/>
        <w:numPr>
          <w:ilvl w:val="0"/>
          <w:numId w:val="1"/>
        </w:numPr>
        <w:spacing w:after="120" w:line="240" w:lineRule="auto"/>
        <w:ind w:left="28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</w:p>
    <w:p w14:paraId="5BE49BCB" w14:textId="4A69674F" w:rsidR="00332DAD" w:rsidRDefault="00332DAD" w:rsidP="002146F5">
      <w:pPr>
        <w:pStyle w:val="Akapitzlist"/>
        <w:numPr>
          <w:ilvl w:val="1"/>
          <w:numId w:val="1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zobowiązani są zapoznać się dokładnie z informacjami zawartymi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</w:t>
      </w:r>
      <w:r w:rsidR="00D9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przygotować ofertę zgodnie z wymaganiami określonymi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dokumencie.</w:t>
      </w:r>
    </w:p>
    <w:p w14:paraId="780B9D9D" w14:textId="77777777" w:rsidR="00332DAD" w:rsidRDefault="00332DAD" w:rsidP="00332DAD">
      <w:pPr>
        <w:pStyle w:val="Akapitzlist"/>
        <w:numPr>
          <w:ilvl w:val="1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poprawki w treści oferty muszą być naniesione w czytelny sposób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i parafowane przez osobę / osoby upoważnione do reprezentowania Wykonawcy.</w:t>
      </w:r>
    </w:p>
    <w:p w14:paraId="4FC330A5" w14:textId="77777777" w:rsidR="00332DAD" w:rsidRDefault="00332DAD" w:rsidP="00332DAD">
      <w:pPr>
        <w:pStyle w:val="Akapitzlist"/>
        <w:numPr>
          <w:ilvl w:val="1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powinna:</w:t>
      </w:r>
    </w:p>
    <w:p w14:paraId="1FCFCE00" w14:textId="77777777" w:rsidR="00332DAD" w:rsidRDefault="00332DAD" w:rsidP="00332DAD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podpisana przez osobę / osoby upoważnione do reprezentowania Wykonawcy,</w:t>
      </w:r>
    </w:p>
    <w:p w14:paraId="1C31A5C4" w14:textId="21073FE9" w:rsidR="00332DAD" w:rsidRDefault="00332DAD" w:rsidP="00332DAD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oryginał lub potwierdzoną za zgodność z or</w:t>
      </w:r>
      <w:r w:rsid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>yginałem kopię pełnomocnictwa (jeśli dotyczy</w:t>
      </w: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467CBC6" w14:textId="37B11D3B" w:rsidR="00332DAD" w:rsidRPr="00332DAD" w:rsidRDefault="00332DAD" w:rsidP="00332DAD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adres siedziby Wykonawcy, numer telefonu, adres e-mail, numer NIP.</w:t>
      </w:r>
    </w:p>
    <w:p w14:paraId="30806F42" w14:textId="77777777" w:rsidR="00332DAD" w:rsidRDefault="00332DAD" w:rsidP="00332DAD">
      <w:pPr>
        <w:pStyle w:val="Akapitzlist"/>
        <w:numPr>
          <w:ilvl w:val="1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będzie zawierać:</w:t>
      </w:r>
    </w:p>
    <w:p w14:paraId="125A7093" w14:textId="2A5A5CFF" w:rsidR="00332DAD" w:rsidRDefault="00332DAD" w:rsidP="00332DAD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towy – stanowiący załącznik nr </w:t>
      </w:r>
      <w:r w:rsidR="00D977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ofertowego,</w:t>
      </w:r>
    </w:p>
    <w:p w14:paraId="02F8A778" w14:textId="29FE9C1C" w:rsidR="00332DAD" w:rsidRDefault="00887FCC" w:rsidP="00332DAD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udziału w postępowaniu – stanowiące załącznik nr </w:t>
      </w:r>
      <w:r w:rsidR="00D977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="00332DAD"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CADD5" w14:textId="77777777" w:rsidR="00332DAD" w:rsidRDefault="00332DAD" w:rsidP="00332DAD">
      <w:pPr>
        <w:pStyle w:val="Akapitzlist"/>
        <w:numPr>
          <w:ilvl w:val="1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nie zawierające wymaganych załączników, wypełnione w sposób niezgodny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Zapytania ofertowego bądź nieuzupełnione o wymaganą treść – zostaną odrzucone.</w:t>
      </w:r>
    </w:p>
    <w:p w14:paraId="20C8E744" w14:textId="3C67213C" w:rsidR="00332DAD" w:rsidRDefault="00332DAD" w:rsidP="00332DAD">
      <w:pPr>
        <w:pStyle w:val="Akapitzlist"/>
        <w:numPr>
          <w:ilvl w:val="1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F55F7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następującej formie:</w:t>
      </w:r>
    </w:p>
    <w:p w14:paraId="23FD6D7B" w14:textId="67FF3512" w:rsidR="00F55F71" w:rsidRDefault="00887FCC" w:rsidP="00F55F71">
      <w:pPr>
        <w:pStyle w:val="Akapitzlist"/>
        <w:numPr>
          <w:ilvl w:val="0"/>
          <w:numId w:val="32"/>
        </w:numPr>
        <w:spacing w:before="100" w:beforeAutospacing="1" w:after="100" w:afterAutospacing="1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</w:t>
      </w:r>
      <w:r w:rsidR="002146F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55F71"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pocztą, kurierem lub osobiście ) do siedziby Zamawiającego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5F71"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Starej Błotnicy, Stara Błotnica 46, 26 – 806 Stara Błotnica do pok. 1</w:t>
      </w:r>
      <w:r w:rsidR="00F55F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1FA778" w14:textId="42ADB890" w:rsidR="00332DAD" w:rsidRPr="00953C98" w:rsidRDefault="00332DAD" w:rsidP="00953C98">
      <w:pPr>
        <w:pStyle w:val="Akapitzlist"/>
        <w:numPr>
          <w:ilvl w:val="1"/>
          <w:numId w:val="1"/>
        </w:numPr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 w złożonej ofercie, pod warunkiem że uczyni </w:t>
      </w:r>
      <w:r w:rsidR="00C530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przed upływem terminu składania ofert. W takim przypadku Wykonawca powinien dodatkowo umieścić informację „Zmiana oferty”.</w:t>
      </w:r>
    </w:p>
    <w:p w14:paraId="48A9B493" w14:textId="77777777" w:rsidR="00332DAD" w:rsidRPr="00332DAD" w:rsidRDefault="00332DAD" w:rsidP="00953C98">
      <w:pPr>
        <w:pStyle w:val="Akapitzlist"/>
        <w:numPr>
          <w:ilvl w:val="0"/>
          <w:numId w:val="1"/>
        </w:numPr>
        <w:spacing w:before="120" w:after="120" w:line="240" w:lineRule="auto"/>
        <w:ind w:left="28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porozumiewania się stron</w:t>
      </w:r>
    </w:p>
    <w:p w14:paraId="07061DBC" w14:textId="77777777" w:rsidR="00332DAD" w:rsidRDefault="00332DAD" w:rsidP="00177D1F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( np. zaświadczenia, wnioski, zawiadomienia, pytania, inne informacje ) należy przekazywać do Zamawiającego w jednej z poniższych form:</w:t>
      </w:r>
    </w:p>
    <w:p w14:paraId="7C58FFFE" w14:textId="77777777" w:rsidR="00887FCC" w:rsidRDefault="00332DAD" w:rsidP="00887FCC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( skany dokumentów ) na adres: gmina@starablotnica.pl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14:paraId="1D8E40C2" w14:textId="7D269FBB" w:rsidR="00953C98" w:rsidRPr="00953C98" w:rsidRDefault="00332DAD" w:rsidP="00953C98">
      <w:pPr>
        <w:pStyle w:val="Akapitzlist"/>
        <w:numPr>
          <w:ilvl w:val="0"/>
          <w:numId w:val="29"/>
        </w:numPr>
        <w:spacing w:before="100" w:beforeAutospacing="1" w:after="160"/>
        <w:ind w:left="64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( pocztą, kurierem lub osobiście ) do siedziby Zamawiającego na adres: </w:t>
      </w:r>
      <w:r w:rsidR="00E11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47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Starej Błotnicy, Stara Błotnica 46, 26 – 806 Stara Błotnica do pok. 1 – Dziennik Podawczy – od poniedziałku do p</w:t>
      </w:r>
      <w:r w:rsidR="00F55F71" w:rsidRPr="00E11478">
        <w:rPr>
          <w:rFonts w:ascii="Times New Roman" w:eastAsia="Times New Roman" w:hAnsi="Times New Roman" w:cs="Times New Roman"/>
          <w:sz w:val="24"/>
          <w:szCs w:val="24"/>
          <w:lang w:eastAsia="pl-PL"/>
        </w:rPr>
        <w:t>iątku w godzinach 7.30 – 15.30.</w:t>
      </w:r>
    </w:p>
    <w:p w14:paraId="1784A4B9" w14:textId="06A3953E" w:rsidR="00332DAD" w:rsidRPr="00F55F71" w:rsidRDefault="00332DAD" w:rsidP="00887FCC">
      <w:pPr>
        <w:pStyle w:val="Akapitzlist"/>
        <w:numPr>
          <w:ilvl w:val="0"/>
          <w:numId w:val="1"/>
        </w:numPr>
        <w:spacing w:after="80" w:line="240" w:lineRule="auto"/>
        <w:ind w:left="28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uwzględni ofert</w:t>
      </w:r>
    </w:p>
    <w:p w14:paraId="69F4A811" w14:textId="77777777" w:rsidR="00177D1F" w:rsidRDefault="00332DAD" w:rsidP="00F55F71">
      <w:pPr>
        <w:pStyle w:val="Akapitzlist"/>
        <w:numPr>
          <w:ilvl w:val="0"/>
          <w:numId w:val="30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Nieodpowiadających warunkom postępowania,</w:t>
      </w:r>
    </w:p>
    <w:p w14:paraId="3DAB92D3" w14:textId="77777777" w:rsidR="00177D1F" w:rsidRDefault="00332DAD" w:rsidP="00177D1F">
      <w:pPr>
        <w:pStyle w:val="Akapitzlist"/>
        <w:numPr>
          <w:ilvl w:val="0"/>
          <w:numId w:val="30"/>
        </w:numPr>
        <w:spacing w:before="100" w:beforeAutospacing="1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niewłaściwej formie,</w:t>
      </w:r>
    </w:p>
    <w:p w14:paraId="3A0C8B9A" w14:textId="243C6803" w:rsidR="00F55F71" w:rsidRDefault="00332DAD" w:rsidP="00B319F2">
      <w:pPr>
        <w:pStyle w:val="Akapitzlist"/>
        <w:numPr>
          <w:ilvl w:val="0"/>
          <w:numId w:val="30"/>
        </w:numPr>
        <w:spacing w:after="8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po terminie.</w:t>
      </w:r>
    </w:p>
    <w:p w14:paraId="53A9191E" w14:textId="77777777" w:rsidR="00C933AC" w:rsidRPr="00C933AC" w:rsidRDefault="00C933AC" w:rsidP="00C933A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EEEA4" w14:textId="1B2E4E74" w:rsidR="00F55F71" w:rsidRPr="00F55F71" w:rsidRDefault="00F55F71" w:rsidP="00B319F2">
      <w:pPr>
        <w:pStyle w:val="Akapitzlist"/>
        <w:numPr>
          <w:ilvl w:val="0"/>
          <w:numId w:val="1"/>
        </w:numPr>
        <w:spacing w:after="120" w:line="240" w:lineRule="auto"/>
        <w:ind w:left="283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Miejsce i data otwarcia ofert</w:t>
      </w:r>
    </w:p>
    <w:p w14:paraId="67B9785D" w14:textId="77777777" w:rsidR="00F55F71" w:rsidRDefault="00F55F71" w:rsidP="00F55F71">
      <w:pPr>
        <w:pStyle w:val="Akapitzlist"/>
        <w:spacing w:after="0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Starej Błotnicy, Stara Błotnica 46, 26 – 806 Stara Błotnica </w:t>
      </w:r>
    </w:p>
    <w:p w14:paraId="06C5E239" w14:textId="40A4A6DA" w:rsidR="00F55F71" w:rsidRPr="00F55F71" w:rsidRDefault="00B65FB7" w:rsidP="002146F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12.07</w:t>
      </w:r>
      <w:r w:rsidR="00F55F71" w:rsidRPr="00F55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 r. godz. 12:15 </w:t>
      </w:r>
    </w:p>
    <w:p w14:paraId="4EAE82CD" w14:textId="77777777" w:rsidR="00177D1F" w:rsidRPr="00177D1F" w:rsidRDefault="00332DAD" w:rsidP="002146F5">
      <w:pPr>
        <w:pStyle w:val="Akapitzlist"/>
        <w:numPr>
          <w:ilvl w:val="0"/>
          <w:numId w:val="1"/>
        </w:numPr>
        <w:spacing w:after="120" w:line="240" w:lineRule="auto"/>
        <w:ind w:left="28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postępowania</w:t>
      </w:r>
    </w:p>
    <w:p w14:paraId="5796092D" w14:textId="67DFBE8D" w:rsidR="00177D1F" w:rsidRPr="002146F5" w:rsidRDefault="00332DAD" w:rsidP="002146F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wyborze oferty najkorzystniejszej, Zamawiający zamieści </w:t>
      </w:r>
      <w:r w:rsidR="00E1147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Pr="0017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wyniku postępo</w:t>
      </w:r>
      <w:r w:rsidR="0017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w Biuletynie Informacji Publicznej Urzędu Gminy w Starej Błotnicy </w:t>
      </w:r>
      <w:r w:rsidR="00177D1F" w:rsidRPr="00177D1F">
        <w:rPr>
          <w:rFonts w:ascii="Times New Roman" w:eastAsia="Times New Roman" w:hAnsi="Times New Roman" w:cs="Times New Roman"/>
          <w:sz w:val="24"/>
          <w:szCs w:val="24"/>
          <w:lang w:eastAsia="pl-PL"/>
        </w:rPr>
        <w:t>www.bip.starablotnica.org.pl</w:t>
      </w:r>
    </w:p>
    <w:p w14:paraId="37293EEF" w14:textId="77777777" w:rsidR="00887FCC" w:rsidRPr="00887FCC" w:rsidRDefault="00332DAD" w:rsidP="002146F5">
      <w:pPr>
        <w:pStyle w:val="Akapitzlist"/>
        <w:numPr>
          <w:ilvl w:val="0"/>
          <w:numId w:val="1"/>
        </w:numPr>
        <w:spacing w:after="120" w:line="240" w:lineRule="auto"/>
        <w:ind w:left="28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formalnościach, jakie powinny zostać dopełnione przed zawarciem umowy</w:t>
      </w:r>
    </w:p>
    <w:p w14:paraId="1D80CFAA" w14:textId="4CD0B573" w:rsidR="002F4BC3" w:rsidRDefault="00887FCC" w:rsidP="002F4BC3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7FCC">
        <w:rPr>
          <w:rFonts w:ascii="Times New Roman" w:hAnsi="Times New Roman"/>
          <w:sz w:val="24"/>
          <w:szCs w:val="24"/>
        </w:rPr>
        <w:t>Wykonawca, którego oferta zostanie wybrana</w:t>
      </w:r>
      <w:r w:rsidR="00B319F2">
        <w:rPr>
          <w:rFonts w:ascii="Times New Roman" w:hAnsi="Times New Roman"/>
          <w:sz w:val="24"/>
          <w:szCs w:val="24"/>
        </w:rPr>
        <w:t>,</w:t>
      </w:r>
      <w:r w:rsidRPr="00887FCC">
        <w:rPr>
          <w:rFonts w:ascii="Times New Roman" w:hAnsi="Times New Roman"/>
          <w:sz w:val="24"/>
          <w:szCs w:val="24"/>
        </w:rPr>
        <w:t xml:space="preserve"> zobowiązany jest przed podpisaniem umow</w:t>
      </w:r>
      <w:r>
        <w:rPr>
          <w:rFonts w:ascii="Times New Roman" w:hAnsi="Times New Roman"/>
          <w:sz w:val="24"/>
          <w:szCs w:val="24"/>
        </w:rPr>
        <w:t>y</w:t>
      </w:r>
      <w:r w:rsidR="002F4BC3">
        <w:rPr>
          <w:rFonts w:ascii="Times New Roman" w:hAnsi="Times New Roman"/>
          <w:sz w:val="24"/>
          <w:szCs w:val="24"/>
        </w:rPr>
        <w:t>:</w:t>
      </w:r>
    </w:p>
    <w:p w14:paraId="6D20C6AF" w14:textId="5325F6F3" w:rsidR="002F4BC3" w:rsidRPr="002F4BC3" w:rsidRDefault="002F4BC3" w:rsidP="002F4BC3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wnieść zabezpieczenie należytego wykonani</w:t>
      </w:r>
      <w:r w:rsidR="00D977F3">
        <w:rPr>
          <w:rFonts w:ascii="Times New Roman" w:hAnsi="Times New Roman"/>
          <w:sz w:val="24"/>
          <w:szCs w:val="24"/>
        </w:rPr>
        <w:t>a umowy, o którym mowa w pkt. 18</w:t>
      </w:r>
      <w:r>
        <w:rPr>
          <w:rFonts w:ascii="Times New Roman" w:hAnsi="Times New Roman"/>
          <w:sz w:val="24"/>
          <w:szCs w:val="24"/>
        </w:rPr>
        <w:t>,</w:t>
      </w:r>
    </w:p>
    <w:p w14:paraId="1FE3C26F" w14:textId="77777777" w:rsidR="002F4BC3" w:rsidRPr="002F4BC3" w:rsidRDefault="00887FCC" w:rsidP="002F4BC3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dostarczyć kosztorys ofertowy</w:t>
      </w:r>
      <w:r w:rsidR="002F4BC3">
        <w:rPr>
          <w:rFonts w:ascii="Times New Roman" w:hAnsi="Times New Roman"/>
          <w:sz w:val="24"/>
          <w:szCs w:val="24"/>
        </w:rPr>
        <w:t>,</w:t>
      </w:r>
    </w:p>
    <w:p w14:paraId="596A3903" w14:textId="0A569969" w:rsidR="00D83ADE" w:rsidRDefault="00887FCC" w:rsidP="00D977F3">
      <w:pPr>
        <w:pStyle w:val="Akapitzlist"/>
        <w:numPr>
          <w:ilvl w:val="0"/>
          <w:numId w:val="38"/>
        </w:numPr>
        <w:spacing w:after="0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4BC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wyznaczyć</w:t>
      </w:r>
      <w:r w:rsidR="00D8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budowy posiadającego uprawnienia do kierowania robotami mieszczącymi się w zakresie przedmiotu zamówienia oraz</w:t>
      </w:r>
      <w:r w:rsidR="002F4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przedłożyć</w:t>
      </w:r>
      <w:r w:rsidR="00177D1F" w:rsidRP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AD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</w:t>
      </w:r>
      <w:r w:rsidR="008E1D1B">
        <w:rPr>
          <w:rFonts w:ascii="Times New Roman" w:eastAsia="Times New Roman" w:hAnsi="Times New Roman" w:cs="Times New Roman"/>
          <w:sz w:val="24"/>
          <w:szCs w:val="24"/>
          <w:lang w:eastAsia="pl-PL"/>
        </w:rPr>
        <w:t>erdzające posiadanie uprawnień</w:t>
      </w:r>
      <w:r w:rsidR="00D83A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B03CB1" w14:textId="6DE6ABCB" w:rsidR="00F55F71" w:rsidRDefault="00D83ADE" w:rsidP="00D83ADE">
      <w:pPr>
        <w:pStyle w:val="Akapitzlist"/>
        <w:numPr>
          <w:ilvl w:val="0"/>
          <w:numId w:val="38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oświadczenie o wykonaniu całości zamówienia siłami własnymi lub o części zamówienia, której wykonanie, wykonawca za</w:t>
      </w:r>
      <w:r w:rsidR="00C836E5">
        <w:rPr>
          <w:rFonts w:ascii="Times New Roman" w:eastAsia="Times New Roman" w:hAnsi="Times New Roman" w:cs="Times New Roman"/>
          <w:sz w:val="24"/>
          <w:szCs w:val="24"/>
          <w:lang w:eastAsia="pl-PL"/>
        </w:rPr>
        <w:t>mierza powierzyć podwykonawcom wraz z wykazem podwykonawców (jeżeli dotyczy).</w:t>
      </w:r>
      <w:r w:rsidR="00332DAD" w:rsidRP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BC41A9" w14:textId="26B3E0E9" w:rsidR="00332DAD" w:rsidRPr="00B52576" w:rsidRDefault="00332DAD" w:rsidP="00B52576">
      <w:pPr>
        <w:pStyle w:val="Akapitzlist"/>
        <w:numPr>
          <w:ilvl w:val="0"/>
          <w:numId w:val="1"/>
        </w:numPr>
        <w:spacing w:after="120" w:line="240" w:lineRule="auto"/>
        <w:ind w:left="28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14:paraId="2FA55AC2" w14:textId="77777777" w:rsidR="00887FCC" w:rsidRDefault="00332DAD" w:rsidP="00887FCC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odpowiedzi na Zapytanie ofertowe, jak też otrzymywanie w jego wyniku oferty nie jest równoznaczne z udzieleniem zamówienia przez Gminę </w:t>
      </w:r>
      <w:r w:rsidR="00B52576" w:rsidRP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 (</w:t>
      </w:r>
      <w:r w:rsidRP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rodzi </w:t>
      </w:r>
      <w:r w:rsidR="00B52576" w:rsidRP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>skutków prawnych zawarcia umowy</w:t>
      </w:r>
      <w:r w:rsidRP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7FA5F7A" w14:textId="77777777" w:rsidR="00887FCC" w:rsidRDefault="00332DAD" w:rsidP="00887FCC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Wykonawców uzyskane w odpowiedzi na Zapytanie ofertowe mogą stanowić podstawę do udzielenia zamówienia albo być podstawą do dalszych negocjacji.</w:t>
      </w:r>
    </w:p>
    <w:p w14:paraId="5B44A807" w14:textId="4AAECBBC" w:rsidR="00887FCC" w:rsidRPr="00887FCC" w:rsidRDefault="00887FCC" w:rsidP="00887FCC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CC">
        <w:rPr>
          <w:rFonts w:ascii="Times New Roman" w:hAnsi="Times New Roman"/>
          <w:sz w:val="24"/>
          <w:szCs w:val="24"/>
        </w:rPr>
        <w:t xml:space="preserve">Na wykonane roboty i zastosowane materiały oraz urządzenia Wykonawca udzieli rękojmi i gwarancji w ilości </w:t>
      </w:r>
      <w:r w:rsidRPr="00887FCC">
        <w:rPr>
          <w:rFonts w:ascii="Times New Roman" w:hAnsi="Times New Roman"/>
          <w:b/>
          <w:bCs/>
          <w:sz w:val="24"/>
          <w:szCs w:val="24"/>
        </w:rPr>
        <w:t>6</w:t>
      </w:r>
      <w:r w:rsidR="003F68D4">
        <w:rPr>
          <w:rFonts w:ascii="Times New Roman" w:hAnsi="Times New Roman"/>
          <w:b/>
          <w:bCs/>
          <w:sz w:val="24"/>
          <w:szCs w:val="24"/>
        </w:rPr>
        <w:t>0</w:t>
      </w:r>
      <w:r w:rsidRPr="00887FCC">
        <w:rPr>
          <w:rFonts w:ascii="Times New Roman" w:hAnsi="Times New Roman"/>
          <w:b/>
          <w:bCs/>
          <w:sz w:val="24"/>
          <w:szCs w:val="24"/>
        </w:rPr>
        <w:t xml:space="preserve"> miesięcy.</w:t>
      </w:r>
    </w:p>
    <w:p w14:paraId="22A45935" w14:textId="77777777" w:rsidR="002146F5" w:rsidRPr="002146F5" w:rsidRDefault="00887FCC" w:rsidP="002146F5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FCC">
        <w:rPr>
          <w:rFonts w:ascii="Times New Roman" w:hAnsi="Times New Roman"/>
          <w:sz w:val="24"/>
          <w:szCs w:val="24"/>
        </w:rPr>
        <w:t xml:space="preserve">W przypadku, gdy okaże się, że Wykonawca, którego oferta została wybrana, będzie uchylał się od zawarcia umowy Zamawiający może wybrać ofertę najkorzystniejszą spośród pozostałych ofert, bez przeprowadzania ich ponownej oceny, chyba, </w:t>
      </w:r>
      <w:r w:rsidRPr="00887FCC">
        <w:rPr>
          <w:rFonts w:ascii="Times New Roman" w:hAnsi="Times New Roman"/>
          <w:sz w:val="24"/>
          <w:szCs w:val="24"/>
        </w:rPr>
        <w:br/>
        <w:t>że zachodzi jedna z przesłanek unieważnienia postępowania.</w:t>
      </w:r>
    </w:p>
    <w:p w14:paraId="2527D27F" w14:textId="1EC80D46" w:rsidR="00E82DD6" w:rsidRPr="00E82DD6" w:rsidRDefault="00E82DD6" w:rsidP="00C836E5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zobowiązuje wykonawcę do zapoznania się z klauzulą informacyjną </w:t>
      </w:r>
      <w:r>
        <w:rPr>
          <w:rFonts w:ascii="Times New Roman" w:hAnsi="Times New Roman"/>
          <w:bCs/>
          <w:sz w:val="24"/>
          <w:szCs w:val="24"/>
        </w:rPr>
        <w:br/>
        <w:t xml:space="preserve">w sprawie ochrony osób fizycznych w związku z przetwarzaniem danych osobowych </w:t>
      </w:r>
      <w:r>
        <w:rPr>
          <w:rFonts w:ascii="Times New Roman" w:hAnsi="Times New Roman"/>
          <w:bCs/>
          <w:sz w:val="24"/>
          <w:szCs w:val="24"/>
        </w:rPr>
        <w:br/>
        <w:t>i w sprawie przepływu takich danych (załącznik nr 6).</w:t>
      </w:r>
    </w:p>
    <w:p w14:paraId="25B4E983" w14:textId="2E55EEFB" w:rsidR="002146F5" w:rsidRPr="007A340E" w:rsidRDefault="002146F5" w:rsidP="00C836E5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146F5">
        <w:rPr>
          <w:rFonts w:ascii="Times New Roman" w:hAnsi="Times New Roman"/>
          <w:sz w:val="24"/>
          <w:szCs w:val="24"/>
        </w:rPr>
        <w:t xml:space="preserve">W sprawach nieokreślonych w niniejszym zapytaniu zastosowanie mają przepisy </w:t>
      </w:r>
      <w:r w:rsidRPr="002146F5">
        <w:rPr>
          <w:rStyle w:val="Pogrubienie"/>
          <w:rFonts w:ascii="Times New Roman" w:hAnsi="Times New Roman"/>
          <w:b w:val="0"/>
          <w:sz w:val="24"/>
          <w:szCs w:val="24"/>
        </w:rPr>
        <w:t>Regulaminu udzielania przez Gminę Stara Błotnica zamówień, których  wartość nie przekracza wyrażonej w złotych równowartości kwoty 30 000 euro netto</w:t>
      </w:r>
      <w:r w:rsidRPr="002146F5">
        <w:rPr>
          <w:rFonts w:ascii="Times New Roman" w:hAnsi="Times New Roman"/>
          <w:bCs/>
          <w:sz w:val="24"/>
          <w:szCs w:val="24"/>
        </w:rPr>
        <w:t xml:space="preserve"> przyjętego</w:t>
      </w:r>
      <w:r w:rsidRPr="00214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46F5">
        <w:rPr>
          <w:rStyle w:val="Pogrubienie"/>
          <w:rFonts w:ascii="Times New Roman" w:hAnsi="Times New Roman"/>
          <w:b w:val="0"/>
          <w:sz w:val="24"/>
          <w:szCs w:val="24"/>
        </w:rPr>
        <w:t xml:space="preserve">Zarządzeniem nr 1.2018 Wójta Gminy Stara Błotnica z dnia  02.01.2018 r. </w:t>
      </w:r>
      <w:r w:rsidR="007A340E">
        <w:rPr>
          <w:rStyle w:val="Pogrubienie"/>
          <w:rFonts w:ascii="Times New Roman" w:hAnsi="Times New Roman"/>
          <w:b w:val="0"/>
          <w:sz w:val="24"/>
          <w:szCs w:val="24"/>
        </w:rPr>
        <w:t xml:space="preserve">oraz </w:t>
      </w:r>
      <w:r w:rsidR="007A340E" w:rsidRPr="007A340E">
        <w:rPr>
          <w:rStyle w:val="Pogrubienie"/>
          <w:rFonts w:ascii="Times New Roman" w:hAnsi="Times New Roman"/>
          <w:b w:val="0"/>
          <w:sz w:val="24"/>
          <w:szCs w:val="24"/>
        </w:rPr>
        <w:t>przepisy obowiązującego prawa, w s</w:t>
      </w:r>
      <w:r w:rsidR="007A340E">
        <w:rPr>
          <w:rStyle w:val="Pogrubienie"/>
          <w:rFonts w:ascii="Times New Roman" w:hAnsi="Times New Roman"/>
          <w:b w:val="0"/>
          <w:sz w:val="24"/>
          <w:szCs w:val="24"/>
        </w:rPr>
        <w:t>zczególności: Kodeksu Cywilnego.</w:t>
      </w:r>
    </w:p>
    <w:p w14:paraId="2A671FF0" w14:textId="60ECE3F5" w:rsidR="00D83ADE" w:rsidRPr="00C933AC" w:rsidRDefault="002146F5" w:rsidP="00D83ADE">
      <w:pPr>
        <w:pStyle w:val="Akapitzlist"/>
        <w:numPr>
          <w:ilvl w:val="1"/>
          <w:numId w:val="1"/>
        </w:numPr>
        <w:spacing w:after="160"/>
        <w:ind w:left="567" w:hanging="567"/>
        <w:contextualSpacing w:val="0"/>
        <w:jc w:val="both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  <w:r w:rsidRPr="002146F5">
        <w:rPr>
          <w:rStyle w:val="Pogrubienie"/>
          <w:rFonts w:ascii="Times New Roman" w:hAnsi="Times New Roman"/>
          <w:b w:val="0"/>
          <w:sz w:val="24"/>
          <w:szCs w:val="24"/>
        </w:rPr>
        <w:t>Zamawiający zastrzega możliwość do unieważ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nienia postępowania bez podania </w:t>
      </w:r>
      <w:r w:rsidRPr="002146F5">
        <w:rPr>
          <w:rStyle w:val="Pogrubienie"/>
          <w:rFonts w:ascii="Times New Roman" w:hAnsi="Times New Roman"/>
          <w:b w:val="0"/>
          <w:sz w:val="24"/>
          <w:szCs w:val="24"/>
        </w:rPr>
        <w:t>przyczyny.</w:t>
      </w:r>
    </w:p>
    <w:p w14:paraId="0456591D" w14:textId="77777777" w:rsidR="00C933AC" w:rsidRDefault="00C933AC" w:rsidP="00C933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E00D0D" w14:textId="77777777" w:rsidR="00C933AC" w:rsidRPr="00C933AC" w:rsidRDefault="00C933AC" w:rsidP="00C933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347B225C" w14:textId="77777777" w:rsidR="002146F5" w:rsidRPr="00177D1F" w:rsidRDefault="002146F5" w:rsidP="002146F5">
      <w:pPr>
        <w:pStyle w:val="Akapitzlist"/>
        <w:numPr>
          <w:ilvl w:val="0"/>
          <w:numId w:val="1"/>
        </w:numPr>
        <w:spacing w:before="100" w:beforeAutospacing="1" w:after="120"/>
        <w:ind w:left="28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Załączniki do zapytania ofertowego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2E1E7D4" w14:textId="22C72AD6" w:rsidR="002146F5" w:rsidRDefault="002146F5" w:rsidP="002146F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– załącznik nr </w:t>
      </w:r>
      <w:r w:rsidR="00E82D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5F87A9FF" w14:textId="51EC937E" w:rsidR="002146F5" w:rsidRPr="00B52576" w:rsidRDefault="002146F5" w:rsidP="002146F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spełnieniu warunków udziału w postępowaniu – załącznik nr </w:t>
      </w:r>
      <w:r w:rsidR="00E82D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29190BF" w14:textId="749CDD4D" w:rsidR="002146F5" w:rsidRDefault="002146F5" w:rsidP="002146F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E82DD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</w:t>
      </w:r>
      <w:r w:rsidRPr="00B52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3</w:t>
      </w:r>
    </w:p>
    <w:p w14:paraId="556AEBEB" w14:textId="565C733B" w:rsidR="002146F5" w:rsidRDefault="002146F5" w:rsidP="002146F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5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 –</w:t>
      </w:r>
      <w:r w:rsidR="00E8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5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14:paraId="453999CC" w14:textId="5A2B8555" w:rsidR="002146F5" w:rsidRDefault="00E82DD6" w:rsidP="00E82DD6">
      <w:pPr>
        <w:pStyle w:val="Akapitzlist"/>
        <w:numPr>
          <w:ilvl w:val="0"/>
          <w:numId w:val="31"/>
        </w:numPr>
        <w:spacing w:after="0"/>
        <w:ind w:left="64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– załącznik nr 5</w:t>
      </w:r>
    </w:p>
    <w:p w14:paraId="4D192EF7" w14:textId="21FA7939" w:rsidR="00E82DD6" w:rsidRPr="002146F5" w:rsidRDefault="00E82DD6" w:rsidP="002146F5">
      <w:pPr>
        <w:pStyle w:val="Akapitzlist"/>
        <w:numPr>
          <w:ilvl w:val="0"/>
          <w:numId w:val="31"/>
        </w:numPr>
        <w:spacing w:after="160"/>
        <w:ind w:left="64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– załącznik nr 6</w:t>
      </w:r>
    </w:p>
    <w:p w14:paraId="01BD83B4" w14:textId="685E4CB7" w:rsidR="00332DAD" w:rsidRPr="00B52576" w:rsidRDefault="00332DAD" w:rsidP="002146F5">
      <w:pPr>
        <w:pStyle w:val="Akapitzlist"/>
        <w:numPr>
          <w:ilvl w:val="0"/>
          <w:numId w:val="1"/>
        </w:numPr>
        <w:spacing w:after="120" w:line="240" w:lineRule="auto"/>
        <w:ind w:left="283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składania ofert w formie pisemnej</w:t>
      </w:r>
    </w:p>
    <w:p w14:paraId="5E724031" w14:textId="77777777" w:rsidR="00332DAD" w:rsidRPr="00332DAD" w:rsidRDefault="00332DAD" w:rsidP="002146F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zamkniętej, nieprzezroczystej kopercie lub opakowaniu i na kopercie lub opakowaniu umieścić następujące informacje: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55F71" w14:paraId="620280F3" w14:textId="77777777" w:rsidTr="005E18D7">
        <w:trPr>
          <w:trHeight w:val="4707"/>
        </w:trPr>
        <w:tc>
          <w:tcPr>
            <w:tcW w:w="9498" w:type="dxa"/>
          </w:tcPr>
          <w:p w14:paraId="1B936165" w14:textId="77777777" w:rsidR="00F55F71" w:rsidRPr="00332DAD" w:rsidRDefault="00F55F71" w:rsidP="00F55F71">
            <w:pPr>
              <w:spacing w:before="100" w:beforeAutospacing="1" w:after="100" w:afterAutospacing="1" w:line="240" w:lineRule="auto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EB4B756" w14:textId="77777777" w:rsidR="00F55F71" w:rsidRPr="00332DAD" w:rsidRDefault="00F55F71" w:rsidP="00F55F71">
            <w:pPr>
              <w:spacing w:before="100" w:beforeAutospacing="1" w:after="100" w:afterAutospacing="1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</w:t>
            </w:r>
          </w:p>
          <w:p w14:paraId="7A8FF2F0" w14:textId="7B84A1BA" w:rsidR="00F55F71" w:rsidRPr="00332DAD" w:rsidRDefault="00F55F71" w:rsidP="002146F5">
            <w:pPr>
              <w:spacing w:before="100" w:beforeAutospacing="1" w:after="100" w:afterAutospacing="1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  <w:p w14:paraId="3020909A" w14:textId="6F1373A1" w:rsidR="00F55F71" w:rsidRPr="00332DAD" w:rsidRDefault="00F55F71" w:rsidP="002146F5">
            <w:pPr>
              <w:spacing w:before="100" w:beforeAutospacing="1" w:after="100" w:afterAutospacing="1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                         </w:t>
            </w:r>
            <w:r w:rsidR="002146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w Starej Błotnicy</w:t>
            </w:r>
            <w:r w:rsidR="002146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 Błotnica 46</w:t>
            </w:r>
            <w:r w:rsidR="002146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– 806 Stara Błotnica</w:t>
            </w:r>
          </w:p>
          <w:p w14:paraId="2F53CF8E" w14:textId="77777777" w:rsidR="002146F5" w:rsidRDefault="002146F5" w:rsidP="00F55F71">
            <w:pPr>
              <w:ind w:left="1569" w:right="315" w:hanging="1276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</w:p>
          <w:p w14:paraId="758B125F" w14:textId="60B50150" w:rsidR="00F55F71" w:rsidRPr="00332DAD" w:rsidRDefault="00F55F71" w:rsidP="00A65990">
            <w:pPr>
              <w:tabs>
                <w:tab w:val="left" w:pos="8577"/>
                <w:tab w:val="left" w:pos="8719"/>
              </w:tabs>
              <w:ind w:left="1348" w:right="315" w:hanging="113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Oferta na: </w:t>
            </w:r>
            <w:r w:rsidRPr="00B525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„</w:t>
            </w:r>
            <w:r w:rsidR="002270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Budowa odcinka wodociągu w miejscowości Tursk</w:t>
            </w:r>
            <w:r w:rsidRPr="00B525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>”</w:t>
            </w:r>
          </w:p>
          <w:p w14:paraId="0BB7FB53" w14:textId="57252A3F" w:rsidR="00F55F71" w:rsidRDefault="00F55F71" w:rsidP="00E82DD6">
            <w:pPr>
              <w:spacing w:before="100" w:beforeAutospacing="1" w:after="100" w:afterAutospacing="1" w:line="240" w:lineRule="auto"/>
              <w:ind w:left="2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o</w:t>
            </w:r>
            <w:r w:rsidR="0022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twierać przed dniem 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22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.2018 r. do godz. 12:15</w:t>
            </w:r>
            <w:r w:rsidRPr="0033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4363AD77" w14:textId="12002548" w:rsidR="00A65990" w:rsidRDefault="00A65990" w:rsidP="00E82DD6">
            <w:pPr>
              <w:spacing w:before="100" w:beforeAutospacing="1" w:after="100" w:afterAutospacing="1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0625AF" w14:textId="77777777" w:rsidR="00D82992" w:rsidRDefault="00D82992" w:rsidP="002146F5"/>
    <w:sectPr w:rsidR="00D82992" w:rsidSect="002A747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04FE" w14:textId="77777777" w:rsidR="00525E57" w:rsidRDefault="00525E57" w:rsidP="00C951A6">
      <w:pPr>
        <w:spacing w:after="0" w:line="240" w:lineRule="auto"/>
      </w:pPr>
      <w:r>
        <w:separator/>
      </w:r>
    </w:p>
  </w:endnote>
  <w:endnote w:type="continuationSeparator" w:id="0">
    <w:p w14:paraId="2D4D22A1" w14:textId="77777777" w:rsidR="00525E57" w:rsidRDefault="00525E57" w:rsidP="00C9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79E79" w14:textId="77777777" w:rsidR="00525E57" w:rsidRDefault="00525E57" w:rsidP="00C951A6">
      <w:pPr>
        <w:spacing w:after="0" w:line="240" w:lineRule="auto"/>
      </w:pPr>
      <w:r>
        <w:separator/>
      </w:r>
    </w:p>
  </w:footnote>
  <w:footnote w:type="continuationSeparator" w:id="0">
    <w:p w14:paraId="628B1A43" w14:textId="77777777" w:rsidR="00525E57" w:rsidRDefault="00525E57" w:rsidP="00C9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C7D"/>
    <w:multiLevelType w:val="hybridMultilevel"/>
    <w:tmpl w:val="AF7A91B4"/>
    <w:lvl w:ilvl="0" w:tplc="23F25A3C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E45119"/>
    <w:multiLevelType w:val="hybridMultilevel"/>
    <w:tmpl w:val="DCF2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6EA8"/>
    <w:multiLevelType w:val="hybridMultilevel"/>
    <w:tmpl w:val="10249B16"/>
    <w:lvl w:ilvl="0" w:tplc="F43EA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C70ADD"/>
    <w:multiLevelType w:val="hybridMultilevel"/>
    <w:tmpl w:val="CB78583E"/>
    <w:lvl w:ilvl="0" w:tplc="EA1AA978">
      <w:start w:val="1"/>
      <w:numFmt w:val="lowerLetter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386834"/>
    <w:multiLevelType w:val="multilevel"/>
    <w:tmpl w:val="A2A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61BA8"/>
    <w:multiLevelType w:val="hybridMultilevel"/>
    <w:tmpl w:val="71042BD6"/>
    <w:lvl w:ilvl="0" w:tplc="198EB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2669"/>
    <w:multiLevelType w:val="hybridMultilevel"/>
    <w:tmpl w:val="944460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456DB0"/>
    <w:multiLevelType w:val="hybridMultilevel"/>
    <w:tmpl w:val="A22023AE"/>
    <w:lvl w:ilvl="0" w:tplc="7C6253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C16723"/>
    <w:multiLevelType w:val="hybridMultilevel"/>
    <w:tmpl w:val="C458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275B"/>
    <w:multiLevelType w:val="hybridMultilevel"/>
    <w:tmpl w:val="FA8C53EE"/>
    <w:lvl w:ilvl="0" w:tplc="198EB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50A66"/>
    <w:multiLevelType w:val="hybridMultilevel"/>
    <w:tmpl w:val="3928407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6681FDD"/>
    <w:multiLevelType w:val="hybridMultilevel"/>
    <w:tmpl w:val="C616E416"/>
    <w:lvl w:ilvl="0" w:tplc="86806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F22C0"/>
    <w:multiLevelType w:val="hybridMultilevel"/>
    <w:tmpl w:val="4202C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2436A"/>
    <w:multiLevelType w:val="hybridMultilevel"/>
    <w:tmpl w:val="11E01C72"/>
    <w:lvl w:ilvl="0" w:tplc="198EB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8200CB00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b w:val="0"/>
        <w:i w:val="0"/>
        <w:color w:val="000000" w:themeColor="text1"/>
      </w:rPr>
    </w:lvl>
    <w:lvl w:ilvl="2" w:tplc="46E42122">
      <w:start w:val="1"/>
      <w:numFmt w:val="ordinal"/>
      <w:lvlText w:val="1.%3"/>
      <w:lvlJc w:val="left"/>
      <w:pPr>
        <w:ind w:left="2160" w:hanging="180"/>
      </w:pPr>
      <w:rPr>
        <w:rFonts w:hint="default"/>
      </w:rPr>
    </w:lvl>
    <w:lvl w:ilvl="3" w:tplc="BDD05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16D4"/>
    <w:multiLevelType w:val="hybridMultilevel"/>
    <w:tmpl w:val="AC8E5260"/>
    <w:lvl w:ilvl="0" w:tplc="1A6CF5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3337F8"/>
    <w:multiLevelType w:val="hybridMultilevel"/>
    <w:tmpl w:val="855A7518"/>
    <w:lvl w:ilvl="0" w:tplc="84DA4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77586"/>
    <w:multiLevelType w:val="hybridMultilevel"/>
    <w:tmpl w:val="4676A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E02DE"/>
    <w:multiLevelType w:val="hybridMultilevel"/>
    <w:tmpl w:val="F2124C1E"/>
    <w:lvl w:ilvl="0" w:tplc="2A5453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AD18E5"/>
    <w:multiLevelType w:val="hybridMultilevel"/>
    <w:tmpl w:val="4F469BB6"/>
    <w:lvl w:ilvl="0" w:tplc="A1ACC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5834CD"/>
    <w:multiLevelType w:val="multilevel"/>
    <w:tmpl w:val="A0B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92088"/>
    <w:multiLevelType w:val="hybridMultilevel"/>
    <w:tmpl w:val="FEF4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8630D"/>
    <w:multiLevelType w:val="hybridMultilevel"/>
    <w:tmpl w:val="7110E522"/>
    <w:lvl w:ilvl="0" w:tplc="00A63B9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7420093"/>
    <w:multiLevelType w:val="multilevel"/>
    <w:tmpl w:val="C680B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BA07DAB"/>
    <w:multiLevelType w:val="hybridMultilevel"/>
    <w:tmpl w:val="502AC5D8"/>
    <w:lvl w:ilvl="0" w:tplc="E8DCC9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697733"/>
    <w:multiLevelType w:val="hybridMultilevel"/>
    <w:tmpl w:val="6DCA5270"/>
    <w:lvl w:ilvl="0" w:tplc="04E07E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B24730"/>
    <w:multiLevelType w:val="hybridMultilevel"/>
    <w:tmpl w:val="7FA69F18"/>
    <w:lvl w:ilvl="0" w:tplc="F91AF8D4">
      <w:start w:val="1"/>
      <w:numFmt w:val="decimal"/>
      <w:lvlText w:val="%1)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5805924"/>
    <w:multiLevelType w:val="hybridMultilevel"/>
    <w:tmpl w:val="3FB8D2A6"/>
    <w:lvl w:ilvl="0" w:tplc="83CCD26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7A638E9"/>
    <w:multiLevelType w:val="hybridMultilevel"/>
    <w:tmpl w:val="4AAAE4E4"/>
    <w:lvl w:ilvl="0" w:tplc="B3CC4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A03861"/>
    <w:multiLevelType w:val="hybridMultilevel"/>
    <w:tmpl w:val="29F4F936"/>
    <w:lvl w:ilvl="0" w:tplc="5456E97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645E1D"/>
    <w:multiLevelType w:val="hybridMultilevel"/>
    <w:tmpl w:val="4EACAC20"/>
    <w:lvl w:ilvl="0" w:tplc="E93422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725D0E"/>
    <w:multiLevelType w:val="hybridMultilevel"/>
    <w:tmpl w:val="760C43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D21D6E"/>
    <w:multiLevelType w:val="multilevel"/>
    <w:tmpl w:val="819CA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2">
    <w:nsid w:val="62F47D16"/>
    <w:multiLevelType w:val="hybridMultilevel"/>
    <w:tmpl w:val="851ADEC2"/>
    <w:lvl w:ilvl="0" w:tplc="529A3D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27590"/>
    <w:multiLevelType w:val="hybridMultilevel"/>
    <w:tmpl w:val="8D78A0C6"/>
    <w:lvl w:ilvl="0" w:tplc="5F6AF6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B0199C"/>
    <w:multiLevelType w:val="hybridMultilevel"/>
    <w:tmpl w:val="9F62F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51328"/>
    <w:multiLevelType w:val="hybridMultilevel"/>
    <w:tmpl w:val="81CA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725A6"/>
    <w:multiLevelType w:val="hybridMultilevel"/>
    <w:tmpl w:val="AC84EB6A"/>
    <w:lvl w:ilvl="0" w:tplc="E75660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2F560AE"/>
    <w:multiLevelType w:val="hybridMultilevel"/>
    <w:tmpl w:val="67580572"/>
    <w:lvl w:ilvl="0" w:tplc="4B7C6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A7905"/>
    <w:multiLevelType w:val="hybridMultilevel"/>
    <w:tmpl w:val="D46CCEE4"/>
    <w:lvl w:ilvl="0" w:tplc="8AC8AB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CC3264"/>
    <w:multiLevelType w:val="hybridMultilevel"/>
    <w:tmpl w:val="1D9436C0"/>
    <w:lvl w:ilvl="0" w:tplc="0A0A6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4"/>
  </w:num>
  <w:num w:numId="5">
    <w:abstractNumId w:val="18"/>
  </w:num>
  <w:num w:numId="6">
    <w:abstractNumId w:val="25"/>
  </w:num>
  <w:num w:numId="7">
    <w:abstractNumId w:val="27"/>
  </w:num>
  <w:num w:numId="8">
    <w:abstractNumId w:val="1"/>
  </w:num>
  <w:num w:numId="9">
    <w:abstractNumId w:val="35"/>
  </w:num>
  <w:num w:numId="10">
    <w:abstractNumId w:val="14"/>
  </w:num>
  <w:num w:numId="11">
    <w:abstractNumId w:val="21"/>
  </w:num>
  <w:num w:numId="12">
    <w:abstractNumId w:val="28"/>
  </w:num>
  <w:num w:numId="13">
    <w:abstractNumId w:val="38"/>
  </w:num>
  <w:num w:numId="14">
    <w:abstractNumId w:val="15"/>
  </w:num>
  <w:num w:numId="15">
    <w:abstractNumId w:val="12"/>
  </w:num>
  <w:num w:numId="16">
    <w:abstractNumId w:val="37"/>
  </w:num>
  <w:num w:numId="17">
    <w:abstractNumId w:val="11"/>
  </w:num>
  <w:num w:numId="18">
    <w:abstractNumId w:val="32"/>
  </w:num>
  <w:num w:numId="19">
    <w:abstractNumId w:val="26"/>
  </w:num>
  <w:num w:numId="20">
    <w:abstractNumId w:val="31"/>
  </w:num>
  <w:num w:numId="21">
    <w:abstractNumId w:val="4"/>
  </w:num>
  <w:num w:numId="22">
    <w:abstractNumId w:val="10"/>
  </w:num>
  <w:num w:numId="23">
    <w:abstractNumId w:val="5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39"/>
  </w:num>
  <w:num w:numId="29">
    <w:abstractNumId w:val="33"/>
  </w:num>
  <w:num w:numId="30">
    <w:abstractNumId w:val="34"/>
  </w:num>
  <w:num w:numId="31">
    <w:abstractNumId w:val="23"/>
  </w:num>
  <w:num w:numId="32">
    <w:abstractNumId w:val="30"/>
  </w:num>
  <w:num w:numId="33">
    <w:abstractNumId w:val="1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6"/>
  </w:num>
  <w:num w:numId="37">
    <w:abstractNumId w:val="2"/>
  </w:num>
  <w:num w:numId="38">
    <w:abstractNumId w:val="3"/>
  </w:num>
  <w:num w:numId="39">
    <w:abstractNumId w:val="20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30"/>
    <w:rsid w:val="00000745"/>
    <w:rsid w:val="00023B51"/>
    <w:rsid w:val="00031655"/>
    <w:rsid w:val="000456C3"/>
    <w:rsid w:val="00063466"/>
    <w:rsid w:val="00092AF3"/>
    <w:rsid w:val="000C7140"/>
    <w:rsid w:val="000D1199"/>
    <w:rsid w:val="000E38FB"/>
    <w:rsid w:val="000E7885"/>
    <w:rsid w:val="00104C2C"/>
    <w:rsid w:val="00120093"/>
    <w:rsid w:val="001478CD"/>
    <w:rsid w:val="00170A9E"/>
    <w:rsid w:val="00177D1F"/>
    <w:rsid w:val="0018128A"/>
    <w:rsid w:val="001A28A1"/>
    <w:rsid w:val="001B70A8"/>
    <w:rsid w:val="001C0712"/>
    <w:rsid w:val="001E16A0"/>
    <w:rsid w:val="002146F5"/>
    <w:rsid w:val="00223B55"/>
    <w:rsid w:val="00227014"/>
    <w:rsid w:val="0023010A"/>
    <w:rsid w:val="002A57B0"/>
    <w:rsid w:val="002A7477"/>
    <w:rsid w:val="002E5D7A"/>
    <w:rsid w:val="002E6FC3"/>
    <w:rsid w:val="002F12D7"/>
    <w:rsid w:val="002F161E"/>
    <w:rsid w:val="002F4040"/>
    <w:rsid w:val="002F4BC3"/>
    <w:rsid w:val="00301524"/>
    <w:rsid w:val="0030168E"/>
    <w:rsid w:val="003235AA"/>
    <w:rsid w:val="003305D5"/>
    <w:rsid w:val="00332DAD"/>
    <w:rsid w:val="003405D3"/>
    <w:rsid w:val="00347B56"/>
    <w:rsid w:val="003C1DBA"/>
    <w:rsid w:val="003E64EC"/>
    <w:rsid w:val="003F68D4"/>
    <w:rsid w:val="00402D1D"/>
    <w:rsid w:val="0040748C"/>
    <w:rsid w:val="0040783D"/>
    <w:rsid w:val="00413605"/>
    <w:rsid w:val="00427FF6"/>
    <w:rsid w:val="004466D5"/>
    <w:rsid w:val="004517A8"/>
    <w:rsid w:val="00476E40"/>
    <w:rsid w:val="004A02CD"/>
    <w:rsid w:val="004A5F81"/>
    <w:rsid w:val="004E197F"/>
    <w:rsid w:val="004E32EF"/>
    <w:rsid w:val="004F57FB"/>
    <w:rsid w:val="00504852"/>
    <w:rsid w:val="00525E57"/>
    <w:rsid w:val="00540014"/>
    <w:rsid w:val="005518C2"/>
    <w:rsid w:val="005530BE"/>
    <w:rsid w:val="00584B5D"/>
    <w:rsid w:val="005925A4"/>
    <w:rsid w:val="005D4230"/>
    <w:rsid w:val="005D6CD9"/>
    <w:rsid w:val="005E18D7"/>
    <w:rsid w:val="005E4EAC"/>
    <w:rsid w:val="006D00F6"/>
    <w:rsid w:val="006F031A"/>
    <w:rsid w:val="00722329"/>
    <w:rsid w:val="007328CE"/>
    <w:rsid w:val="00735D1E"/>
    <w:rsid w:val="00740228"/>
    <w:rsid w:val="00760888"/>
    <w:rsid w:val="007A2D39"/>
    <w:rsid w:val="007A340E"/>
    <w:rsid w:val="007D395F"/>
    <w:rsid w:val="007E2D62"/>
    <w:rsid w:val="00807603"/>
    <w:rsid w:val="00843E96"/>
    <w:rsid w:val="00867570"/>
    <w:rsid w:val="00876632"/>
    <w:rsid w:val="008849D1"/>
    <w:rsid w:val="008860ED"/>
    <w:rsid w:val="00887FCC"/>
    <w:rsid w:val="008945A3"/>
    <w:rsid w:val="008C227F"/>
    <w:rsid w:val="008C7F33"/>
    <w:rsid w:val="008E05CC"/>
    <w:rsid w:val="008E1D1B"/>
    <w:rsid w:val="008E53BE"/>
    <w:rsid w:val="008E543A"/>
    <w:rsid w:val="008F34DD"/>
    <w:rsid w:val="009252BD"/>
    <w:rsid w:val="0094297A"/>
    <w:rsid w:val="00953C98"/>
    <w:rsid w:val="009601C0"/>
    <w:rsid w:val="00963665"/>
    <w:rsid w:val="0097010A"/>
    <w:rsid w:val="009B2F8F"/>
    <w:rsid w:val="009B64C2"/>
    <w:rsid w:val="009C6A7F"/>
    <w:rsid w:val="00A1301B"/>
    <w:rsid w:val="00A14844"/>
    <w:rsid w:val="00A204F4"/>
    <w:rsid w:val="00A229DB"/>
    <w:rsid w:val="00A504FF"/>
    <w:rsid w:val="00A53DB6"/>
    <w:rsid w:val="00A57404"/>
    <w:rsid w:val="00A65990"/>
    <w:rsid w:val="00A770CC"/>
    <w:rsid w:val="00A93A4B"/>
    <w:rsid w:val="00AA1ABB"/>
    <w:rsid w:val="00AD1C21"/>
    <w:rsid w:val="00AD5F4D"/>
    <w:rsid w:val="00B319F2"/>
    <w:rsid w:val="00B34079"/>
    <w:rsid w:val="00B52576"/>
    <w:rsid w:val="00B65DC3"/>
    <w:rsid w:val="00B65FB7"/>
    <w:rsid w:val="00B670D7"/>
    <w:rsid w:val="00B70D90"/>
    <w:rsid w:val="00B90D61"/>
    <w:rsid w:val="00BC0DD1"/>
    <w:rsid w:val="00BC6B7D"/>
    <w:rsid w:val="00C071AC"/>
    <w:rsid w:val="00C23AA2"/>
    <w:rsid w:val="00C46C79"/>
    <w:rsid w:val="00C51045"/>
    <w:rsid w:val="00C530B1"/>
    <w:rsid w:val="00C53323"/>
    <w:rsid w:val="00C72571"/>
    <w:rsid w:val="00C738FF"/>
    <w:rsid w:val="00C836E5"/>
    <w:rsid w:val="00C933AC"/>
    <w:rsid w:val="00C951A6"/>
    <w:rsid w:val="00CE6669"/>
    <w:rsid w:val="00CE7E2D"/>
    <w:rsid w:val="00CF14AE"/>
    <w:rsid w:val="00D2542C"/>
    <w:rsid w:val="00D378B8"/>
    <w:rsid w:val="00D41937"/>
    <w:rsid w:val="00D46CD9"/>
    <w:rsid w:val="00D54C1A"/>
    <w:rsid w:val="00D64268"/>
    <w:rsid w:val="00D76D2B"/>
    <w:rsid w:val="00D82992"/>
    <w:rsid w:val="00D83ADE"/>
    <w:rsid w:val="00D977F3"/>
    <w:rsid w:val="00DA30C9"/>
    <w:rsid w:val="00DB70E7"/>
    <w:rsid w:val="00DC1FA0"/>
    <w:rsid w:val="00DE1DA1"/>
    <w:rsid w:val="00DF2625"/>
    <w:rsid w:val="00DF2F1C"/>
    <w:rsid w:val="00DF6C30"/>
    <w:rsid w:val="00E03A18"/>
    <w:rsid w:val="00E11478"/>
    <w:rsid w:val="00E12A8F"/>
    <w:rsid w:val="00E2424E"/>
    <w:rsid w:val="00E256D7"/>
    <w:rsid w:val="00E27114"/>
    <w:rsid w:val="00E41A54"/>
    <w:rsid w:val="00E57F32"/>
    <w:rsid w:val="00E624A6"/>
    <w:rsid w:val="00E62E05"/>
    <w:rsid w:val="00E64B51"/>
    <w:rsid w:val="00E7319C"/>
    <w:rsid w:val="00E82DD6"/>
    <w:rsid w:val="00EA0704"/>
    <w:rsid w:val="00EB5746"/>
    <w:rsid w:val="00EC1FAD"/>
    <w:rsid w:val="00EF281F"/>
    <w:rsid w:val="00F45630"/>
    <w:rsid w:val="00F55BF9"/>
    <w:rsid w:val="00F55F71"/>
    <w:rsid w:val="00F570B2"/>
    <w:rsid w:val="00F70F7D"/>
    <w:rsid w:val="00F71B34"/>
    <w:rsid w:val="00FA0AF4"/>
    <w:rsid w:val="00FC03A5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146"/>
  <w15:chartTrackingRefBased/>
  <w15:docId w15:val="{A9985425-37C5-4F79-B17C-AF515F90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76E40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476E40"/>
    <w:rPr>
      <w:b/>
      <w:bCs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76E40"/>
  </w:style>
  <w:style w:type="paragraph" w:styleId="Tekstdymka">
    <w:name w:val="Balloon Text"/>
    <w:basedOn w:val="Normalny"/>
    <w:link w:val="TekstdymkaZnak"/>
    <w:uiPriority w:val="99"/>
    <w:semiHidden/>
    <w:unhideWhenUsed/>
    <w:rsid w:val="002F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C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92AF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A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76AB-02FF-4EF4-BA7B-CBAE3CFD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23</cp:revision>
  <cp:lastPrinted>2018-06-12T08:30:00Z</cp:lastPrinted>
  <dcterms:created xsi:type="dcterms:W3CDTF">2018-03-28T06:59:00Z</dcterms:created>
  <dcterms:modified xsi:type="dcterms:W3CDTF">2018-06-28T12:17:00Z</dcterms:modified>
</cp:coreProperties>
</file>