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C" w:rsidRDefault="00895D3C" w:rsidP="00AE26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AE268C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Nr 2 do zapytania ofertowego</w:t>
      </w:r>
    </w:p>
    <w:p w:rsidR="00895D3C" w:rsidRPr="00AE268C" w:rsidRDefault="00895D3C" w:rsidP="00AE26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wzór</w:t>
      </w:r>
    </w:p>
    <w:p w:rsidR="00895D3C" w:rsidRDefault="00895D3C" w:rsidP="00AE2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Umowa </w:t>
      </w:r>
    </w:p>
    <w:p w:rsidR="00895D3C" w:rsidRPr="008D6771" w:rsidRDefault="00895D3C" w:rsidP="00AE268C">
      <w:pPr>
        <w:jc w:val="center"/>
        <w:rPr>
          <w:b/>
          <w:sz w:val="32"/>
          <w:szCs w:val="32"/>
        </w:rPr>
      </w:pPr>
    </w:p>
    <w:p w:rsidR="00895D3C" w:rsidRPr="00AE268C" w:rsidRDefault="00895D3C" w:rsidP="00AE268C">
      <w:pPr>
        <w:rPr>
          <w:sz w:val="24"/>
          <w:szCs w:val="24"/>
        </w:rPr>
      </w:pPr>
      <w:r w:rsidRPr="00AE268C">
        <w:rPr>
          <w:b/>
          <w:sz w:val="24"/>
          <w:szCs w:val="24"/>
        </w:rPr>
        <w:t xml:space="preserve">            </w:t>
      </w:r>
      <w:r w:rsidRPr="00AE268C">
        <w:rPr>
          <w:sz w:val="24"/>
          <w:szCs w:val="24"/>
        </w:rPr>
        <w:t>Zawarta w dniu ……………………………………..</w:t>
      </w:r>
    </w:p>
    <w:p w:rsidR="00895D3C" w:rsidRPr="00AE268C" w:rsidRDefault="00895D3C" w:rsidP="00AE268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E268C">
        <w:rPr>
          <w:b/>
          <w:sz w:val="24"/>
          <w:szCs w:val="24"/>
        </w:rPr>
        <w:t>pomiędzy Gminnym Ośrodkiem Pomocy Społecznej  z siedzibą w Starej Błotnicy</w:t>
      </w:r>
      <w:r w:rsidRPr="00AE268C">
        <w:rPr>
          <w:sz w:val="24"/>
          <w:szCs w:val="24"/>
        </w:rPr>
        <w:t xml:space="preserve"> realizującym projekt</w:t>
      </w:r>
      <w:r w:rsidRPr="00AE268C">
        <w:rPr>
          <w:bCs/>
          <w:color w:val="000000"/>
          <w:sz w:val="24"/>
          <w:szCs w:val="24"/>
        </w:rPr>
        <w:t xml:space="preserve"> systemowy </w:t>
      </w:r>
      <w:r w:rsidRPr="00AE268C">
        <w:rPr>
          <w:bCs/>
          <w:iCs/>
          <w:sz w:val="24"/>
          <w:szCs w:val="24"/>
        </w:rPr>
        <w:t>„Nowe szanse- nowe możliwości ”</w:t>
      </w:r>
      <w:r w:rsidRPr="00AE268C">
        <w:rPr>
          <w:color w:val="000000"/>
          <w:sz w:val="24"/>
          <w:szCs w:val="24"/>
        </w:rPr>
        <w:t>współfinansowany przez Unię Europejską ze środków Europejskiego Funduszu Społecznego w ramach Programu Operacyjnego Kapitał Ludzki Priorytet</w:t>
      </w:r>
      <w:r w:rsidRPr="00AE268C">
        <w:rPr>
          <w:bCs/>
          <w:color w:val="000000"/>
          <w:sz w:val="24"/>
          <w:szCs w:val="24"/>
        </w:rPr>
        <w:t xml:space="preserve"> </w:t>
      </w:r>
      <w:r w:rsidRPr="00AE268C">
        <w:rPr>
          <w:color w:val="000000"/>
          <w:sz w:val="24"/>
          <w:szCs w:val="24"/>
        </w:rPr>
        <w:t>VII Promocja Aktywnej Integracji</w:t>
      </w:r>
      <w:r w:rsidRPr="00AE268C">
        <w:rPr>
          <w:bCs/>
          <w:color w:val="000000"/>
          <w:sz w:val="24"/>
          <w:szCs w:val="24"/>
        </w:rPr>
        <w:t xml:space="preserve"> </w:t>
      </w:r>
      <w:r w:rsidRPr="00AE268C">
        <w:rPr>
          <w:color w:val="000000"/>
          <w:sz w:val="24"/>
          <w:szCs w:val="24"/>
        </w:rPr>
        <w:t>Działanie 7.1 Rozwój i upowszechnianie aktywnej integracji</w:t>
      </w:r>
      <w:r w:rsidRPr="00AE268C">
        <w:rPr>
          <w:bCs/>
          <w:color w:val="000000"/>
          <w:sz w:val="24"/>
          <w:szCs w:val="24"/>
        </w:rPr>
        <w:t xml:space="preserve"> </w:t>
      </w:r>
      <w:r w:rsidRPr="00AE268C">
        <w:rPr>
          <w:color w:val="000000"/>
          <w:sz w:val="24"/>
          <w:szCs w:val="24"/>
        </w:rPr>
        <w:t>Poddziałanie 7.1.1 Rozwój i upowszechnianie aktywnej integracji</w:t>
      </w:r>
      <w:r w:rsidRPr="00AE268C">
        <w:rPr>
          <w:bCs/>
          <w:color w:val="000000"/>
          <w:sz w:val="24"/>
          <w:szCs w:val="24"/>
        </w:rPr>
        <w:t xml:space="preserve"> </w:t>
      </w:r>
      <w:r w:rsidRPr="00AE268C">
        <w:rPr>
          <w:color w:val="000000"/>
          <w:sz w:val="24"/>
          <w:szCs w:val="24"/>
        </w:rPr>
        <w:t>przez ośrodki pomocy społecznej</w:t>
      </w:r>
    </w:p>
    <w:p w:rsidR="00895D3C" w:rsidRPr="00AE268C" w:rsidRDefault="00895D3C" w:rsidP="00AE268C">
      <w:pPr>
        <w:rPr>
          <w:sz w:val="24"/>
          <w:szCs w:val="24"/>
        </w:rPr>
      </w:pPr>
      <w:r w:rsidRPr="00AE268C">
        <w:rPr>
          <w:sz w:val="24"/>
          <w:szCs w:val="24"/>
        </w:rPr>
        <w:t xml:space="preserve">reprezentowanym przez </w:t>
      </w:r>
    </w:p>
    <w:p w:rsidR="00895D3C" w:rsidRPr="00AE268C" w:rsidRDefault="00895D3C" w:rsidP="00AE268C">
      <w:pPr>
        <w:rPr>
          <w:b/>
          <w:sz w:val="24"/>
          <w:szCs w:val="24"/>
        </w:rPr>
      </w:pPr>
      <w:r w:rsidRPr="00AE268C">
        <w:rPr>
          <w:b/>
          <w:sz w:val="24"/>
          <w:szCs w:val="24"/>
        </w:rPr>
        <w:t>Panią Grażynę Stefańczyk – kierownika Gminnego Ośrodka Pomocy Społecznej</w:t>
      </w:r>
    </w:p>
    <w:p w:rsidR="00895D3C" w:rsidRPr="00AE268C" w:rsidRDefault="00895D3C" w:rsidP="00AE268C">
      <w:pPr>
        <w:rPr>
          <w:sz w:val="24"/>
          <w:szCs w:val="24"/>
        </w:rPr>
      </w:pPr>
      <w:r w:rsidRPr="00AE268C">
        <w:rPr>
          <w:sz w:val="24"/>
          <w:szCs w:val="24"/>
        </w:rPr>
        <w:t>Zwanym ZLECENIODAWCĄ</w:t>
      </w:r>
    </w:p>
    <w:p w:rsidR="00895D3C" w:rsidRPr="00AE268C" w:rsidRDefault="00895D3C" w:rsidP="00AE268C">
      <w:pPr>
        <w:rPr>
          <w:sz w:val="24"/>
          <w:szCs w:val="24"/>
        </w:rPr>
      </w:pPr>
      <w:r w:rsidRPr="00AE268C">
        <w:rPr>
          <w:sz w:val="24"/>
          <w:szCs w:val="24"/>
        </w:rPr>
        <w:t>A</w:t>
      </w:r>
    </w:p>
    <w:p w:rsidR="00895D3C" w:rsidRPr="00AE268C" w:rsidRDefault="00895D3C" w:rsidP="00AE268C">
      <w:pPr>
        <w:rPr>
          <w:sz w:val="24"/>
          <w:szCs w:val="24"/>
        </w:rPr>
      </w:pPr>
      <w:r w:rsidRPr="00AE268C">
        <w:rPr>
          <w:sz w:val="24"/>
          <w:szCs w:val="24"/>
        </w:rPr>
        <w:t>……………………………………………………………………………..</w:t>
      </w:r>
    </w:p>
    <w:p w:rsidR="00895D3C" w:rsidRPr="00AE268C" w:rsidRDefault="00895D3C" w:rsidP="00AE268C">
      <w:pPr>
        <w:rPr>
          <w:sz w:val="24"/>
          <w:szCs w:val="24"/>
        </w:rPr>
      </w:pPr>
      <w:r w:rsidRPr="00AE268C">
        <w:rPr>
          <w:sz w:val="24"/>
          <w:szCs w:val="24"/>
        </w:rPr>
        <w:t xml:space="preserve">reprezentowanym przez </w:t>
      </w:r>
    </w:p>
    <w:p w:rsidR="00895D3C" w:rsidRPr="00AE268C" w:rsidRDefault="00895D3C" w:rsidP="00AE268C">
      <w:pPr>
        <w:rPr>
          <w:b/>
          <w:sz w:val="24"/>
          <w:szCs w:val="24"/>
        </w:rPr>
      </w:pPr>
      <w:r w:rsidRPr="00AE268C">
        <w:rPr>
          <w:b/>
          <w:sz w:val="24"/>
          <w:szCs w:val="24"/>
        </w:rPr>
        <w:t>………………………………………………………………………..</w:t>
      </w:r>
    </w:p>
    <w:p w:rsidR="00895D3C" w:rsidRPr="00AE268C" w:rsidRDefault="00895D3C" w:rsidP="00AE268C">
      <w:pPr>
        <w:rPr>
          <w:sz w:val="24"/>
          <w:szCs w:val="24"/>
        </w:rPr>
      </w:pPr>
      <w:r>
        <w:rPr>
          <w:sz w:val="24"/>
          <w:szCs w:val="24"/>
        </w:rPr>
        <w:t>zwanym  WYKONAWCĄ</w:t>
      </w:r>
    </w:p>
    <w:p w:rsidR="00895D3C" w:rsidRPr="00AE268C" w:rsidRDefault="00895D3C" w:rsidP="00AE268C">
      <w:pPr>
        <w:jc w:val="center"/>
        <w:rPr>
          <w:b/>
          <w:sz w:val="24"/>
          <w:szCs w:val="24"/>
        </w:rPr>
      </w:pPr>
      <w:r w:rsidRPr="00AE268C">
        <w:rPr>
          <w:b/>
          <w:sz w:val="24"/>
          <w:szCs w:val="24"/>
        </w:rPr>
        <w:t>§ 1</w:t>
      </w:r>
    </w:p>
    <w:p w:rsidR="00895D3C" w:rsidRPr="00BD3108" w:rsidRDefault="00895D3C" w:rsidP="00AE268C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WYKONAWCA</w:t>
      </w:r>
      <w:r w:rsidRPr="00AE268C">
        <w:rPr>
          <w:sz w:val="24"/>
          <w:szCs w:val="24"/>
        </w:rPr>
        <w:t xml:space="preserve"> zobowiązuje się do :</w:t>
      </w:r>
    </w:p>
    <w:p w:rsidR="00895D3C" w:rsidRPr="00D102F6" w:rsidRDefault="00895D3C" w:rsidP="00BD3108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Zorganizowanie wyjazdu edukacyjno-integracyjnego–1dniowego, dla 13 uczestników i 2 opiekunów gratis w dniu 25 października 2014 roku , podczas którego odbędą się warsztaty grupowe ( 4 - godzinne) z doradcą zawodowym - dla 13 uczestników </w:t>
      </w:r>
      <w:r w:rsidRPr="00E669B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iorących udział w projekcie pn.</w:t>
      </w:r>
      <w:r w:rsidRPr="00E669B8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Nowe szanse – nowe możliwości </w:t>
      </w:r>
      <w:r w:rsidRPr="00E669B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który jest współfinansowany</w:t>
      </w:r>
      <w:r w:rsidRPr="00E669B8">
        <w:rPr>
          <w:rFonts w:ascii="Arial" w:hAnsi="Arial" w:cs="Arial"/>
          <w:sz w:val="22"/>
          <w:szCs w:val="22"/>
        </w:rPr>
        <w:t xml:space="preserve"> z </w:t>
      </w:r>
      <w:r w:rsidRPr="00B00B6F">
        <w:rPr>
          <w:rFonts w:ascii="Arial" w:hAnsi="Arial" w:cs="Arial"/>
          <w:b/>
          <w:sz w:val="22"/>
          <w:szCs w:val="22"/>
        </w:rPr>
        <w:t xml:space="preserve">Europejskiego Funduszu Społecznego w ramach Programu Operacyjnego Kapitał Ludzki, Priorytet VII, Działanie 7.1 Rozwój i upowszechnianie aktywnej integracji, Poddziałanie 7.1.1 Rozwój i upowszechnianie aktywnej integracji przez ośrodki pomocy społecznej. </w:t>
      </w:r>
    </w:p>
    <w:p w:rsidR="00895D3C" w:rsidRPr="001766A9" w:rsidRDefault="00895D3C" w:rsidP="00BD3108">
      <w:pPr>
        <w:spacing w:after="0" w:line="240" w:lineRule="auto"/>
        <w:ind w:left="360"/>
        <w:rPr>
          <w:b/>
          <w:sz w:val="24"/>
          <w:szCs w:val="24"/>
        </w:rPr>
      </w:pPr>
    </w:p>
    <w:p w:rsidR="00895D3C" w:rsidRPr="00AE268C" w:rsidRDefault="00895D3C" w:rsidP="001766A9">
      <w:pPr>
        <w:spacing w:after="0" w:line="240" w:lineRule="auto"/>
        <w:rPr>
          <w:b/>
          <w:sz w:val="24"/>
          <w:szCs w:val="24"/>
        </w:rPr>
      </w:pPr>
    </w:p>
    <w:p w:rsidR="00895D3C" w:rsidRPr="004E3A1E" w:rsidRDefault="00895D3C" w:rsidP="001766A9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wyjazdu edukacyjno - integracyjnego  będzie  polegała na :</w:t>
      </w:r>
    </w:p>
    <w:p w:rsidR="00895D3C" w:rsidRPr="00A41641" w:rsidRDefault="00895D3C" w:rsidP="001766A9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1)  wynajem autokaru wraz z kierowcą,</w:t>
      </w:r>
    </w:p>
    <w:p w:rsidR="00895D3C" w:rsidRPr="00A41641" w:rsidRDefault="00895D3C" w:rsidP="001766A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zapewnienie wyżywienia dla uczestników,</w:t>
      </w:r>
    </w:p>
    <w:p w:rsidR="00895D3C" w:rsidRPr="004E3A1E" w:rsidRDefault="00895D3C" w:rsidP="001766A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pokrycie kosztów biletów wstępu,</w:t>
      </w:r>
    </w:p>
    <w:p w:rsidR="00895D3C" w:rsidRPr="00E669B8" w:rsidRDefault="00895D3C" w:rsidP="001766A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zorganizowanie warsztatów grupowych ( 4 godzinnych) z doradcą zawodowym dla  13 uczestników projektu</w:t>
      </w:r>
    </w:p>
    <w:p w:rsidR="00895D3C" w:rsidRPr="00AE268C" w:rsidRDefault="00895D3C" w:rsidP="00AE268C">
      <w:pPr>
        <w:spacing w:after="0" w:line="240" w:lineRule="auto"/>
        <w:ind w:left="360"/>
        <w:rPr>
          <w:b/>
          <w:sz w:val="24"/>
          <w:szCs w:val="24"/>
        </w:rPr>
      </w:pPr>
    </w:p>
    <w:p w:rsidR="00895D3C" w:rsidRPr="00AE268C" w:rsidRDefault="00895D3C" w:rsidP="00AE268C">
      <w:pPr>
        <w:rPr>
          <w:sz w:val="24"/>
          <w:szCs w:val="24"/>
        </w:rPr>
      </w:pPr>
      <w:r w:rsidRPr="00AE268C">
        <w:rPr>
          <w:sz w:val="24"/>
          <w:szCs w:val="24"/>
        </w:rPr>
        <w:t xml:space="preserve">            Całkowity koszt </w:t>
      </w:r>
      <w:r>
        <w:rPr>
          <w:sz w:val="24"/>
          <w:szCs w:val="24"/>
        </w:rPr>
        <w:t>zamówienia</w:t>
      </w:r>
      <w:r w:rsidRPr="00AE268C">
        <w:rPr>
          <w:sz w:val="24"/>
          <w:szCs w:val="24"/>
        </w:rPr>
        <w:t xml:space="preserve">  wynies</w:t>
      </w:r>
      <w:r>
        <w:rPr>
          <w:sz w:val="24"/>
          <w:szCs w:val="24"/>
        </w:rPr>
        <w:t>ie…………</w:t>
      </w:r>
      <w:r w:rsidRPr="00AE268C">
        <w:rPr>
          <w:sz w:val="24"/>
          <w:szCs w:val="24"/>
        </w:rPr>
        <w:t xml:space="preserve"> zł brutto ( słownie: ……………………………….)</w:t>
      </w:r>
    </w:p>
    <w:p w:rsidR="00895D3C" w:rsidRDefault="00895D3C" w:rsidP="00AE268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268C">
        <w:rPr>
          <w:sz w:val="24"/>
          <w:szCs w:val="24"/>
        </w:rPr>
        <w:t>Podst</w:t>
      </w:r>
      <w:r>
        <w:rPr>
          <w:sz w:val="24"/>
          <w:szCs w:val="24"/>
        </w:rPr>
        <w:t>a</w:t>
      </w:r>
      <w:r w:rsidRPr="00AE268C">
        <w:rPr>
          <w:sz w:val="24"/>
          <w:szCs w:val="24"/>
        </w:rPr>
        <w:t>wę</w:t>
      </w:r>
      <w:r>
        <w:rPr>
          <w:sz w:val="24"/>
          <w:szCs w:val="24"/>
        </w:rPr>
        <w:t xml:space="preserve"> do zapłaty stanowi faktura.</w:t>
      </w:r>
    </w:p>
    <w:p w:rsidR="00895D3C" w:rsidRDefault="00895D3C" w:rsidP="00AE268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AE268C">
        <w:rPr>
          <w:sz w:val="24"/>
          <w:szCs w:val="24"/>
        </w:rPr>
        <w:t xml:space="preserve">egulowanie należności przez ZLECENIODAWCĘ następuje przelewem w terminie </w:t>
      </w:r>
    </w:p>
    <w:p w:rsidR="00895D3C" w:rsidRPr="00AE268C" w:rsidRDefault="00895D3C" w:rsidP="00070D9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E268C">
        <w:rPr>
          <w:sz w:val="24"/>
          <w:szCs w:val="24"/>
        </w:rPr>
        <w:t xml:space="preserve">14 dni od daty wystawienia faktury  na konto: </w:t>
      </w:r>
    </w:p>
    <w:p w:rsidR="00895D3C" w:rsidRPr="00AE268C" w:rsidRDefault="00895D3C" w:rsidP="00AE268C">
      <w:pPr>
        <w:spacing w:after="0" w:line="240" w:lineRule="auto"/>
        <w:ind w:left="360"/>
        <w:rPr>
          <w:sz w:val="24"/>
          <w:szCs w:val="24"/>
        </w:rPr>
      </w:pPr>
      <w:r w:rsidRPr="00AE268C">
        <w:rPr>
          <w:sz w:val="24"/>
          <w:szCs w:val="24"/>
        </w:rPr>
        <w:t xml:space="preserve">        ……………………………………………………………………………………………………………………………..</w:t>
      </w:r>
    </w:p>
    <w:p w:rsidR="00895D3C" w:rsidRDefault="00895D3C" w:rsidP="001766A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268C">
        <w:rPr>
          <w:sz w:val="24"/>
          <w:szCs w:val="24"/>
        </w:rPr>
        <w:t xml:space="preserve">Uregulowanie należności w terminie późniejszym , aniżeli określony w § 1 ust.3 powoduje naliczenie odsetek ustawowych . </w:t>
      </w:r>
    </w:p>
    <w:p w:rsidR="00895D3C" w:rsidRDefault="00895D3C" w:rsidP="00070D99">
      <w:pPr>
        <w:spacing w:after="0" w:line="240" w:lineRule="auto"/>
        <w:rPr>
          <w:sz w:val="24"/>
          <w:szCs w:val="24"/>
        </w:rPr>
      </w:pPr>
    </w:p>
    <w:p w:rsidR="00895D3C" w:rsidRPr="00AE268C" w:rsidRDefault="00895D3C" w:rsidP="00070D99">
      <w:pPr>
        <w:spacing w:after="0" w:line="240" w:lineRule="auto"/>
        <w:rPr>
          <w:sz w:val="24"/>
          <w:szCs w:val="24"/>
        </w:rPr>
      </w:pPr>
    </w:p>
    <w:p w:rsidR="00895D3C" w:rsidRPr="00AE268C" w:rsidRDefault="00895D3C" w:rsidP="00AE268C">
      <w:pPr>
        <w:jc w:val="center"/>
        <w:rPr>
          <w:sz w:val="24"/>
          <w:szCs w:val="24"/>
        </w:rPr>
      </w:pPr>
      <w:r w:rsidRPr="00AE268C">
        <w:rPr>
          <w:sz w:val="24"/>
          <w:szCs w:val="24"/>
        </w:rPr>
        <w:t xml:space="preserve">§ 2 </w:t>
      </w:r>
    </w:p>
    <w:p w:rsidR="00895D3C" w:rsidRPr="00AE268C" w:rsidRDefault="00895D3C" w:rsidP="00AE26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268C">
        <w:rPr>
          <w:sz w:val="24"/>
          <w:szCs w:val="24"/>
        </w:rPr>
        <w:t>W</w:t>
      </w:r>
      <w:r>
        <w:rPr>
          <w:sz w:val="24"/>
          <w:szCs w:val="24"/>
        </w:rPr>
        <w:t xml:space="preserve"> okresie trwania wyjazdu</w:t>
      </w:r>
      <w:r w:rsidRPr="00AE268C">
        <w:rPr>
          <w:sz w:val="24"/>
          <w:szCs w:val="24"/>
        </w:rPr>
        <w:t xml:space="preserve"> , w imieniu Zleceniodawcy działa organizator imprezy  :    </w:t>
      </w:r>
    </w:p>
    <w:p w:rsidR="00895D3C" w:rsidRPr="00AE268C" w:rsidRDefault="00895D3C" w:rsidP="00AE268C">
      <w:pPr>
        <w:ind w:left="645"/>
        <w:rPr>
          <w:sz w:val="24"/>
          <w:szCs w:val="24"/>
        </w:rPr>
      </w:pPr>
      <w:r w:rsidRPr="00AE268C">
        <w:rPr>
          <w:sz w:val="24"/>
          <w:szCs w:val="24"/>
        </w:rPr>
        <w:t xml:space="preserve">  </w:t>
      </w:r>
      <w:r>
        <w:rPr>
          <w:sz w:val="24"/>
          <w:szCs w:val="24"/>
        </w:rPr>
        <w:t>Pani  Ewa Piasek i Pani Bogumiła Zalewska</w:t>
      </w:r>
    </w:p>
    <w:p w:rsidR="00895D3C" w:rsidRPr="00AE268C" w:rsidRDefault="00895D3C" w:rsidP="00AE268C">
      <w:pPr>
        <w:jc w:val="center"/>
        <w:rPr>
          <w:sz w:val="24"/>
          <w:szCs w:val="24"/>
        </w:rPr>
      </w:pPr>
      <w:r w:rsidRPr="00AE268C">
        <w:rPr>
          <w:sz w:val="24"/>
          <w:szCs w:val="24"/>
        </w:rPr>
        <w:t>§ 3</w:t>
      </w:r>
    </w:p>
    <w:p w:rsidR="00895D3C" w:rsidRDefault="00895D3C" w:rsidP="00070D9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68C">
        <w:rPr>
          <w:sz w:val="24"/>
          <w:szCs w:val="24"/>
        </w:rPr>
        <w:t>W przypadku zmniejszenia liczby uczestników</w:t>
      </w:r>
      <w:r>
        <w:rPr>
          <w:sz w:val="24"/>
          <w:szCs w:val="24"/>
        </w:rPr>
        <w:t xml:space="preserve"> Zamawiający pokryje koszty zgodnie z umową – za 13 uczestników.</w:t>
      </w:r>
    </w:p>
    <w:p w:rsidR="00895D3C" w:rsidRDefault="00895D3C" w:rsidP="00070D99">
      <w:pPr>
        <w:spacing w:after="0" w:line="240" w:lineRule="auto"/>
        <w:ind w:left="360"/>
        <w:rPr>
          <w:sz w:val="24"/>
          <w:szCs w:val="24"/>
        </w:rPr>
      </w:pPr>
    </w:p>
    <w:p w:rsidR="00895D3C" w:rsidRDefault="00895D3C" w:rsidP="00070D9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AE268C">
        <w:rPr>
          <w:sz w:val="24"/>
          <w:szCs w:val="24"/>
        </w:rPr>
        <w:t xml:space="preserve"> § 4</w:t>
      </w:r>
    </w:p>
    <w:p w:rsidR="00895D3C" w:rsidRPr="00AE268C" w:rsidRDefault="00895D3C" w:rsidP="00070D99">
      <w:pPr>
        <w:spacing w:after="0" w:line="240" w:lineRule="auto"/>
        <w:ind w:left="360"/>
        <w:rPr>
          <w:sz w:val="24"/>
          <w:szCs w:val="24"/>
        </w:rPr>
      </w:pPr>
    </w:p>
    <w:p w:rsidR="00895D3C" w:rsidRPr="00AE268C" w:rsidRDefault="00895D3C" w:rsidP="00AE268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E268C">
        <w:rPr>
          <w:sz w:val="24"/>
          <w:szCs w:val="24"/>
        </w:rPr>
        <w:t>W chwili nie</w:t>
      </w:r>
      <w:r>
        <w:rPr>
          <w:sz w:val="24"/>
          <w:szCs w:val="24"/>
        </w:rPr>
        <w:t xml:space="preserve"> </w:t>
      </w:r>
      <w:r w:rsidRPr="00AE268C">
        <w:rPr>
          <w:sz w:val="24"/>
          <w:szCs w:val="24"/>
        </w:rPr>
        <w:t>wyw</w:t>
      </w:r>
      <w:r>
        <w:rPr>
          <w:sz w:val="24"/>
          <w:szCs w:val="24"/>
        </w:rPr>
        <w:t>iązania się przez  WYKONAWCĘ</w:t>
      </w:r>
      <w:r w:rsidRPr="00AE268C">
        <w:rPr>
          <w:sz w:val="24"/>
          <w:szCs w:val="24"/>
        </w:rPr>
        <w:t xml:space="preserve"> z przedstawionych  warunków umowy oraz niewłaściwego wykonania przedmiotu umowy  ZLECENIODAWCA nie pokryj</w:t>
      </w:r>
      <w:r>
        <w:rPr>
          <w:sz w:val="24"/>
          <w:szCs w:val="24"/>
        </w:rPr>
        <w:t>e kosztów związanych z wyjazdem.</w:t>
      </w:r>
      <w:r w:rsidRPr="00AE268C">
        <w:rPr>
          <w:sz w:val="24"/>
          <w:szCs w:val="24"/>
        </w:rPr>
        <w:t xml:space="preserve"> </w:t>
      </w:r>
    </w:p>
    <w:p w:rsidR="00895D3C" w:rsidRPr="00AE268C" w:rsidRDefault="00895D3C" w:rsidP="00AE268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E268C">
        <w:rPr>
          <w:sz w:val="24"/>
          <w:szCs w:val="24"/>
        </w:rPr>
        <w:t>Kwestie sporne , wynikłe w trakcie realizacji podmiotu niniejszej umowy , roz</w:t>
      </w:r>
      <w:r>
        <w:rPr>
          <w:sz w:val="24"/>
          <w:szCs w:val="24"/>
        </w:rPr>
        <w:t>s</w:t>
      </w:r>
      <w:r w:rsidRPr="00AE268C">
        <w:rPr>
          <w:sz w:val="24"/>
          <w:szCs w:val="24"/>
        </w:rPr>
        <w:t>trzygane będą w drodze obustronnych negocjacji</w:t>
      </w:r>
      <w:r>
        <w:rPr>
          <w:sz w:val="24"/>
          <w:szCs w:val="24"/>
        </w:rPr>
        <w:t>.</w:t>
      </w:r>
    </w:p>
    <w:p w:rsidR="00895D3C" w:rsidRDefault="00895D3C" w:rsidP="001766A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przypadku braku możliwości</w:t>
      </w:r>
      <w:r w:rsidRPr="00AE268C">
        <w:rPr>
          <w:sz w:val="24"/>
          <w:szCs w:val="24"/>
        </w:rPr>
        <w:t xml:space="preserve"> polubownego zakończenia sporu Sądem właściwym </w:t>
      </w:r>
      <w:r>
        <w:rPr>
          <w:sz w:val="24"/>
          <w:szCs w:val="24"/>
        </w:rPr>
        <w:t>jest sąd siedziby ZLECENIODAWCY.</w:t>
      </w:r>
    </w:p>
    <w:p w:rsidR="00895D3C" w:rsidRPr="00AE268C" w:rsidRDefault="00895D3C" w:rsidP="001766A9">
      <w:pPr>
        <w:spacing w:after="0" w:line="240" w:lineRule="auto"/>
        <w:ind w:left="405"/>
        <w:rPr>
          <w:sz w:val="24"/>
          <w:szCs w:val="24"/>
        </w:rPr>
      </w:pPr>
    </w:p>
    <w:p w:rsidR="00895D3C" w:rsidRPr="00AE268C" w:rsidRDefault="00895D3C" w:rsidP="00176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AE268C">
        <w:rPr>
          <w:sz w:val="24"/>
          <w:szCs w:val="24"/>
        </w:rPr>
        <w:t xml:space="preserve">§5 </w:t>
      </w:r>
    </w:p>
    <w:p w:rsidR="00895D3C" w:rsidRPr="00AE268C" w:rsidRDefault="00895D3C" w:rsidP="00AE268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E268C">
        <w:rPr>
          <w:sz w:val="24"/>
          <w:szCs w:val="24"/>
        </w:rPr>
        <w:t>Za s</w:t>
      </w:r>
      <w:r>
        <w:rPr>
          <w:sz w:val="24"/>
          <w:szCs w:val="24"/>
        </w:rPr>
        <w:t>zkody powstałe  z winy uczestników wyjazdu</w:t>
      </w:r>
      <w:r w:rsidRPr="00AE268C">
        <w:rPr>
          <w:sz w:val="24"/>
          <w:szCs w:val="24"/>
        </w:rPr>
        <w:t xml:space="preserve"> , odpowiedzialność materialną ponosi bezpośredni sprawca , a w przypadku niemożliwości ustalenia bezpośredniego sprawcy – ZLECENIODAWCA.</w:t>
      </w:r>
    </w:p>
    <w:p w:rsidR="00895D3C" w:rsidRPr="00AE268C" w:rsidRDefault="00895D3C" w:rsidP="00AE268C">
      <w:pPr>
        <w:ind w:left="765"/>
        <w:rPr>
          <w:sz w:val="24"/>
          <w:szCs w:val="24"/>
        </w:rPr>
      </w:pPr>
    </w:p>
    <w:p w:rsidR="00895D3C" w:rsidRDefault="00895D3C" w:rsidP="00AE268C">
      <w:pPr>
        <w:ind w:left="765"/>
        <w:rPr>
          <w:sz w:val="24"/>
          <w:szCs w:val="24"/>
        </w:rPr>
      </w:pPr>
      <w:r w:rsidRPr="00AE268C">
        <w:rPr>
          <w:sz w:val="24"/>
          <w:szCs w:val="24"/>
        </w:rPr>
        <w:t xml:space="preserve">                                                         </w:t>
      </w:r>
    </w:p>
    <w:p w:rsidR="00895D3C" w:rsidRPr="00AE268C" w:rsidRDefault="00895D3C" w:rsidP="00AE268C">
      <w:pPr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AE268C">
        <w:rPr>
          <w:sz w:val="24"/>
          <w:szCs w:val="24"/>
        </w:rPr>
        <w:t xml:space="preserve">   § 6</w:t>
      </w:r>
    </w:p>
    <w:p w:rsidR="00895D3C" w:rsidRPr="00AE268C" w:rsidRDefault="00895D3C" w:rsidP="00AE268C">
      <w:pPr>
        <w:ind w:left="765"/>
        <w:rPr>
          <w:sz w:val="24"/>
          <w:szCs w:val="24"/>
        </w:rPr>
      </w:pPr>
    </w:p>
    <w:p w:rsidR="00895D3C" w:rsidRPr="00AE268C" w:rsidRDefault="00895D3C" w:rsidP="00AE26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Umowę sporządzono w dwó</w:t>
      </w:r>
      <w:r w:rsidRPr="00AE268C">
        <w:rPr>
          <w:sz w:val="24"/>
          <w:szCs w:val="24"/>
        </w:rPr>
        <w:t>ch jednobrzmiących egzemplarzach , po jed</w:t>
      </w:r>
      <w:r>
        <w:rPr>
          <w:sz w:val="24"/>
          <w:szCs w:val="24"/>
        </w:rPr>
        <w:t>n</w:t>
      </w:r>
      <w:r w:rsidRPr="00AE268C">
        <w:rPr>
          <w:sz w:val="24"/>
          <w:szCs w:val="24"/>
        </w:rPr>
        <w:t xml:space="preserve">ym dla każdej ze stron . </w:t>
      </w:r>
    </w:p>
    <w:p w:rsidR="00895D3C" w:rsidRPr="00AE268C" w:rsidRDefault="00895D3C" w:rsidP="00AE268C">
      <w:pPr>
        <w:rPr>
          <w:sz w:val="24"/>
          <w:szCs w:val="24"/>
        </w:rPr>
      </w:pPr>
    </w:p>
    <w:p w:rsidR="00895D3C" w:rsidRPr="00AE268C" w:rsidRDefault="00895D3C" w:rsidP="00AE268C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895D3C" w:rsidRPr="00307082" w:rsidRDefault="00895D3C" w:rsidP="00AE268C">
      <w:pPr>
        <w:spacing w:line="360" w:lineRule="auto"/>
        <w:ind w:firstLine="708"/>
        <w:jc w:val="both"/>
      </w:pPr>
      <w:r>
        <w:t xml:space="preserve"> WYKONAWCA</w:t>
      </w:r>
      <w:r w:rsidRPr="00307082">
        <w:t xml:space="preserve">                                           </w:t>
      </w:r>
      <w:r>
        <w:t xml:space="preserve">                              ZLECENIODAWCA</w:t>
      </w:r>
    </w:p>
    <w:p w:rsidR="00895D3C" w:rsidRDefault="00895D3C" w:rsidP="00AC4995">
      <w:pPr>
        <w:jc w:val="right"/>
      </w:pPr>
    </w:p>
    <w:sectPr w:rsidR="00895D3C" w:rsidSect="001E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3C" w:rsidRDefault="00895D3C" w:rsidP="00AC4995">
      <w:pPr>
        <w:spacing w:after="0" w:line="240" w:lineRule="auto"/>
      </w:pPr>
      <w:r>
        <w:separator/>
      </w:r>
    </w:p>
  </w:endnote>
  <w:endnote w:type="continuationSeparator" w:id="1">
    <w:p w:rsidR="00895D3C" w:rsidRDefault="00895D3C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3C" w:rsidRDefault="00895D3C" w:rsidP="00410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D3C" w:rsidRDefault="00895D3C" w:rsidP="002579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3C" w:rsidRDefault="00895D3C" w:rsidP="00410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95D3C" w:rsidRPr="009E05A9" w:rsidRDefault="00895D3C" w:rsidP="00257910">
    <w:pPr>
      <w:pStyle w:val="Footer"/>
      <w:ind w:right="360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3C" w:rsidRDefault="00895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3C" w:rsidRDefault="00895D3C" w:rsidP="00AC4995">
      <w:pPr>
        <w:spacing w:after="0" w:line="240" w:lineRule="auto"/>
      </w:pPr>
      <w:r>
        <w:separator/>
      </w:r>
    </w:p>
  </w:footnote>
  <w:footnote w:type="continuationSeparator" w:id="1">
    <w:p w:rsidR="00895D3C" w:rsidRDefault="00895D3C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3C" w:rsidRDefault="00895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3C" w:rsidRDefault="00895D3C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5pt;height:48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3C" w:rsidRDefault="00895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75A"/>
    <w:multiLevelType w:val="hybridMultilevel"/>
    <w:tmpl w:val="337CAB8C"/>
    <w:lvl w:ilvl="0" w:tplc="863C41B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DAF4F84"/>
    <w:multiLevelType w:val="hybridMultilevel"/>
    <w:tmpl w:val="F1D6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D71CD"/>
    <w:multiLevelType w:val="hybridMultilevel"/>
    <w:tmpl w:val="66CABF7E"/>
    <w:lvl w:ilvl="0" w:tplc="450E82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97448FD"/>
    <w:multiLevelType w:val="hybridMultilevel"/>
    <w:tmpl w:val="5512F3B2"/>
    <w:lvl w:ilvl="0" w:tplc="450E82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9110A8"/>
    <w:multiLevelType w:val="hybridMultilevel"/>
    <w:tmpl w:val="EEE8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824FAE"/>
    <w:multiLevelType w:val="hybridMultilevel"/>
    <w:tmpl w:val="08F020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422113"/>
    <w:multiLevelType w:val="hybridMultilevel"/>
    <w:tmpl w:val="599C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164B7"/>
    <w:rsid w:val="00070D99"/>
    <w:rsid w:val="001302CA"/>
    <w:rsid w:val="001766A9"/>
    <w:rsid w:val="001A3CE1"/>
    <w:rsid w:val="001C6437"/>
    <w:rsid w:val="001E2F18"/>
    <w:rsid w:val="002019CA"/>
    <w:rsid w:val="00227898"/>
    <w:rsid w:val="00257910"/>
    <w:rsid w:val="00270D19"/>
    <w:rsid w:val="002C3FC7"/>
    <w:rsid w:val="003035DA"/>
    <w:rsid w:val="00307082"/>
    <w:rsid w:val="00346456"/>
    <w:rsid w:val="003652B3"/>
    <w:rsid w:val="00410EC7"/>
    <w:rsid w:val="0043407C"/>
    <w:rsid w:val="004E3A1E"/>
    <w:rsid w:val="004F3C73"/>
    <w:rsid w:val="00583C28"/>
    <w:rsid w:val="005C5E30"/>
    <w:rsid w:val="00646D84"/>
    <w:rsid w:val="006640EE"/>
    <w:rsid w:val="007D7D6B"/>
    <w:rsid w:val="007E4C0A"/>
    <w:rsid w:val="007F338C"/>
    <w:rsid w:val="00817A67"/>
    <w:rsid w:val="0087380A"/>
    <w:rsid w:val="008956B9"/>
    <w:rsid w:val="00895D3C"/>
    <w:rsid w:val="008D6771"/>
    <w:rsid w:val="009553A1"/>
    <w:rsid w:val="009B76BF"/>
    <w:rsid w:val="009E05A9"/>
    <w:rsid w:val="009F4F49"/>
    <w:rsid w:val="00A41641"/>
    <w:rsid w:val="00AC4995"/>
    <w:rsid w:val="00AE268C"/>
    <w:rsid w:val="00B00B6F"/>
    <w:rsid w:val="00B23BFD"/>
    <w:rsid w:val="00B407A4"/>
    <w:rsid w:val="00BA01C4"/>
    <w:rsid w:val="00BD3108"/>
    <w:rsid w:val="00CB739E"/>
    <w:rsid w:val="00CD39D7"/>
    <w:rsid w:val="00D102F6"/>
    <w:rsid w:val="00D31BCB"/>
    <w:rsid w:val="00E669B8"/>
    <w:rsid w:val="00F23DD0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AE268C"/>
    <w:pPr>
      <w:suppressAutoHyphens/>
      <w:spacing w:after="120" w:line="240" w:lineRule="auto"/>
    </w:pPr>
    <w:rPr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3A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E268C"/>
    <w:rPr>
      <w:rFonts w:ascii="Calibri" w:hAnsi="Calibri"/>
      <w:kern w:val="1"/>
      <w:sz w:val="24"/>
      <w:lang w:val="pl-PL" w:eastAsia="ar-SA" w:bidi="ar-SA"/>
    </w:rPr>
  </w:style>
  <w:style w:type="character" w:styleId="PageNumber">
    <w:name w:val="page number"/>
    <w:basedOn w:val="DefaultParagraphFont"/>
    <w:uiPriority w:val="99"/>
    <w:rsid w:val="002579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518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GOPS Stara Błotnica</cp:lastModifiedBy>
  <cp:revision>10</cp:revision>
  <cp:lastPrinted>2014-09-04T11:55:00Z</cp:lastPrinted>
  <dcterms:created xsi:type="dcterms:W3CDTF">2008-11-28T10:13:00Z</dcterms:created>
  <dcterms:modified xsi:type="dcterms:W3CDTF">2014-09-04T12:24:00Z</dcterms:modified>
</cp:coreProperties>
</file>