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5B5CBB2E" w14:textId="77777777" w:rsidR="00A5180B" w:rsidRDefault="00AE1D48" w:rsidP="00A5180B">
      <w:pPr>
        <w:spacing w:after="1" w:line="252" w:lineRule="auto"/>
        <w:ind w:left="426" w:right="1109" w:hanging="107"/>
        <w:jc w:val="center"/>
        <w:rPr>
          <w:rFonts w:ascii="Times New Roman" w:eastAsiaTheme="minorHAnsi" w:hAnsi="Times New Roman"/>
          <w:b/>
          <w:iCs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bookmarkStart w:id="0" w:name="_Hlk186707299"/>
      <w:r w:rsidR="00A5180B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„Nadzór inwestorski przy przebudowie ( modernizacji) ze zmianą sposobu użytkowania piętra budynku Urzędu Gminy oraz budynków gospodarczych w miejscowości Stara Błotnica wraz z zagospodarowaniem terenu.”</w:t>
      </w:r>
      <w:bookmarkEnd w:id="0"/>
    </w:p>
    <w:p w14:paraId="1519F535" w14:textId="77777777" w:rsidR="00A5180B" w:rsidRDefault="00A5180B" w:rsidP="00A5180B">
      <w:pPr>
        <w:spacing w:line="360" w:lineRule="auto"/>
        <w:jc w:val="center"/>
        <w:rPr>
          <w:position w:val="12"/>
          <w:szCs w:val="24"/>
        </w:rPr>
      </w:pPr>
    </w:p>
    <w:p w14:paraId="22240A57" w14:textId="0968D0AB" w:rsidR="00FF4FC7" w:rsidRPr="00FF4FC7" w:rsidRDefault="00FF4FC7" w:rsidP="00A5180B">
      <w:pPr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DD51A7E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5138865A" w14:textId="2D6A1293" w:rsidR="008B3103" w:rsidRPr="008B3103" w:rsidRDefault="008B3103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8B3103">
        <w:rPr>
          <w:rFonts w:ascii="Times New Roman" w:hAnsi="Times New Roman"/>
          <w:b/>
          <w:bCs/>
          <w:sz w:val="32"/>
          <w:szCs w:val="32"/>
        </w:rPr>
        <w:t>W tym:</w:t>
      </w:r>
    </w:p>
    <w:p w14:paraId="1CD5B506" w14:textId="4C15A48E" w:rsidR="00481CB5" w:rsidRPr="00481CB5" w:rsidRDefault="00481CB5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1CB5">
        <w:rPr>
          <w:rFonts w:ascii="Times New Roman" w:hAnsi="Times New Roman"/>
          <w:b/>
          <w:bCs/>
          <w:sz w:val="24"/>
          <w:szCs w:val="24"/>
        </w:rPr>
        <w:t xml:space="preserve">Etap I </w:t>
      </w:r>
      <w:r>
        <w:rPr>
          <w:rFonts w:ascii="Times New Roman" w:hAnsi="Times New Roman"/>
          <w:b/>
          <w:bCs/>
          <w:sz w:val="24"/>
          <w:szCs w:val="24"/>
        </w:rPr>
        <w:t xml:space="preserve"> Nadzór inwestorski nad z</w:t>
      </w:r>
      <w:r w:rsidRPr="00481CB5">
        <w:rPr>
          <w:rFonts w:ascii="Times New Roman" w:hAnsi="Times New Roman"/>
          <w:b/>
          <w:bCs/>
          <w:sz w:val="24"/>
          <w:szCs w:val="24"/>
        </w:rPr>
        <w:t>mian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 w:rsidRPr="00481CB5">
        <w:rPr>
          <w:rFonts w:ascii="Times New Roman" w:hAnsi="Times New Roman"/>
          <w:b/>
          <w:bCs/>
          <w:sz w:val="24"/>
          <w:szCs w:val="24"/>
        </w:rPr>
        <w:t xml:space="preserve"> sposobu użytkowania pomieszczeń mieszkalnych na biurowe wraz z przebudową piętra budynku Urzędu Gminy.</w:t>
      </w:r>
    </w:p>
    <w:p w14:paraId="3B914A89" w14:textId="32FC870C" w:rsidR="00012E3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4FE55059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lastRenderedPageBreak/>
        <w:t>Cena ofertowa netto …………………………………………PLN</w:t>
      </w:r>
    </w:p>
    <w:p w14:paraId="2B48335C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0BE71FC6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CBAB01E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0349C9" w14:textId="77777777" w:rsidR="00012E3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2B8FECB0" w14:textId="6585B1B8" w:rsidR="00DA4611" w:rsidRPr="00DA4611" w:rsidRDefault="00DA4611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4611">
        <w:rPr>
          <w:rFonts w:ascii="Times New Roman" w:hAnsi="Times New Roman"/>
          <w:b/>
          <w:bCs/>
          <w:sz w:val="24"/>
          <w:szCs w:val="24"/>
        </w:rPr>
        <w:t xml:space="preserve">Etap II  </w:t>
      </w:r>
      <w:r w:rsidR="004E6A54">
        <w:rPr>
          <w:rFonts w:ascii="Times New Roman" w:hAnsi="Times New Roman"/>
          <w:b/>
          <w:bCs/>
          <w:sz w:val="24"/>
          <w:szCs w:val="24"/>
        </w:rPr>
        <w:t>Nadzór inwestorski nad z</w:t>
      </w:r>
      <w:r w:rsidRPr="00DA4611">
        <w:rPr>
          <w:rFonts w:ascii="Times New Roman" w:hAnsi="Times New Roman"/>
          <w:b/>
          <w:bCs/>
          <w:sz w:val="24"/>
          <w:szCs w:val="24"/>
        </w:rPr>
        <w:t>mian</w:t>
      </w:r>
      <w:r w:rsidR="004E6A54">
        <w:rPr>
          <w:rFonts w:ascii="Times New Roman" w:hAnsi="Times New Roman"/>
          <w:b/>
          <w:bCs/>
          <w:sz w:val="24"/>
          <w:szCs w:val="24"/>
        </w:rPr>
        <w:t>ą</w:t>
      </w:r>
      <w:r w:rsidRPr="00DA4611">
        <w:rPr>
          <w:rFonts w:ascii="Times New Roman" w:hAnsi="Times New Roman"/>
          <w:b/>
          <w:bCs/>
          <w:sz w:val="24"/>
          <w:szCs w:val="24"/>
        </w:rPr>
        <w:t xml:space="preserve"> sposobu użytkowania i przebudowa budynku gospodarczego na cele magazynowe ( archiwum) oraz przebudowa budynku gospodarczego.</w:t>
      </w:r>
    </w:p>
    <w:p w14:paraId="4D71335D" w14:textId="6A49C824" w:rsidR="00012E3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0ACC5CD7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5D1266B7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25FB66AE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89EDFC7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FBA278" w14:textId="77777777" w:rsidR="00012E37" w:rsidRPr="00FF4FC7" w:rsidRDefault="00012E37" w:rsidP="00012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5B80CED7" w14:textId="77777777" w:rsidR="00012E37" w:rsidRPr="00FF4FC7" w:rsidRDefault="00012E37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341CC8" w14:textId="77777777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238AD06B" w:rsidR="00692BCD" w:rsidRPr="0004738E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Od dnia podpisania umowy do dnia odbioru końcowego oraz rozliczenia wynagrodzenia wykonawcy zadania inwestycyjnego p.n. </w:t>
      </w:r>
      <w:r w:rsidR="00D54D4C" w:rsidRPr="00D54D4C">
        <w:rPr>
          <w:rFonts w:ascii="Times New Roman" w:hAnsi="Times New Roman"/>
          <w:b/>
          <w:bCs/>
          <w:iCs/>
          <w:sz w:val="24"/>
          <w:szCs w:val="24"/>
        </w:rPr>
        <w:t>„</w:t>
      </w:r>
      <w:r w:rsidR="00195FA3">
        <w:rPr>
          <w:rFonts w:ascii="Times New Roman" w:hAnsi="Times New Roman"/>
          <w:b/>
          <w:bCs/>
          <w:iCs/>
          <w:sz w:val="24"/>
          <w:szCs w:val="24"/>
        </w:rPr>
        <w:t>P</w:t>
      </w:r>
      <w:r w:rsidR="004305F8" w:rsidRPr="004305F8">
        <w:rPr>
          <w:rFonts w:ascii="Times New Roman" w:hAnsi="Times New Roman"/>
          <w:b/>
          <w:bCs/>
          <w:iCs/>
          <w:sz w:val="24"/>
          <w:szCs w:val="24"/>
        </w:rPr>
        <w:t>rzebudow</w:t>
      </w:r>
      <w:r w:rsidR="00195FA3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4305F8" w:rsidRPr="004305F8">
        <w:rPr>
          <w:rFonts w:ascii="Times New Roman" w:hAnsi="Times New Roman"/>
          <w:b/>
          <w:bCs/>
          <w:iCs/>
          <w:sz w:val="24"/>
          <w:szCs w:val="24"/>
        </w:rPr>
        <w:t xml:space="preserve"> ( modernizacj</w:t>
      </w:r>
      <w:r w:rsidR="00195FA3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4305F8" w:rsidRPr="004305F8">
        <w:rPr>
          <w:rFonts w:ascii="Times New Roman" w:hAnsi="Times New Roman"/>
          <w:b/>
          <w:bCs/>
          <w:iCs/>
          <w:sz w:val="24"/>
          <w:szCs w:val="24"/>
        </w:rPr>
        <w:t>) ze zmianą sposobu użytkowania piętra budynku Urzędu Gminy oraz budynków gospodarczych w miejscowości Stara Błotnica wraz z zagospodarowaniem terenu.”</w:t>
      </w:r>
      <w:r w:rsidR="000473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E33C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35B85">
        <w:rPr>
          <w:rFonts w:ascii="Times New Roman" w:hAnsi="Times New Roman"/>
          <w:bCs/>
          <w:sz w:val="24"/>
          <w:szCs w:val="24"/>
        </w:rPr>
        <w:t xml:space="preserve">Planowany czas realizacji zadania </w:t>
      </w:r>
      <w:r w:rsidR="00832855">
        <w:rPr>
          <w:rFonts w:ascii="Times New Roman" w:hAnsi="Times New Roman"/>
          <w:bCs/>
          <w:sz w:val="24"/>
          <w:szCs w:val="24"/>
        </w:rPr>
        <w:t>13 miesięcy</w:t>
      </w:r>
      <w:r w:rsidRPr="00793299">
        <w:rPr>
          <w:rFonts w:ascii="Times New Roman" w:hAnsi="Times New Roman"/>
          <w:bCs/>
          <w:sz w:val="24"/>
          <w:szCs w:val="24"/>
        </w:rPr>
        <w:t>.</w:t>
      </w:r>
      <w:r w:rsidR="007D71EF">
        <w:rPr>
          <w:rFonts w:ascii="Times New Roman" w:hAnsi="Times New Roman"/>
          <w:bCs/>
          <w:sz w:val="24"/>
          <w:szCs w:val="24"/>
        </w:rPr>
        <w:t xml:space="preserve">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t>W przypadku wydłużenia się czasu prowadzenia robót budowlanych, Inspektor Nadzoru Inwestorskiego zobowiązany jest do pełnienia swoich obowiązków do czasu odbioru robót budowlanych bez prawa do dodatkowego wynagrodzenia.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488A5886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C6A2E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326480D0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259F1639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81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12E37"/>
    <w:rsid w:val="000375E6"/>
    <w:rsid w:val="0004738E"/>
    <w:rsid w:val="00087206"/>
    <w:rsid w:val="000957A0"/>
    <w:rsid w:val="000A65CB"/>
    <w:rsid w:val="000B0A69"/>
    <w:rsid w:val="00134C66"/>
    <w:rsid w:val="00195FA3"/>
    <w:rsid w:val="001C7971"/>
    <w:rsid w:val="001F7F34"/>
    <w:rsid w:val="0022363D"/>
    <w:rsid w:val="00235B85"/>
    <w:rsid w:val="002D0590"/>
    <w:rsid w:val="002F2351"/>
    <w:rsid w:val="0032423F"/>
    <w:rsid w:val="00383419"/>
    <w:rsid w:val="003D07D3"/>
    <w:rsid w:val="004305F8"/>
    <w:rsid w:val="00463C3A"/>
    <w:rsid w:val="00481CB5"/>
    <w:rsid w:val="004E6A54"/>
    <w:rsid w:val="005868C0"/>
    <w:rsid w:val="005A2D14"/>
    <w:rsid w:val="005E0B7D"/>
    <w:rsid w:val="005F2DB2"/>
    <w:rsid w:val="00632794"/>
    <w:rsid w:val="00636C6C"/>
    <w:rsid w:val="00662D41"/>
    <w:rsid w:val="00692BCD"/>
    <w:rsid w:val="006F4401"/>
    <w:rsid w:val="00743A90"/>
    <w:rsid w:val="00785465"/>
    <w:rsid w:val="00793299"/>
    <w:rsid w:val="00797195"/>
    <w:rsid w:val="007A0582"/>
    <w:rsid w:val="007B743D"/>
    <w:rsid w:val="007C3BFF"/>
    <w:rsid w:val="007D6392"/>
    <w:rsid w:val="007D71EF"/>
    <w:rsid w:val="007E33C3"/>
    <w:rsid w:val="00821D41"/>
    <w:rsid w:val="00830427"/>
    <w:rsid w:val="00832855"/>
    <w:rsid w:val="0084484C"/>
    <w:rsid w:val="00876C14"/>
    <w:rsid w:val="008B3103"/>
    <w:rsid w:val="00900D31"/>
    <w:rsid w:val="009609CF"/>
    <w:rsid w:val="00A5180B"/>
    <w:rsid w:val="00A63EC2"/>
    <w:rsid w:val="00A8634A"/>
    <w:rsid w:val="00AE1D48"/>
    <w:rsid w:val="00B457C4"/>
    <w:rsid w:val="00B548EF"/>
    <w:rsid w:val="00BA0244"/>
    <w:rsid w:val="00BC1E42"/>
    <w:rsid w:val="00BC5C62"/>
    <w:rsid w:val="00C14B1F"/>
    <w:rsid w:val="00C7429A"/>
    <w:rsid w:val="00CC749E"/>
    <w:rsid w:val="00CE3537"/>
    <w:rsid w:val="00CE3CEA"/>
    <w:rsid w:val="00D022EF"/>
    <w:rsid w:val="00D473AC"/>
    <w:rsid w:val="00D54D4C"/>
    <w:rsid w:val="00D93377"/>
    <w:rsid w:val="00DA4611"/>
    <w:rsid w:val="00E03E66"/>
    <w:rsid w:val="00E712BF"/>
    <w:rsid w:val="00E81B93"/>
    <w:rsid w:val="00EA0458"/>
    <w:rsid w:val="00EA239A"/>
    <w:rsid w:val="00EB7CDE"/>
    <w:rsid w:val="00F41297"/>
    <w:rsid w:val="00F76165"/>
    <w:rsid w:val="00F90E12"/>
    <w:rsid w:val="00FA2B88"/>
    <w:rsid w:val="00FA4776"/>
    <w:rsid w:val="00FA687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40</cp:revision>
  <cp:lastPrinted>2023-03-27T06:57:00Z</cp:lastPrinted>
  <dcterms:created xsi:type="dcterms:W3CDTF">2022-06-15T07:05:00Z</dcterms:created>
  <dcterms:modified xsi:type="dcterms:W3CDTF">2025-02-06T11:43:00Z</dcterms:modified>
</cp:coreProperties>
</file>