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3870"/>
      </w:tblGrid>
      <w:tr w:rsidR="00A22A3D" w:rsidRPr="00A22A3D" w:rsidTr="00221684">
        <w:trPr>
          <w:trHeight w:val="1740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 Ó J T   G M I N Y </w:t>
            </w:r>
            <w:r w:rsidRPr="00A22A3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br/>
              <w:t>S T A R A  B Ł O T N I C A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Stara Błotnica 46; 26-806 Stara Błotnica pow. białobrzeski woj. mazowieckie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nr telefonu 48 385 77 90; nr faksu 48 385 77 90 wew.41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strona internetowa www.starablotnica.pl; e-mail </w:t>
            </w:r>
            <w:hyperlink r:id="rId4" w:history="1">
              <w:r w:rsidR="00221684" w:rsidRPr="008435F6">
                <w:rPr>
                  <w:rStyle w:val="Hipercze"/>
                  <w:rFonts w:ascii="Arial CE" w:eastAsia="Times New Roman" w:hAnsi="Arial CE" w:cs="Arial CE"/>
                  <w:sz w:val="20"/>
                  <w:szCs w:val="20"/>
                  <w:lang w:eastAsia="pl-PL"/>
                </w:rPr>
                <w:t>podatki@starablotnica.pl</w:t>
              </w:r>
            </w:hyperlink>
          </w:p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221684">
        <w:trPr>
          <w:trHeight w:val="1260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osób prawnych i fizycznych oraz jednostek organizacyjnych nieposiadających o</w:t>
            </w:r>
            <w:r w:rsidR="00E111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sobowości prawnej, którym w 2019</w:t>
            </w: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udzielono pomocy publicznej.</w:t>
            </w:r>
          </w:p>
        </w:tc>
      </w:tr>
      <w:tr w:rsidR="00A22A3D" w:rsidRPr="00A22A3D" w:rsidTr="00221684">
        <w:trPr>
          <w:trHeight w:val="600"/>
          <w:jc w:val="center"/>
        </w:trPr>
        <w:tc>
          <w:tcPr>
            <w:tcW w:w="8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 Dz. U.2019.869</w:t>
            </w:r>
            <w:r w:rsidR="009A75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ze zm.</w:t>
            </w:r>
            <w:bookmarkStart w:id="0" w:name="_GoBack"/>
            <w:bookmarkEnd w:id="0"/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)                                                                                             art.37 ust. 1 pkt. 2 lit. f i lit. g                                                                                o finansach publicznych                            </w:t>
            </w:r>
          </w:p>
        </w:tc>
      </w:tr>
      <w:tr w:rsidR="00A22A3D" w:rsidRPr="00A22A3D" w:rsidTr="00221684">
        <w:trPr>
          <w:trHeight w:val="885"/>
          <w:jc w:val="center"/>
        </w:trPr>
        <w:tc>
          <w:tcPr>
            <w:tcW w:w="8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2A3D" w:rsidRPr="00A22A3D" w:rsidTr="00221684">
        <w:trPr>
          <w:trHeight w:val="64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ulgi ustawowe w podatku rolnym</w:t>
            </w:r>
          </w:p>
        </w:tc>
      </w:tr>
      <w:tr w:rsidR="00A22A3D" w:rsidRPr="00A22A3D" w:rsidTr="00221684">
        <w:trPr>
          <w:trHeight w:val="555"/>
          <w:jc w:val="center"/>
        </w:trPr>
        <w:tc>
          <w:tcPr>
            <w:tcW w:w="8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22A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Firma (nazwa) albo imię i nazwisko beneficjenta pomocy 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Maciej i Żaneta Fijałkowscy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Andr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</w:t>
            </w: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j i Marta Jakubiak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Anna Berlińska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Fabian i Marzena Pankowscy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Monika Białkowska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Leszek Jastrzębski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 xml:space="preserve">Mirosław i Renata </w:t>
            </w:r>
            <w:proofErr w:type="spellStart"/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Rabiak</w:t>
            </w:r>
            <w:proofErr w:type="spellEnd"/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2A3D">
              <w:rPr>
                <w:rFonts w:ascii="Times New Roman" w:eastAsia="Times New Roman" w:hAnsi="Times New Roman" w:cs="Times New Roman"/>
                <w:lang w:eastAsia="pl-PL"/>
              </w:rPr>
              <w:t>Robert i Justyna Stępień</w:t>
            </w:r>
          </w:p>
        </w:tc>
      </w:tr>
      <w:tr w:rsidR="00BE4A53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3" w:rsidRPr="00A22A3D" w:rsidRDefault="00BE4A53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Grzegorz Wziątek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684" w:rsidRPr="00A22A3D" w:rsidRDefault="00221684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684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684" w:rsidRPr="00A22A3D" w:rsidTr="00221684">
        <w:trPr>
          <w:trHeight w:val="520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684" w:rsidRDefault="00221684"/>
          <w:tbl>
            <w:tblPr>
              <w:tblW w:w="7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Sporządziła: Dominika Głuch                                                                             </w:t>
                  </w:r>
                </w:p>
              </w:tc>
            </w:tr>
            <w:tr w:rsidR="00221684" w:rsidRPr="00A22A3D" w:rsidTr="008D5A2F">
              <w:trPr>
                <w:trHeight w:val="255"/>
              </w:trPr>
              <w:tc>
                <w:tcPr>
                  <w:tcW w:w="7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684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</w:t>
                  </w:r>
                  <w:r w:rsidRPr="00A22A3D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Młodszy referent</w:t>
                  </w:r>
                </w:p>
                <w:p w:rsidR="00221684" w:rsidRPr="00A22A3D" w:rsidRDefault="00221684" w:rsidP="00221684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684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zatwierdził: Marcin Kozdrach 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83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Wójt   </w:t>
            </w:r>
          </w:p>
          <w:p w:rsidR="00221684" w:rsidRPr="00A22A3D" w:rsidRDefault="00221684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22A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A22A3D" w:rsidRPr="00A22A3D" w:rsidTr="00221684">
        <w:trPr>
          <w:trHeight w:val="255"/>
          <w:jc w:val="center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3D" w:rsidRPr="00A22A3D" w:rsidRDefault="00A22A3D" w:rsidP="00A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2629" w:rsidRPr="00A22A3D" w:rsidRDefault="00E12629" w:rsidP="00A22A3D"/>
    <w:sectPr w:rsidR="00E12629" w:rsidRPr="00A2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D"/>
    <w:rsid w:val="00221684"/>
    <w:rsid w:val="009A7584"/>
    <w:rsid w:val="00A22A3D"/>
    <w:rsid w:val="00BE4A53"/>
    <w:rsid w:val="00E1118A"/>
    <w:rsid w:val="00E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8D6-D37D-4791-9F53-CB4FDA2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A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ki@starablo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4</cp:revision>
  <cp:lastPrinted>2020-05-29T12:04:00Z</cp:lastPrinted>
  <dcterms:created xsi:type="dcterms:W3CDTF">2020-05-26T07:07:00Z</dcterms:created>
  <dcterms:modified xsi:type="dcterms:W3CDTF">2020-05-29T12:06:00Z</dcterms:modified>
</cp:coreProperties>
</file>