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6DF" w:rsidRDefault="00691410" w:rsidP="001D02E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8216DF">
        <w:rPr>
          <w:sz w:val="24"/>
          <w:szCs w:val="24"/>
        </w:rPr>
        <w:t xml:space="preserve"> </w:t>
      </w:r>
      <w:r w:rsidR="00C739E4">
        <w:rPr>
          <w:sz w:val="24"/>
          <w:szCs w:val="24"/>
        </w:rPr>
        <w:t xml:space="preserve">                                         </w:t>
      </w:r>
      <w:r w:rsidR="00C06245">
        <w:rPr>
          <w:sz w:val="24"/>
          <w:szCs w:val="24"/>
        </w:rPr>
        <w:t xml:space="preserve">               </w:t>
      </w:r>
      <w:r w:rsidR="001D02E6">
        <w:rPr>
          <w:sz w:val="24"/>
          <w:szCs w:val="24"/>
        </w:rPr>
        <w:t xml:space="preserve">           </w:t>
      </w:r>
      <w:r w:rsidR="00C06245">
        <w:rPr>
          <w:sz w:val="24"/>
          <w:szCs w:val="24"/>
        </w:rPr>
        <w:t xml:space="preserve">   </w:t>
      </w:r>
    </w:p>
    <w:p w:rsidR="004E1E1E" w:rsidRPr="00F91D3F" w:rsidRDefault="008216DF" w:rsidP="00B556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C15349">
        <w:rPr>
          <w:sz w:val="24"/>
          <w:szCs w:val="24"/>
        </w:rPr>
        <w:t xml:space="preserve">   </w:t>
      </w:r>
      <w:r w:rsidR="004E1E1E">
        <w:rPr>
          <w:sz w:val="24"/>
          <w:szCs w:val="24"/>
        </w:rPr>
        <w:t>UCHWAŁ</w:t>
      </w:r>
      <w:r w:rsidR="004E1E1E" w:rsidRPr="00F91D3F">
        <w:rPr>
          <w:sz w:val="24"/>
          <w:szCs w:val="24"/>
        </w:rPr>
        <w:t>A  Nr</w:t>
      </w:r>
      <w:r w:rsidR="004E1E1E">
        <w:rPr>
          <w:sz w:val="24"/>
          <w:szCs w:val="24"/>
        </w:rPr>
        <w:t xml:space="preserve"> </w:t>
      </w:r>
      <w:r w:rsidR="000819FB">
        <w:rPr>
          <w:sz w:val="24"/>
          <w:szCs w:val="24"/>
        </w:rPr>
        <w:t>XIV.98.19</w:t>
      </w:r>
      <w:bookmarkStart w:id="0" w:name="_GoBack"/>
      <w:bookmarkEnd w:id="0"/>
      <w:r w:rsidR="00B5563E">
        <w:rPr>
          <w:sz w:val="24"/>
          <w:szCs w:val="24"/>
        </w:rPr>
        <w:t xml:space="preserve">           </w:t>
      </w:r>
      <w:r w:rsidR="004E1E1E">
        <w:rPr>
          <w:sz w:val="24"/>
          <w:szCs w:val="24"/>
        </w:rPr>
        <w:t xml:space="preserve">           </w:t>
      </w:r>
    </w:p>
    <w:p w:rsidR="004E1E1E" w:rsidRPr="00F91D3F" w:rsidRDefault="004E1E1E" w:rsidP="004E1E1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Rady Gminy </w:t>
      </w:r>
      <w:r w:rsidRPr="00F91D3F">
        <w:rPr>
          <w:sz w:val="24"/>
          <w:szCs w:val="24"/>
        </w:rPr>
        <w:t>Stara Błotnica</w:t>
      </w:r>
    </w:p>
    <w:p w:rsidR="004E1E1E" w:rsidRPr="00F91D3F" w:rsidRDefault="001D02E6" w:rsidP="004E1E1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</w:t>
      </w:r>
      <w:r w:rsidR="000A0F8A">
        <w:rPr>
          <w:sz w:val="24"/>
          <w:szCs w:val="24"/>
        </w:rPr>
        <w:t>dnia 27</w:t>
      </w:r>
      <w:r w:rsidR="00C15349">
        <w:rPr>
          <w:sz w:val="24"/>
          <w:szCs w:val="24"/>
        </w:rPr>
        <w:t xml:space="preserve"> </w:t>
      </w:r>
      <w:r w:rsidR="00C06245">
        <w:rPr>
          <w:sz w:val="24"/>
          <w:szCs w:val="24"/>
        </w:rPr>
        <w:t>grudnia</w:t>
      </w:r>
      <w:r w:rsidR="00B5563E">
        <w:rPr>
          <w:sz w:val="24"/>
          <w:szCs w:val="24"/>
        </w:rPr>
        <w:t xml:space="preserve"> </w:t>
      </w:r>
      <w:r w:rsidR="000A0F8A">
        <w:rPr>
          <w:sz w:val="24"/>
          <w:szCs w:val="24"/>
        </w:rPr>
        <w:t>2019</w:t>
      </w:r>
      <w:r w:rsidR="004E1E1E" w:rsidRPr="00F91D3F">
        <w:rPr>
          <w:sz w:val="24"/>
          <w:szCs w:val="24"/>
        </w:rPr>
        <w:t xml:space="preserve"> roku</w:t>
      </w:r>
    </w:p>
    <w:p w:rsidR="004E1E1E" w:rsidRPr="00F91D3F" w:rsidRDefault="004E1E1E" w:rsidP="004E1E1E">
      <w:pPr>
        <w:jc w:val="center"/>
        <w:rPr>
          <w:sz w:val="24"/>
          <w:szCs w:val="24"/>
        </w:rPr>
      </w:pPr>
    </w:p>
    <w:p w:rsidR="004E1E1E" w:rsidRPr="00F91D3F" w:rsidRDefault="004E1E1E" w:rsidP="004E1E1E">
      <w:pPr>
        <w:rPr>
          <w:sz w:val="24"/>
          <w:szCs w:val="24"/>
        </w:rPr>
      </w:pPr>
    </w:p>
    <w:p w:rsidR="001D02E6" w:rsidRDefault="004E1E1E" w:rsidP="004E1E1E">
      <w:pPr>
        <w:jc w:val="both"/>
        <w:rPr>
          <w:b w:val="0"/>
          <w:sz w:val="24"/>
          <w:szCs w:val="24"/>
        </w:rPr>
      </w:pPr>
      <w:r w:rsidRPr="00F91D3F">
        <w:rPr>
          <w:sz w:val="24"/>
          <w:szCs w:val="24"/>
        </w:rPr>
        <w:t xml:space="preserve">w sprawie: </w:t>
      </w:r>
      <w:r w:rsidRPr="00F91D3F">
        <w:rPr>
          <w:b w:val="0"/>
          <w:sz w:val="24"/>
          <w:szCs w:val="24"/>
        </w:rPr>
        <w:t>zatwierdzenia</w:t>
      </w:r>
      <w:r w:rsidR="001D02E6">
        <w:rPr>
          <w:b w:val="0"/>
          <w:sz w:val="24"/>
          <w:szCs w:val="24"/>
        </w:rPr>
        <w:t xml:space="preserve"> planu pracy stałych Komisji </w:t>
      </w:r>
      <w:r w:rsidRPr="00F91D3F">
        <w:rPr>
          <w:b w:val="0"/>
          <w:sz w:val="24"/>
          <w:szCs w:val="24"/>
        </w:rPr>
        <w:t>Rady Gminy</w:t>
      </w:r>
      <w:r>
        <w:rPr>
          <w:b w:val="0"/>
          <w:sz w:val="24"/>
          <w:szCs w:val="24"/>
        </w:rPr>
        <w:t xml:space="preserve"> </w:t>
      </w:r>
      <w:r w:rsidRPr="00F91D3F">
        <w:rPr>
          <w:b w:val="0"/>
          <w:sz w:val="24"/>
          <w:szCs w:val="24"/>
        </w:rPr>
        <w:t>Stara Błotnica</w:t>
      </w:r>
      <w:r w:rsidR="008577A1">
        <w:rPr>
          <w:b w:val="0"/>
          <w:sz w:val="24"/>
          <w:szCs w:val="24"/>
        </w:rPr>
        <w:t xml:space="preserve"> </w:t>
      </w:r>
    </w:p>
    <w:p w:rsidR="004E1E1E" w:rsidRPr="00F91D3F" w:rsidRDefault="000A0F8A" w:rsidP="004E1E1E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 rok 2020</w:t>
      </w:r>
      <w:r w:rsidR="004E1E1E" w:rsidRPr="00F91D3F">
        <w:rPr>
          <w:b w:val="0"/>
          <w:sz w:val="24"/>
          <w:szCs w:val="24"/>
        </w:rPr>
        <w:t xml:space="preserve">. </w:t>
      </w:r>
    </w:p>
    <w:p w:rsidR="004E1E1E" w:rsidRPr="00F91D3F" w:rsidRDefault="004E1E1E" w:rsidP="004E1E1E">
      <w:pPr>
        <w:rPr>
          <w:b w:val="0"/>
          <w:sz w:val="24"/>
          <w:szCs w:val="24"/>
        </w:rPr>
      </w:pPr>
    </w:p>
    <w:p w:rsidR="004E1E1E" w:rsidRPr="00F91D3F" w:rsidRDefault="004E1E1E" w:rsidP="004E1E1E">
      <w:pPr>
        <w:rPr>
          <w:b w:val="0"/>
          <w:sz w:val="24"/>
          <w:szCs w:val="24"/>
        </w:rPr>
      </w:pPr>
    </w:p>
    <w:p w:rsidR="004E1E1E" w:rsidRPr="00F91D3F" w:rsidRDefault="004E1E1E" w:rsidP="004E1E1E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</w:t>
      </w:r>
      <w:r w:rsidR="000D7B79">
        <w:rPr>
          <w:b w:val="0"/>
          <w:sz w:val="24"/>
          <w:szCs w:val="24"/>
        </w:rPr>
        <w:t xml:space="preserve">Na podstawie art. 18a </w:t>
      </w:r>
      <w:r>
        <w:rPr>
          <w:b w:val="0"/>
          <w:sz w:val="24"/>
          <w:szCs w:val="24"/>
        </w:rPr>
        <w:t xml:space="preserve">ust </w:t>
      </w:r>
      <w:r w:rsidR="000D7B79">
        <w:rPr>
          <w:b w:val="0"/>
          <w:sz w:val="24"/>
          <w:szCs w:val="24"/>
        </w:rPr>
        <w:t xml:space="preserve">1 ustawy z dnia 8 </w:t>
      </w:r>
      <w:r w:rsidRPr="00F91D3F">
        <w:rPr>
          <w:b w:val="0"/>
          <w:sz w:val="24"/>
          <w:szCs w:val="24"/>
        </w:rPr>
        <w:t>marca 1990 roku</w:t>
      </w:r>
      <w:r>
        <w:rPr>
          <w:b w:val="0"/>
          <w:sz w:val="24"/>
          <w:szCs w:val="24"/>
        </w:rPr>
        <w:t xml:space="preserve"> o</w:t>
      </w:r>
      <w:r w:rsidRPr="00F91D3F">
        <w:rPr>
          <w:b w:val="0"/>
          <w:sz w:val="24"/>
          <w:szCs w:val="24"/>
        </w:rPr>
        <w:t xml:space="preserve"> samorządzie gminnym (</w:t>
      </w:r>
      <w:r>
        <w:rPr>
          <w:b w:val="0"/>
          <w:sz w:val="24"/>
          <w:szCs w:val="24"/>
        </w:rPr>
        <w:t xml:space="preserve">tj. Dz. </w:t>
      </w:r>
      <w:r w:rsidRPr="00F91D3F">
        <w:rPr>
          <w:b w:val="0"/>
          <w:sz w:val="24"/>
          <w:szCs w:val="24"/>
        </w:rPr>
        <w:t xml:space="preserve">U. </w:t>
      </w:r>
      <w:r w:rsidR="000A0F8A">
        <w:rPr>
          <w:b w:val="0"/>
          <w:sz w:val="24"/>
          <w:szCs w:val="24"/>
        </w:rPr>
        <w:t>z 2019</w:t>
      </w:r>
      <w:r>
        <w:rPr>
          <w:b w:val="0"/>
          <w:sz w:val="24"/>
          <w:szCs w:val="24"/>
        </w:rPr>
        <w:t xml:space="preserve"> r. </w:t>
      </w:r>
      <w:r w:rsidRPr="00F91D3F">
        <w:rPr>
          <w:b w:val="0"/>
          <w:sz w:val="24"/>
          <w:szCs w:val="24"/>
        </w:rPr>
        <w:t>poz.</w:t>
      </w:r>
      <w:r w:rsidR="000A0F8A">
        <w:rPr>
          <w:b w:val="0"/>
          <w:sz w:val="24"/>
          <w:szCs w:val="24"/>
        </w:rPr>
        <w:t xml:space="preserve"> 506</w:t>
      </w:r>
      <w:r w:rsidR="008216DF">
        <w:rPr>
          <w:b w:val="0"/>
          <w:sz w:val="24"/>
          <w:szCs w:val="24"/>
        </w:rPr>
        <w:t xml:space="preserve"> ze zm.</w:t>
      </w:r>
      <w:r w:rsidR="007F45B3">
        <w:rPr>
          <w:b w:val="0"/>
          <w:sz w:val="24"/>
          <w:szCs w:val="24"/>
        </w:rPr>
        <w:t xml:space="preserve">) oraz </w:t>
      </w:r>
      <w:r w:rsidR="008577A1">
        <w:rPr>
          <w:b w:val="0"/>
          <w:sz w:val="24"/>
          <w:szCs w:val="24"/>
        </w:rPr>
        <w:t>§</w:t>
      </w:r>
      <w:r w:rsidR="001D02E6">
        <w:rPr>
          <w:b w:val="0"/>
          <w:sz w:val="24"/>
          <w:szCs w:val="24"/>
        </w:rPr>
        <w:t>5</w:t>
      </w:r>
      <w:r w:rsidRPr="00F91D3F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 </w:t>
      </w:r>
      <w:r w:rsidR="001D02E6">
        <w:rPr>
          <w:b w:val="0"/>
          <w:sz w:val="24"/>
          <w:szCs w:val="24"/>
        </w:rPr>
        <w:t xml:space="preserve">ust.2 </w:t>
      </w:r>
      <w:r w:rsidRPr="00F91D3F">
        <w:rPr>
          <w:b w:val="0"/>
          <w:sz w:val="24"/>
          <w:szCs w:val="24"/>
        </w:rPr>
        <w:t>Statutu</w:t>
      </w:r>
      <w:r>
        <w:rPr>
          <w:b w:val="0"/>
          <w:sz w:val="24"/>
          <w:szCs w:val="24"/>
        </w:rPr>
        <w:t xml:space="preserve"> </w:t>
      </w:r>
      <w:r w:rsidRPr="00F91D3F">
        <w:rPr>
          <w:b w:val="0"/>
          <w:sz w:val="24"/>
          <w:szCs w:val="24"/>
        </w:rPr>
        <w:t>Gminy</w:t>
      </w:r>
      <w:r>
        <w:rPr>
          <w:b w:val="0"/>
          <w:sz w:val="24"/>
          <w:szCs w:val="24"/>
        </w:rPr>
        <w:t xml:space="preserve"> </w:t>
      </w:r>
      <w:r w:rsidR="007F45B3">
        <w:rPr>
          <w:b w:val="0"/>
          <w:sz w:val="24"/>
          <w:szCs w:val="24"/>
        </w:rPr>
        <w:t xml:space="preserve">Stara  Błotnica </w:t>
      </w:r>
      <w:r w:rsidRPr="00F91D3F">
        <w:rPr>
          <w:b w:val="0"/>
          <w:sz w:val="24"/>
          <w:szCs w:val="24"/>
        </w:rPr>
        <w:t>przyjętego uchwałą Nr</w:t>
      </w:r>
      <w:r w:rsidR="001D02E6">
        <w:rPr>
          <w:b w:val="0"/>
          <w:sz w:val="24"/>
          <w:szCs w:val="24"/>
        </w:rPr>
        <w:t xml:space="preserve"> XXXVI.243.2018</w:t>
      </w:r>
      <w:r>
        <w:rPr>
          <w:b w:val="0"/>
          <w:sz w:val="24"/>
          <w:szCs w:val="24"/>
        </w:rPr>
        <w:t xml:space="preserve"> Rady Gminy </w:t>
      </w:r>
      <w:r w:rsidR="001D02E6">
        <w:rPr>
          <w:b w:val="0"/>
          <w:sz w:val="24"/>
          <w:szCs w:val="24"/>
        </w:rPr>
        <w:t>Stara Błotnica z dnia 28 września 2018</w:t>
      </w:r>
      <w:r w:rsidRPr="00F91D3F">
        <w:rPr>
          <w:b w:val="0"/>
          <w:sz w:val="24"/>
          <w:szCs w:val="24"/>
        </w:rPr>
        <w:t xml:space="preserve"> roku w sprawie: uchwaleni</w:t>
      </w:r>
      <w:r>
        <w:rPr>
          <w:b w:val="0"/>
          <w:sz w:val="24"/>
          <w:szCs w:val="24"/>
        </w:rPr>
        <w:t xml:space="preserve">a Statutu Gminy Stara Błotnica </w:t>
      </w:r>
      <w:r w:rsidRPr="00F91D3F">
        <w:rPr>
          <w:b w:val="0"/>
          <w:sz w:val="24"/>
          <w:szCs w:val="24"/>
        </w:rPr>
        <w:t xml:space="preserve">- </w:t>
      </w:r>
      <w:r>
        <w:rPr>
          <w:sz w:val="24"/>
          <w:szCs w:val="24"/>
        </w:rPr>
        <w:t xml:space="preserve">Rada Gminy </w:t>
      </w:r>
      <w:r w:rsidRPr="00F91D3F">
        <w:rPr>
          <w:sz w:val="24"/>
          <w:szCs w:val="24"/>
        </w:rPr>
        <w:t>Stara Błotnica uchwala, co następuje:</w:t>
      </w:r>
    </w:p>
    <w:p w:rsidR="004E1E1E" w:rsidRPr="00F91D3F" w:rsidRDefault="004E1E1E" w:rsidP="004E1E1E">
      <w:pPr>
        <w:rPr>
          <w:sz w:val="24"/>
          <w:szCs w:val="24"/>
        </w:rPr>
      </w:pPr>
    </w:p>
    <w:p w:rsidR="004E1E1E" w:rsidRPr="00F91D3F" w:rsidRDefault="004E1E1E" w:rsidP="004E1E1E">
      <w:pPr>
        <w:jc w:val="center"/>
        <w:rPr>
          <w:sz w:val="24"/>
          <w:szCs w:val="24"/>
        </w:rPr>
      </w:pPr>
      <w:r w:rsidRPr="00F91D3F">
        <w:rPr>
          <w:sz w:val="24"/>
          <w:szCs w:val="24"/>
        </w:rPr>
        <w:t>§ 1.</w:t>
      </w:r>
    </w:p>
    <w:p w:rsidR="004E1E1E" w:rsidRPr="00F91D3F" w:rsidRDefault="004E1E1E" w:rsidP="004E1E1E">
      <w:pPr>
        <w:rPr>
          <w:b w:val="0"/>
          <w:sz w:val="24"/>
          <w:szCs w:val="24"/>
        </w:rPr>
      </w:pPr>
    </w:p>
    <w:p w:rsidR="001D02E6" w:rsidRDefault="001D02E6" w:rsidP="004E1E1E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Zatwierdza się plan pracy stałych Komisji</w:t>
      </w:r>
      <w:r w:rsidR="004E1E1E" w:rsidRPr="00F91D3F">
        <w:rPr>
          <w:b w:val="0"/>
          <w:sz w:val="24"/>
          <w:szCs w:val="24"/>
        </w:rPr>
        <w:t xml:space="preserve"> Rady Gmi</w:t>
      </w:r>
      <w:r w:rsidR="00C15349">
        <w:rPr>
          <w:b w:val="0"/>
          <w:sz w:val="24"/>
          <w:szCs w:val="24"/>
        </w:rPr>
        <w:t xml:space="preserve">ny Stara Błotnica na rok </w:t>
      </w:r>
      <w:r w:rsidR="000A0F8A">
        <w:rPr>
          <w:b w:val="0"/>
          <w:sz w:val="24"/>
          <w:szCs w:val="24"/>
        </w:rPr>
        <w:t>2020</w:t>
      </w:r>
      <w:r w:rsidR="00930BA4">
        <w:rPr>
          <w:b w:val="0"/>
          <w:sz w:val="24"/>
          <w:szCs w:val="24"/>
        </w:rPr>
        <w:t xml:space="preserve"> </w:t>
      </w:r>
      <w:r w:rsidR="00444A32">
        <w:rPr>
          <w:b w:val="0"/>
          <w:sz w:val="24"/>
          <w:szCs w:val="24"/>
        </w:rPr>
        <w:br/>
      </w:r>
      <w:r w:rsidR="00930BA4">
        <w:rPr>
          <w:b w:val="0"/>
          <w:sz w:val="24"/>
          <w:szCs w:val="24"/>
        </w:rPr>
        <w:t>w brzmieniu określonym w załącznikach do niniejszej uchwały</w:t>
      </w:r>
      <w:r>
        <w:rPr>
          <w:b w:val="0"/>
          <w:sz w:val="24"/>
          <w:szCs w:val="24"/>
        </w:rPr>
        <w:t>:</w:t>
      </w:r>
    </w:p>
    <w:p w:rsidR="004E1E1E" w:rsidRDefault="00930BA4" w:rsidP="001D02E6">
      <w:pPr>
        <w:pStyle w:val="Akapitzlis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Komisji Rewizyjnej załącznik n</w:t>
      </w:r>
      <w:r w:rsidR="000D7B79" w:rsidRPr="001D02E6">
        <w:rPr>
          <w:b w:val="0"/>
          <w:sz w:val="24"/>
          <w:szCs w:val="24"/>
        </w:rPr>
        <w:t xml:space="preserve">r </w:t>
      </w:r>
      <w:r w:rsidR="004E1E1E" w:rsidRPr="001D02E6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,</w:t>
      </w:r>
    </w:p>
    <w:p w:rsidR="00930BA4" w:rsidRDefault="00930BA4" w:rsidP="001D02E6">
      <w:pPr>
        <w:pStyle w:val="Akapitzlis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Komisji Skarg, Wniosków i Petycji załącznik nr 2,</w:t>
      </w:r>
    </w:p>
    <w:p w:rsidR="00930BA4" w:rsidRDefault="00930BA4" w:rsidP="001D02E6">
      <w:pPr>
        <w:pStyle w:val="Akapitzlis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Komisji Budżetu, Finansów i Gospodarki Mieniem Komunalnym załącznik nr 3,</w:t>
      </w:r>
    </w:p>
    <w:p w:rsidR="00930BA4" w:rsidRDefault="00930BA4" w:rsidP="001D02E6">
      <w:pPr>
        <w:pStyle w:val="Akapitzlis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Komisji Rolnictwa, Gospodarki Przestrzennej, Inwestycji i Gospodarki Komunalnej załącznik nr 4,</w:t>
      </w:r>
    </w:p>
    <w:p w:rsidR="00930BA4" w:rsidRPr="001D02E6" w:rsidRDefault="00930BA4" w:rsidP="001D02E6">
      <w:pPr>
        <w:pStyle w:val="Akapitzlis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Komisji Oświaty, Kultury, Sportu, Zdrowia i Pomocy Społecznej załącznik Nr 5.</w:t>
      </w:r>
    </w:p>
    <w:p w:rsidR="004E1E1E" w:rsidRPr="00F91D3F" w:rsidRDefault="004E1E1E" w:rsidP="004E1E1E">
      <w:pPr>
        <w:rPr>
          <w:b w:val="0"/>
          <w:sz w:val="24"/>
          <w:szCs w:val="24"/>
        </w:rPr>
      </w:pPr>
    </w:p>
    <w:p w:rsidR="004E1E1E" w:rsidRPr="00F91D3F" w:rsidRDefault="004E1E1E" w:rsidP="004E1E1E">
      <w:pPr>
        <w:jc w:val="center"/>
        <w:rPr>
          <w:sz w:val="24"/>
          <w:szCs w:val="24"/>
        </w:rPr>
      </w:pPr>
      <w:r w:rsidRPr="00F91D3F">
        <w:rPr>
          <w:sz w:val="24"/>
          <w:szCs w:val="24"/>
        </w:rPr>
        <w:t>§ 2.</w:t>
      </w:r>
    </w:p>
    <w:p w:rsidR="004E1E1E" w:rsidRPr="00F91D3F" w:rsidRDefault="004E1E1E" w:rsidP="004E1E1E">
      <w:pPr>
        <w:rPr>
          <w:sz w:val="24"/>
          <w:szCs w:val="24"/>
        </w:rPr>
      </w:pPr>
    </w:p>
    <w:p w:rsidR="004E1E1E" w:rsidRPr="00F91D3F" w:rsidRDefault="004E1E1E" w:rsidP="004E1E1E">
      <w:pPr>
        <w:jc w:val="both"/>
        <w:rPr>
          <w:b w:val="0"/>
          <w:sz w:val="24"/>
          <w:szCs w:val="24"/>
        </w:rPr>
      </w:pPr>
      <w:r w:rsidRPr="00F91D3F">
        <w:rPr>
          <w:b w:val="0"/>
          <w:sz w:val="24"/>
          <w:szCs w:val="24"/>
        </w:rPr>
        <w:t>Wykonanie uchwały po</w:t>
      </w:r>
      <w:r w:rsidR="00F76FC9">
        <w:rPr>
          <w:b w:val="0"/>
          <w:sz w:val="24"/>
          <w:szCs w:val="24"/>
        </w:rPr>
        <w:t xml:space="preserve">wierza się Wójtowi Gminy </w:t>
      </w:r>
      <w:r>
        <w:rPr>
          <w:b w:val="0"/>
          <w:sz w:val="24"/>
          <w:szCs w:val="24"/>
        </w:rPr>
        <w:t>Stara Błotnica</w:t>
      </w:r>
      <w:r w:rsidRPr="00F91D3F">
        <w:rPr>
          <w:b w:val="0"/>
          <w:sz w:val="24"/>
          <w:szCs w:val="24"/>
        </w:rPr>
        <w:t>.</w:t>
      </w:r>
    </w:p>
    <w:p w:rsidR="004E1E1E" w:rsidRPr="00F91D3F" w:rsidRDefault="004E1E1E" w:rsidP="004E1E1E">
      <w:pPr>
        <w:rPr>
          <w:b w:val="0"/>
          <w:sz w:val="24"/>
          <w:szCs w:val="24"/>
        </w:rPr>
      </w:pPr>
    </w:p>
    <w:p w:rsidR="004E1E1E" w:rsidRPr="00F91D3F" w:rsidRDefault="004E1E1E" w:rsidP="004E1E1E">
      <w:pPr>
        <w:jc w:val="center"/>
        <w:rPr>
          <w:sz w:val="24"/>
          <w:szCs w:val="24"/>
        </w:rPr>
      </w:pPr>
      <w:r w:rsidRPr="00F91D3F">
        <w:rPr>
          <w:sz w:val="24"/>
          <w:szCs w:val="24"/>
        </w:rPr>
        <w:t>§ 3.</w:t>
      </w:r>
    </w:p>
    <w:p w:rsidR="004E1E1E" w:rsidRPr="00F91D3F" w:rsidRDefault="004E1E1E" w:rsidP="004E1E1E">
      <w:pPr>
        <w:rPr>
          <w:sz w:val="24"/>
          <w:szCs w:val="24"/>
        </w:rPr>
      </w:pPr>
    </w:p>
    <w:p w:rsidR="004E1E1E" w:rsidRPr="00F91D3F" w:rsidRDefault="004E1E1E" w:rsidP="004E1E1E">
      <w:pPr>
        <w:rPr>
          <w:b w:val="0"/>
          <w:sz w:val="24"/>
          <w:szCs w:val="24"/>
        </w:rPr>
      </w:pPr>
      <w:r w:rsidRPr="00F91D3F">
        <w:rPr>
          <w:b w:val="0"/>
          <w:sz w:val="24"/>
          <w:szCs w:val="24"/>
        </w:rPr>
        <w:t>Uchwała wchodzi w życie z dniem podjęcia.</w:t>
      </w:r>
    </w:p>
    <w:p w:rsidR="004E1E1E" w:rsidRPr="00F91D3F" w:rsidRDefault="004E1E1E" w:rsidP="004E1E1E">
      <w:pPr>
        <w:rPr>
          <w:b w:val="0"/>
          <w:sz w:val="24"/>
          <w:szCs w:val="24"/>
        </w:rPr>
      </w:pPr>
    </w:p>
    <w:p w:rsidR="004E1E1E" w:rsidRPr="00F91D3F" w:rsidRDefault="004E1E1E" w:rsidP="004E1E1E">
      <w:pPr>
        <w:rPr>
          <w:b w:val="0"/>
          <w:sz w:val="24"/>
          <w:szCs w:val="24"/>
        </w:rPr>
      </w:pPr>
    </w:p>
    <w:p w:rsidR="004E1E1E" w:rsidRDefault="004E1E1E" w:rsidP="004E1E1E"/>
    <w:p w:rsidR="004E1E1E" w:rsidRDefault="004E1E1E" w:rsidP="004E1E1E"/>
    <w:p w:rsidR="004E1E1E" w:rsidRDefault="004E1E1E" w:rsidP="004E1E1E"/>
    <w:p w:rsidR="004E1E1E" w:rsidRDefault="004E1E1E" w:rsidP="004E1E1E"/>
    <w:p w:rsidR="004E1E1E" w:rsidRDefault="004E1E1E" w:rsidP="004E1E1E"/>
    <w:p w:rsidR="004E1E1E" w:rsidRDefault="004E1E1E" w:rsidP="004E1E1E"/>
    <w:p w:rsidR="004E1E1E" w:rsidRDefault="004E1E1E" w:rsidP="004E1E1E"/>
    <w:p w:rsidR="004E1E1E" w:rsidRDefault="004E1E1E" w:rsidP="004E1E1E"/>
    <w:p w:rsidR="004E1E1E" w:rsidRDefault="004E1E1E" w:rsidP="004E1E1E"/>
    <w:p w:rsidR="004E1E1E" w:rsidRDefault="004E1E1E" w:rsidP="004E1E1E"/>
    <w:p w:rsidR="004E1E1E" w:rsidRDefault="004E1E1E" w:rsidP="004E1E1E"/>
    <w:sectPr w:rsidR="004E1E1E" w:rsidSect="00B322FE">
      <w:pgSz w:w="11906" w:h="16838"/>
      <w:pgMar w:top="1418" w:right="1418" w:bottom="141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59FE"/>
    <w:multiLevelType w:val="hybridMultilevel"/>
    <w:tmpl w:val="512A2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9976EE"/>
    <w:multiLevelType w:val="hybridMultilevel"/>
    <w:tmpl w:val="2E805A7C"/>
    <w:lvl w:ilvl="0" w:tplc="D97E6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A5423C"/>
    <w:multiLevelType w:val="hybridMultilevel"/>
    <w:tmpl w:val="A5D20F22"/>
    <w:lvl w:ilvl="0" w:tplc="ED4C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C46C80"/>
    <w:multiLevelType w:val="hybridMultilevel"/>
    <w:tmpl w:val="7150A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FE5365"/>
    <w:multiLevelType w:val="hybridMultilevel"/>
    <w:tmpl w:val="1060B856"/>
    <w:lvl w:ilvl="0" w:tplc="5F2EF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0C2B05"/>
    <w:multiLevelType w:val="hybridMultilevel"/>
    <w:tmpl w:val="23A82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D431F"/>
    <w:multiLevelType w:val="hybridMultilevel"/>
    <w:tmpl w:val="067AE4F2"/>
    <w:lvl w:ilvl="0" w:tplc="F8CAE5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1E"/>
    <w:rsid w:val="000161E0"/>
    <w:rsid w:val="000819FB"/>
    <w:rsid w:val="000A0F8A"/>
    <w:rsid w:val="000D7B79"/>
    <w:rsid w:val="001D02E6"/>
    <w:rsid w:val="00333EA3"/>
    <w:rsid w:val="00444A32"/>
    <w:rsid w:val="004E1E1E"/>
    <w:rsid w:val="00610A74"/>
    <w:rsid w:val="006641AF"/>
    <w:rsid w:val="00691410"/>
    <w:rsid w:val="006A7313"/>
    <w:rsid w:val="007F45B3"/>
    <w:rsid w:val="007F4660"/>
    <w:rsid w:val="008216DF"/>
    <w:rsid w:val="008577A1"/>
    <w:rsid w:val="00930BA4"/>
    <w:rsid w:val="00A66C0C"/>
    <w:rsid w:val="00B5563E"/>
    <w:rsid w:val="00C06245"/>
    <w:rsid w:val="00C15349"/>
    <w:rsid w:val="00C739E4"/>
    <w:rsid w:val="00D23CA5"/>
    <w:rsid w:val="00D5269D"/>
    <w:rsid w:val="00E917A9"/>
    <w:rsid w:val="00EF3909"/>
    <w:rsid w:val="00F5795A"/>
    <w:rsid w:val="00F76FC9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CD672-B948-43AE-94DB-AE6EA7F6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E1E"/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A73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A7313"/>
    <w:rPr>
      <w:rFonts w:ascii="Segoe UI" w:hAnsi="Segoe UI" w:cs="Segoe UI"/>
      <w:b/>
      <w:sz w:val="18"/>
      <w:szCs w:val="18"/>
    </w:rPr>
  </w:style>
  <w:style w:type="paragraph" w:styleId="Akapitzlist">
    <w:name w:val="List Paragraph"/>
    <w:basedOn w:val="Normalny"/>
    <w:uiPriority w:val="34"/>
    <w:qFormat/>
    <w:rsid w:val="001D0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Starej Błotnicy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Krystyna</cp:lastModifiedBy>
  <cp:revision>4</cp:revision>
  <cp:lastPrinted>2019-12-30T09:56:00Z</cp:lastPrinted>
  <dcterms:created xsi:type="dcterms:W3CDTF">2019-12-23T09:49:00Z</dcterms:created>
  <dcterms:modified xsi:type="dcterms:W3CDTF">2019-12-30T09:56:00Z</dcterms:modified>
</cp:coreProperties>
</file>