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06" w:rsidRPr="003A2749" w:rsidRDefault="002C2506" w:rsidP="00D06729">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 xml:space="preserve">Stara Błotnica, dnia </w:t>
      </w:r>
      <w:r>
        <w:rPr>
          <w:rFonts w:ascii="Book Antiqua" w:hAnsi="Book Antiqua" w:cs="Arial"/>
          <w:color w:val="000000"/>
          <w:sz w:val="24"/>
          <w:szCs w:val="24"/>
        </w:rPr>
        <w:t>07.08</w:t>
      </w:r>
      <w:r w:rsidRPr="003A2749">
        <w:rPr>
          <w:rFonts w:ascii="Book Antiqua" w:hAnsi="Book Antiqua" w:cs="Arial"/>
          <w:color w:val="000000"/>
          <w:sz w:val="24"/>
          <w:szCs w:val="24"/>
        </w:rPr>
        <w:t xml:space="preserve">.2014r.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Znak sprawy: B.271</w:t>
      </w:r>
      <w:r>
        <w:rPr>
          <w:rFonts w:ascii="Book Antiqua" w:hAnsi="Book Antiqua" w:cs="Arial"/>
          <w:color w:val="000000"/>
          <w:sz w:val="24"/>
          <w:szCs w:val="24"/>
        </w:rPr>
        <w:t>.12.</w:t>
      </w:r>
      <w:r w:rsidRPr="003A2749">
        <w:rPr>
          <w:rFonts w:ascii="Book Antiqua" w:hAnsi="Book Antiqua" w:cs="Arial"/>
          <w:color w:val="000000"/>
          <w:sz w:val="24"/>
          <w:szCs w:val="24"/>
        </w:rPr>
        <w:t>2014</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r w:rsidRPr="003A2749">
        <w:rPr>
          <w:rFonts w:ascii="Book Antiqua" w:hAnsi="Book Antiqua" w:cs="Arial"/>
          <w:b/>
          <w:bCs/>
          <w:i/>
          <w:iCs/>
          <w:color w:val="000000"/>
          <w:sz w:val="24"/>
          <w:szCs w:val="24"/>
        </w:rPr>
        <w:t>SPECYFIKACJA ISTOTNYCH WARUNKÓW ZAMÓWIENIA</w:t>
      </w:r>
    </w:p>
    <w:p w:rsidR="002C2506" w:rsidRPr="003A2749" w:rsidRDefault="002C2506" w:rsidP="00D06729">
      <w:pPr>
        <w:keepNext/>
        <w:suppressAutoHyphens/>
        <w:spacing w:line="240" w:lineRule="auto"/>
        <w:jc w:val="center"/>
        <w:outlineLvl w:val="8"/>
        <w:rPr>
          <w:rFonts w:ascii="Book Antiqua" w:hAnsi="Book Antiqua" w:cs="Arial"/>
          <w:b/>
          <w:bCs/>
          <w:sz w:val="24"/>
          <w:szCs w:val="24"/>
          <w:lang w:eastAsia="ar-SA"/>
        </w:rPr>
      </w:pPr>
    </w:p>
    <w:p w:rsidR="002C2506" w:rsidRPr="003A2749" w:rsidRDefault="002C2506" w:rsidP="00D06729">
      <w:pPr>
        <w:spacing w:line="240" w:lineRule="auto"/>
        <w:jc w:val="center"/>
        <w:rPr>
          <w:rFonts w:ascii="Book Antiqua" w:hAnsi="Book Antiqua" w:cs="Arial"/>
          <w:bCs/>
          <w:noProof/>
          <w:sz w:val="24"/>
          <w:szCs w:val="24"/>
        </w:rPr>
      </w:pPr>
      <w:r w:rsidRPr="003A2749">
        <w:rPr>
          <w:rFonts w:ascii="Book Antiqua" w:hAnsi="Book Antiqua" w:cs="Arial"/>
          <w:bCs/>
          <w:noProof/>
          <w:sz w:val="24"/>
          <w:szCs w:val="24"/>
        </w:rPr>
        <w:t>PRZETARGU NIEOGRANICZONEGO</w:t>
      </w: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p>
    <w:p w:rsidR="002C2506" w:rsidRPr="003A2749" w:rsidRDefault="002C2506" w:rsidP="00D06729">
      <w:pPr>
        <w:spacing w:line="240" w:lineRule="auto"/>
        <w:jc w:val="center"/>
        <w:rPr>
          <w:rFonts w:ascii="Book Antiqua" w:hAnsi="Book Antiqua" w:cs="Arial"/>
          <w:bCs/>
          <w:noProof/>
          <w:sz w:val="24"/>
          <w:szCs w:val="24"/>
        </w:rPr>
      </w:pPr>
      <w:r w:rsidRPr="003A2749">
        <w:rPr>
          <w:rFonts w:ascii="Book Antiqua" w:hAnsi="Book Antiqua" w:cs="Arial"/>
          <w:bCs/>
          <w:noProof/>
          <w:sz w:val="24"/>
          <w:szCs w:val="24"/>
        </w:rPr>
        <w:t>prowadzonego zgodnie z postanowieniami ustawy z dnia 29 stycznia 2004r. Prawo zamówień publicznych (Dz. U.2013.907 j. t.)</w:t>
      </w:r>
    </w:p>
    <w:p w:rsidR="002C2506" w:rsidRPr="003A2749" w:rsidRDefault="002C2506" w:rsidP="00D06729">
      <w:pPr>
        <w:spacing w:line="240" w:lineRule="auto"/>
        <w:jc w:val="center"/>
        <w:rPr>
          <w:rFonts w:ascii="Book Antiqua" w:hAnsi="Book Antiqua" w:cs="Arial"/>
          <w:bCs/>
          <w:noProof/>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1A0566">
      <w:pPr>
        <w:widowControl w:val="0"/>
        <w:jc w:val="center"/>
        <w:rPr>
          <w:rFonts w:ascii="Book Antiqua" w:hAnsi="Book Antiqua" w:cs="Arial"/>
          <w:b/>
          <w:sz w:val="24"/>
          <w:szCs w:val="24"/>
        </w:rPr>
      </w:pPr>
      <w:r w:rsidRPr="003A2749">
        <w:rPr>
          <w:rFonts w:ascii="Book Antiqua" w:hAnsi="Book Antiqua" w:cs="Arial"/>
          <w:b/>
          <w:sz w:val="24"/>
          <w:szCs w:val="24"/>
        </w:rPr>
        <w:t>WYKONANIE PROJEKTU ROZBUDOWY KANALIZACJI DLA  MIEJSCOWOŚCI STARY KIEŁBÓW , NOWY KIEŁBÓW I STARE SIEKLUKI ( po zachodniej stronie trasy ekspresowej E-7) STARY  KOBYLNIK, SIEMIRADZ”</w:t>
      </w:r>
    </w:p>
    <w:p w:rsidR="002C2506" w:rsidRPr="003A2749" w:rsidRDefault="002C2506" w:rsidP="00D06729">
      <w:pPr>
        <w:spacing w:line="240" w:lineRule="auto"/>
        <w:jc w:val="both"/>
        <w:rPr>
          <w:rFonts w:ascii="Book Antiqua" w:hAnsi="Book Antiqua" w:cs="Arial"/>
          <w:b/>
          <w:sz w:val="24"/>
          <w:szCs w:val="24"/>
        </w:rPr>
      </w:pPr>
    </w:p>
    <w:p w:rsidR="002C2506" w:rsidRPr="003A2749" w:rsidRDefault="002C2506" w:rsidP="00D06729">
      <w:pPr>
        <w:widowControl w:val="0"/>
        <w:spacing w:line="240" w:lineRule="auto"/>
        <w:jc w:val="center"/>
        <w:rPr>
          <w:rFonts w:ascii="Book Antiqua" w:hAnsi="Book Antiqua" w:cs="Arial"/>
          <w:b/>
          <w:sz w:val="24"/>
          <w:szCs w:val="24"/>
        </w:rPr>
      </w:pPr>
    </w:p>
    <w:p w:rsidR="002C2506" w:rsidRPr="003A2749" w:rsidRDefault="002C2506" w:rsidP="00D06729">
      <w:pPr>
        <w:widowControl w:val="0"/>
        <w:spacing w:line="240" w:lineRule="auto"/>
        <w:jc w:val="center"/>
        <w:rPr>
          <w:rFonts w:ascii="Book Antiqua" w:hAnsi="Book Antiqua" w:cs="Arial"/>
          <w:b/>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
          <w:bCs/>
          <w:i/>
          <w:iCs/>
          <w:color w:val="000000"/>
          <w:sz w:val="24"/>
          <w:szCs w:val="24"/>
        </w:rPr>
      </w:pPr>
      <w:r w:rsidRPr="003A2749">
        <w:rPr>
          <w:rFonts w:ascii="Book Antiqua" w:hAnsi="Book Antiqua" w:cs="Arial"/>
          <w:b/>
          <w:bCs/>
          <w:i/>
          <w:iCs/>
          <w:color w:val="000000"/>
          <w:sz w:val="24"/>
          <w:szCs w:val="24"/>
        </w:rPr>
        <w:t>Treść specyfikacji istotnych warunków zamówienia</w:t>
      </w:r>
    </w:p>
    <w:p w:rsidR="002C2506" w:rsidRPr="003A2749" w:rsidRDefault="002C2506" w:rsidP="00D06729">
      <w:pPr>
        <w:autoSpaceDE w:val="0"/>
        <w:autoSpaceDN w:val="0"/>
        <w:adjustRightInd w:val="0"/>
        <w:spacing w:after="0" w:line="240" w:lineRule="auto"/>
        <w:jc w:val="right"/>
        <w:rPr>
          <w:rFonts w:ascii="Book Antiqua" w:hAnsi="Book Antiqua" w:cs="Arial"/>
          <w:b/>
          <w:bCs/>
          <w:i/>
          <w:iCs/>
          <w:color w:val="000000"/>
          <w:sz w:val="24"/>
          <w:szCs w:val="24"/>
        </w:rPr>
      </w:pPr>
      <w:r w:rsidRPr="003A2749">
        <w:rPr>
          <w:rFonts w:ascii="Book Antiqua" w:hAnsi="Book Antiqua" w:cs="Arial"/>
          <w:b/>
          <w:bCs/>
          <w:i/>
          <w:iCs/>
          <w:color w:val="000000"/>
          <w:sz w:val="24"/>
          <w:szCs w:val="24"/>
        </w:rPr>
        <w:t>zatwierdzam</w:t>
      </w:r>
    </w:p>
    <w:p w:rsidR="002C2506" w:rsidRPr="003A2749" w:rsidRDefault="002C2506" w:rsidP="00D06729">
      <w:pPr>
        <w:autoSpaceDE w:val="0"/>
        <w:autoSpaceDN w:val="0"/>
        <w:adjustRightInd w:val="0"/>
        <w:spacing w:after="0" w:line="240" w:lineRule="auto"/>
        <w:jc w:val="right"/>
        <w:rPr>
          <w:rFonts w:ascii="Book Antiqua" w:hAnsi="Book Antiqua" w:cs="Arial"/>
          <w:i/>
          <w:iCs/>
          <w:color w:val="000000"/>
          <w:sz w:val="24"/>
          <w:szCs w:val="24"/>
        </w:rPr>
      </w:pPr>
      <w:r w:rsidRPr="003A2749">
        <w:rPr>
          <w:rFonts w:ascii="Book Antiqua" w:hAnsi="Book Antiqua" w:cs="Arial"/>
          <w:i/>
          <w:iCs/>
          <w:color w:val="000000"/>
          <w:sz w:val="24"/>
          <w:szCs w:val="24"/>
        </w:rPr>
        <w:t>Marcin Kozdrach</w:t>
      </w:r>
    </w:p>
    <w:p w:rsidR="002C2506" w:rsidRPr="003A2749" w:rsidRDefault="002C2506" w:rsidP="00D06729">
      <w:pPr>
        <w:autoSpaceDE w:val="0"/>
        <w:autoSpaceDN w:val="0"/>
        <w:adjustRightInd w:val="0"/>
        <w:spacing w:after="0" w:line="240" w:lineRule="auto"/>
        <w:jc w:val="right"/>
        <w:rPr>
          <w:rFonts w:ascii="Book Antiqua" w:hAnsi="Book Antiqua" w:cs="Arial"/>
          <w:i/>
          <w:iCs/>
          <w:color w:val="000000"/>
          <w:sz w:val="24"/>
          <w:szCs w:val="24"/>
        </w:rPr>
      </w:pPr>
      <w:r w:rsidRPr="003A2749">
        <w:rPr>
          <w:rFonts w:ascii="Book Antiqua" w:hAnsi="Book Antiqua" w:cs="Arial"/>
          <w:i/>
          <w:iCs/>
          <w:color w:val="000000"/>
          <w:sz w:val="24"/>
          <w:szCs w:val="24"/>
        </w:rPr>
        <w:t>Wójt Gminy</w:t>
      </w:r>
    </w:p>
    <w:p w:rsidR="002C2506" w:rsidRPr="003A2749" w:rsidRDefault="002C2506" w:rsidP="00D06729">
      <w:pPr>
        <w:autoSpaceDE w:val="0"/>
        <w:autoSpaceDN w:val="0"/>
        <w:adjustRightInd w:val="0"/>
        <w:spacing w:after="0" w:line="240" w:lineRule="auto"/>
        <w:jc w:val="right"/>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i/>
          <w:iCs/>
          <w:color w:val="000000"/>
          <w:sz w:val="24"/>
          <w:szCs w:val="24"/>
        </w:rPr>
      </w:pPr>
      <w:r w:rsidRPr="003A2749">
        <w:rPr>
          <w:rFonts w:ascii="Book Antiqua" w:hAnsi="Book Antiqua" w:cs="Arial"/>
          <w:i/>
          <w:iCs/>
          <w:color w:val="000000"/>
          <w:sz w:val="24"/>
          <w:szCs w:val="24"/>
        </w:rPr>
        <w:t>…………………………………………………………………..</w:t>
      </w:r>
    </w:p>
    <w:p w:rsidR="002C2506" w:rsidRPr="003A2749" w:rsidRDefault="002C2506" w:rsidP="00D06729">
      <w:pPr>
        <w:autoSpaceDE w:val="0"/>
        <w:autoSpaceDN w:val="0"/>
        <w:adjustRightInd w:val="0"/>
        <w:spacing w:after="0" w:line="240" w:lineRule="auto"/>
        <w:jc w:val="right"/>
        <w:rPr>
          <w:rFonts w:ascii="Book Antiqua" w:hAnsi="Book Antiqua" w:cs="Arial"/>
          <w:i/>
          <w:iCs/>
          <w:color w:val="000000"/>
          <w:sz w:val="24"/>
          <w:szCs w:val="24"/>
        </w:rPr>
      </w:pPr>
      <w:r w:rsidRPr="003A2749">
        <w:rPr>
          <w:rFonts w:ascii="Book Antiqua" w:hAnsi="Book Antiqua" w:cs="Arial"/>
          <w:i/>
          <w:iCs/>
          <w:color w:val="000000"/>
          <w:sz w:val="24"/>
          <w:szCs w:val="24"/>
        </w:rPr>
        <w:t>Podpis osoby upoważnionej</w:t>
      </w:r>
    </w:p>
    <w:p w:rsidR="002C2506" w:rsidRPr="003A2749" w:rsidRDefault="002C2506" w:rsidP="00D06729">
      <w:pPr>
        <w:pStyle w:val="Heading1"/>
        <w:spacing w:line="240" w:lineRule="auto"/>
        <w:jc w:val="both"/>
        <w:rPr>
          <w:rFonts w:ascii="Book Antiqua" w:hAnsi="Book Antiqua" w:cs="Arial"/>
          <w:sz w:val="24"/>
          <w:szCs w:val="24"/>
        </w:rPr>
      </w:pPr>
    </w:p>
    <w:p w:rsidR="002C2506" w:rsidRPr="003A2749" w:rsidRDefault="002C2506" w:rsidP="00D06729">
      <w:pPr>
        <w:spacing w:line="240" w:lineRule="auto"/>
        <w:rPr>
          <w:rFonts w:ascii="Book Antiqua" w:hAnsi="Book Antiqua" w:cs="Arial"/>
          <w:sz w:val="24"/>
          <w:szCs w:val="24"/>
        </w:rPr>
      </w:pPr>
    </w:p>
    <w:p w:rsidR="002C2506" w:rsidRPr="003A2749" w:rsidRDefault="002C2506" w:rsidP="00D06729">
      <w:pPr>
        <w:spacing w:line="240" w:lineRule="auto"/>
        <w:rPr>
          <w:rFonts w:ascii="Book Antiqua" w:hAnsi="Book Antiqua" w:cs="Arial"/>
          <w:sz w:val="24"/>
          <w:szCs w:val="24"/>
        </w:rPr>
      </w:pPr>
    </w:p>
    <w:p w:rsidR="002C2506" w:rsidRPr="003A2749" w:rsidRDefault="002C2506" w:rsidP="00D06729">
      <w:pPr>
        <w:spacing w:line="240" w:lineRule="auto"/>
        <w:rPr>
          <w:rFonts w:ascii="Book Antiqua" w:hAnsi="Book Antiqua" w:cs="Arial"/>
          <w:sz w:val="24"/>
          <w:szCs w:val="24"/>
        </w:rPr>
      </w:pPr>
    </w:p>
    <w:p w:rsidR="002C2506" w:rsidRPr="003A2749" w:rsidRDefault="002C2506" w:rsidP="00D06729">
      <w:pPr>
        <w:spacing w:line="240" w:lineRule="auto"/>
        <w:rPr>
          <w:rFonts w:ascii="Book Antiqua" w:hAnsi="Book Antiqua" w:cs="Arial"/>
          <w:sz w:val="24"/>
          <w:szCs w:val="24"/>
        </w:rPr>
      </w:pPr>
    </w:p>
    <w:p w:rsidR="002C2506" w:rsidRPr="003A2749" w:rsidRDefault="002C2506" w:rsidP="00D06729">
      <w:pPr>
        <w:spacing w:line="240" w:lineRule="auto"/>
        <w:rPr>
          <w:rFonts w:ascii="Book Antiqua" w:hAnsi="Book Antiqua" w:cs="Arial"/>
          <w:sz w:val="24"/>
          <w:szCs w:val="24"/>
        </w:rPr>
      </w:pPr>
    </w:p>
    <w:p w:rsidR="002C2506" w:rsidRPr="003A2749" w:rsidRDefault="002C2506" w:rsidP="00D06729">
      <w:pPr>
        <w:spacing w:line="240" w:lineRule="auto"/>
        <w:rPr>
          <w:rFonts w:ascii="Book Antiqua" w:hAnsi="Book Antiqua" w:cs="Arial"/>
          <w:sz w:val="24"/>
          <w:szCs w:val="24"/>
        </w:rPr>
      </w:pPr>
    </w:p>
    <w:p w:rsidR="002C2506" w:rsidRPr="003A2749" w:rsidRDefault="002C2506" w:rsidP="00D06729">
      <w:pPr>
        <w:spacing w:line="240" w:lineRule="auto"/>
        <w:rPr>
          <w:rFonts w:ascii="Book Antiqua" w:hAnsi="Book Antiqua" w:cs="Arial"/>
          <w:sz w:val="24"/>
          <w:szCs w:val="24"/>
        </w:rPr>
      </w:pPr>
    </w:p>
    <w:p w:rsidR="002C2506" w:rsidRPr="003A2749" w:rsidRDefault="002C2506" w:rsidP="00D06729">
      <w:pPr>
        <w:spacing w:line="240" w:lineRule="auto"/>
        <w:rPr>
          <w:rFonts w:ascii="Book Antiqua" w:hAnsi="Book Antiqua" w:cs="Arial"/>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Zamawiający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color w:val="000000"/>
          <w:sz w:val="24"/>
          <w:szCs w:val="24"/>
        </w:rPr>
        <w:t xml:space="preserve">Zamawiającym jest: </w:t>
      </w:r>
      <w:r w:rsidRPr="003A2749">
        <w:rPr>
          <w:rFonts w:ascii="Book Antiqua" w:hAnsi="Book Antiqua" w:cs="Arial"/>
          <w:b/>
          <w:bCs/>
          <w:color w:val="000000"/>
          <w:sz w:val="24"/>
          <w:szCs w:val="24"/>
        </w:rPr>
        <w:t>Gmina Stara Błotnica</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color w:val="000000"/>
          <w:sz w:val="24"/>
          <w:szCs w:val="24"/>
        </w:rPr>
        <w:t xml:space="preserve">Adres: </w:t>
      </w:r>
      <w:r w:rsidRPr="003A2749">
        <w:rPr>
          <w:rFonts w:ascii="Book Antiqua" w:hAnsi="Book Antiqua" w:cs="Arial"/>
          <w:b/>
          <w:bCs/>
          <w:color w:val="000000"/>
          <w:sz w:val="24"/>
          <w:szCs w:val="24"/>
        </w:rPr>
        <w:t>Stara Błotnica 46 , 26-806 Stara Błotnica</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color w:val="000000"/>
          <w:sz w:val="24"/>
          <w:szCs w:val="24"/>
        </w:rPr>
        <w:t xml:space="preserve">Tel: </w:t>
      </w:r>
      <w:r w:rsidRPr="003A2749">
        <w:rPr>
          <w:rFonts w:ascii="Book Antiqua" w:hAnsi="Book Antiqua" w:cs="Arial"/>
          <w:b/>
          <w:bCs/>
          <w:color w:val="000000"/>
          <w:sz w:val="24"/>
          <w:szCs w:val="24"/>
        </w:rPr>
        <w:t>+48 48 385 77 90</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lang w:val="en-US"/>
        </w:rPr>
      </w:pPr>
      <w:r w:rsidRPr="003A2749">
        <w:rPr>
          <w:rFonts w:ascii="Book Antiqua" w:hAnsi="Book Antiqua" w:cs="Arial"/>
          <w:color w:val="000000"/>
          <w:sz w:val="24"/>
          <w:szCs w:val="24"/>
          <w:lang w:val="en-US"/>
        </w:rPr>
        <w:t xml:space="preserve">Fax: </w:t>
      </w:r>
      <w:r w:rsidRPr="003A2749">
        <w:rPr>
          <w:rFonts w:ascii="Book Antiqua" w:hAnsi="Book Antiqua" w:cs="Arial"/>
          <w:b/>
          <w:bCs/>
          <w:color w:val="000000"/>
          <w:sz w:val="24"/>
          <w:szCs w:val="24"/>
          <w:lang w:val="en-US"/>
        </w:rPr>
        <w:t>+48 48 383 50 92</w:t>
      </w:r>
    </w:p>
    <w:p w:rsidR="002C2506" w:rsidRPr="003A2749" w:rsidRDefault="002C2506" w:rsidP="00D06729">
      <w:pPr>
        <w:autoSpaceDE w:val="0"/>
        <w:autoSpaceDN w:val="0"/>
        <w:adjustRightInd w:val="0"/>
        <w:spacing w:after="0" w:line="240" w:lineRule="auto"/>
        <w:jc w:val="both"/>
        <w:rPr>
          <w:rFonts w:ascii="Book Antiqua" w:hAnsi="Book Antiqua" w:cs="Arial"/>
          <w:color w:val="0000FF"/>
          <w:sz w:val="24"/>
          <w:szCs w:val="24"/>
          <w:lang w:val="en-US"/>
        </w:rPr>
      </w:pPr>
      <w:r w:rsidRPr="003A2749">
        <w:rPr>
          <w:rFonts w:ascii="Book Antiqua" w:hAnsi="Book Antiqua" w:cs="Arial"/>
          <w:color w:val="000000"/>
          <w:sz w:val="24"/>
          <w:szCs w:val="24"/>
          <w:lang w:val="en-US"/>
        </w:rPr>
        <w:t xml:space="preserve">E-mail: </w:t>
      </w:r>
      <w:r w:rsidRPr="003A2749">
        <w:rPr>
          <w:rFonts w:ascii="Book Antiqua" w:hAnsi="Book Antiqua" w:cs="Arial"/>
          <w:color w:val="0000FF"/>
          <w:sz w:val="24"/>
          <w:szCs w:val="24"/>
          <w:lang w:val="en-US"/>
        </w:rPr>
        <w:t>gmina@starablotnica.pl</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FF"/>
          <w:sz w:val="24"/>
          <w:szCs w:val="24"/>
        </w:rPr>
      </w:pPr>
      <w:r w:rsidRPr="003A2749">
        <w:rPr>
          <w:rFonts w:ascii="Book Antiqua" w:hAnsi="Book Antiqua" w:cs="Arial"/>
          <w:b/>
          <w:bCs/>
          <w:color w:val="000000"/>
          <w:sz w:val="24"/>
          <w:szCs w:val="24"/>
        </w:rPr>
        <w:t xml:space="preserve">Adres do korespondencji e-mail: </w:t>
      </w:r>
      <w:r w:rsidRPr="003A2749">
        <w:rPr>
          <w:rFonts w:ascii="Book Antiqua" w:hAnsi="Book Antiqua" w:cs="Arial"/>
          <w:b/>
          <w:bCs/>
          <w:color w:val="0000FF"/>
          <w:sz w:val="24"/>
          <w:szCs w:val="24"/>
        </w:rPr>
        <w:t>budownictwo@starablotnica.pl</w:t>
      </w:r>
    </w:p>
    <w:p w:rsidR="002C2506" w:rsidRPr="003A2749" w:rsidRDefault="002C2506" w:rsidP="00D06729">
      <w:pPr>
        <w:autoSpaceDE w:val="0"/>
        <w:autoSpaceDN w:val="0"/>
        <w:adjustRightInd w:val="0"/>
        <w:spacing w:after="0" w:line="240" w:lineRule="auto"/>
        <w:jc w:val="both"/>
        <w:rPr>
          <w:rFonts w:ascii="Book Antiqua" w:hAnsi="Book Antiqua" w:cs="Arial"/>
          <w:color w:val="0000FF"/>
          <w:sz w:val="24"/>
          <w:szCs w:val="24"/>
        </w:rPr>
      </w:pPr>
      <w:r w:rsidRPr="003A2749">
        <w:rPr>
          <w:rFonts w:ascii="Book Antiqua" w:hAnsi="Book Antiqua" w:cs="Arial"/>
          <w:color w:val="000000"/>
          <w:sz w:val="24"/>
          <w:szCs w:val="24"/>
        </w:rPr>
        <w:t>Adres strony internetowej: http://</w:t>
      </w:r>
      <w:r w:rsidRPr="003A2749">
        <w:rPr>
          <w:rFonts w:ascii="Book Antiqua" w:hAnsi="Book Antiqua" w:cs="Arial"/>
          <w:color w:val="0000FF"/>
          <w:sz w:val="24"/>
          <w:szCs w:val="24"/>
        </w:rPr>
        <w:t>www.starablotnica.bip.org.pl</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NIP: 798-14-58-221</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REGON: 670224019</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2.</w:t>
      </w:r>
    </w:p>
    <w:p w:rsidR="002C2506" w:rsidRPr="003A2749" w:rsidRDefault="002C2506" w:rsidP="00587AA7">
      <w:pPr>
        <w:widowControl w:val="0"/>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1</w:t>
      </w:r>
      <w:r w:rsidRPr="003A2749">
        <w:rPr>
          <w:rFonts w:ascii="Book Antiqua" w:hAnsi="Book Antiqua" w:cs="Arial"/>
          <w:sz w:val="24"/>
          <w:szCs w:val="24"/>
        </w:rPr>
        <w:t xml:space="preserve"> </w:t>
      </w:r>
      <w:r w:rsidRPr="003A2749">
        <w:rPr>
          <w:rFonts w:ascii="Book Antiqua" w:hAnsi="Book Antiqua" w:cs="Arial"/>
          <w:color w:val="000000"/>
          <w:sz w:val="24"/>
          <w:szCs w:val="24"/>
        </w:rPr>
        <w:t>Podstawa prawna udzielenia zamówienia publicznego: art. 10 ust. 1 oraz art. 39-46 ustawy z dnia 29 stycznia 2004 r. Prawo zamówień publicznych (Dz.U.2013.907 j. t.)</w:t>
      </w:r>
    </w:p>
    <w:p w:rsidR="002C2506" w:rsidRPr="003A2749" w:rsidRDefault="002C2506" w:rsidP="00587AA7">
      <w:pPr>
        <w:widowControl w:val="0"/>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2. Podstawa prawna opracowania specyfikacji istotnych warunków zamówienia:</w:t>
      </w:r>
    </w:p>
    <w:p w:rsidR="002C2506" w:rsidRPr="003A2749" w:rsidRDefault="002C2506" w:rsidP="00587AA7">
      <w:pPr>
        <w:widowControl w:val="0"/>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sz w:val="24"/>
          <w:szCs w:val="24"/>
        </w:rPr>
        <w:t xml:space="preserve">1) Ustawa z dnia 29 stycznia 2004 r. Prawo zamówień publicznych  </w:t>
      </w:r>
      <w:r w:rsidRPr="003A2749">
        <w:rPr>
          <w:rFonts w:ascii="Book Antiqua" w:hAnsi="Book Antiqua" w:cs="Arial"/>
          <w:color w:val="000000"/>
          <w:sz w:val="24"/>
          <w:szCs w:val="24"/>
        </w:rPr>
        <w:t>( Dz. U. 2013. 907 j.t.).</w:t>
      </w:r>
    </w:p>
    <w:p w:rsidR="002C2506" w:rsidRPr="003A2749" w:rsidRDefault="002C2506" w:rsidP="00587AA7">
      <w:pPr>
        <w:widowControl w:val="0"/>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2) Rozporządzenie Prezesa Rady Ministrów z dnia 19 lutego 2013 r. w sprawie rodzajów dokumentów, jakich może żądać zamawiający od wykonawcy, oraz form, w jakich te dokumenty mogą być składane (Dz. U. z 2013 r., poz. 231),</w:t>
      </w:r>
    </w:p>
    <w:p w:rsidR="002C2506" w:rsidRPr="003A2749" w:rsidRDefault="002C2506" w:rsidP="00587AA7">
      <w:pPr>
        <w:pStyle w:val="BodyText2"/>
        <w:spacing w:after="0" w:line="240" w:lineRule="auto"/>
        <w:jc w:val="both"/>
        <w:rPr>
          <w:rFonts w:ascii="Book Antiqua" w:hAnsi="Book Antiqua" w:cs="Arial"/>
          <w:sz w:val="24"/>
          <w:szCs w:val="24"/>
        </w:rPr>
      </w:pPr>
      <w:r w:rsidRPr="003A2749">
        <w:rPr>
          <w:rFonts w:ascii="Book Antiqua" w:hAnsi="Book Antiqua" w:cs="Arial"/>
          <w:sz w:val="24"/>
          <w:szCs w:val="24"/>
        </w:rPr>
        <w:t>3) Rozporządzenie Prezesa Rady Ministrów z dnia 31 grudnia 2013 r. w sprawie średniego kursu złotego w stosunku do euro stanowiącego podstawę przeliczania wartości zamówień publicznych (Dz. U. z 2013r., poz.1692).</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3.</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Opis przedmiotu zamówienia</w:t>
      </w:r>
    </w:p>
    <w:p w:rsidR="002C2506" w:rsidRPr="003A2749" w:rsidRDefault="002C2506" w:rsidP="00091937">
      <w:pPr>
        <w:widowControl w:val="0"/>
        <w:jc w:val="both"/>
        <w:rPr>
          <w:rFonts w:ascii="Book Antiqua" w:hAnsi="Book Antiqua" w:cs="Arial"/>
          <w:sz w:val="24"/>
          <w:szCs w:val="24"/>
        </w:rPr>
      </w:pPr>
      <w:r w:rsidRPr="003A2749">
        <w:rPr>
          <w:rFonts w:ascii="Book Antiqua" w:hAnsi="Book Antiqua" w:cs="Arial"/>
          <w:b/>
          <w:bCs/>
          <w:sz w:val="24"/>
          <w:szCs w:val="24"/>
        </w:rPr>
        <w:t xml:space="preserve">Część I </w:t>
      </w:r>
      <w:r w:rsidRPr="003A2749">
        <w:rPr>
          <w:rFonts w:ascii="Book Antiqua" w:hAnsi="Book Antiqua" w:cs="Arial"/>
          <w:bCs/>
          <w:sz w:val="24"/>
          <w:szCs w:val="24"/>
        </w:rPr>
        <w:t xml:space="preserve">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sz w:val="24"/>
          <w:szCs w:val="24"/>
        </w:rPr>
        <w:t>( po zachodniej stronie trasy ekspresowej E-7).</w:t>
      </w:r>
    </w:p>
    <w:p w:rsidR="002C2506" w:rsidRPr="003A2749" w:rsidRDefault="002C2506" w:rsidP="00091937">
      <w:pPr>
        <w:autoSpaceDE w:val="0"/>
        <w:autoSpaceDN w:val="0"/>
        <w:adjustRightInd w:val="0"/>
        <w:jc w:val="both"/>
        <w:rPr>
          <w:rFonts w:ascii="Book Antiqua" w:hAnsi="Book Antiqua" w:cs="Arial"/>
          <w:color w:val="222222"/>
          <w:sz w:val="24"/>
          <w:szCs w:val="24"/>
        </w:rPr>
      </w:pPr>
      <w:r w:rsidRPr="003A2749">
        <w:rPr>
          <w:rFonts w:ascii="Book Antiqua" w:hAnsi="Book Antiqua" w:cs="Arial"/>
          <w:color w:val="222222"/>
          <w:sz w:val="24"/>
          <w:szCs w:val="24"/>
        </w:rPr>
        <w:t xml:space="preserve">Długość sieci kanalizacji sanitarnej - ok. </w:t>
      </w:r>
      <w:smartTag w:uri="urn:schemas-microsoft-com:office:smarttags" w:element="metricconverter">
        <w:smartTagPr>
          <w:attr w:name="ProductID" w:val="11 km"/>
        </w:smartTagPr>
        <w:r w:rsidRPr="003A2749">
          <w:rPr>
            <w:rFonts w:ascii="Book Antiqua" w:hAnsi="Book Antiqua" w:cs="Arial"/>
            <w:color w:val="222222"/>
            <w:sz w:val="24"/>
            <w:szCs w:val="24"/>
          </w:rPr>
          <w:t>11 km</w:t>
        </w:r>
      </w:smartTag>
      <w:r w:rsidRPr="003A2749">
        <w:rPr>
          <w:rFonts w:ascii="Book Antiqua" w:hAnsi="Book Antiqua" w:cs="Arial"/>
          <w:color w:val="222222"/>
          <w:sz w:val="24"/>
          <w:szCs w:val="24"/>
        </w:rPr>
        <w:t>; ilość przyłączy kanalizacyjnych - ok. 250 szt.</w:t>
      </w:r>
    </w:p>
    <w:p w:rsidR="002C2506" w:rsidRPr="003A2749" w:rsidRDefault="002C2506" w:rsidP="00091937">
      <w:pPr>
        <w:autoSpaceDE w:val="0"/>
        <w:autoSpaceDN w:val="0"/>
        <w:adjustRightInd w:val="0"/>
        <w:jc w:val="both"/>
        <w:rPr>
          <w:rFonts w:ascii="Book Antiqua" w:hAnsi="Book Antiqua" w:cs="Arial"/>
          <w:bCs/>
          <w:sz w:val="24"/>
          <w:szCs w:val="24"/>
        </w:rPr>
      </w:pPr>
      <w:r w:rsidRPr="003A2749">
        <w:rPr>
          <w:rFonts w:ascii="Book Antiqua" w:hAnsi="Book Antiqua" w:cs="Arial"/>
          <w:b/>
          <w:bCs/>
          <w:sz w:val="24"/>
          <w:szCs w:val="24"/>
        </w:rPr>
        <w:t>Część II</w:t>
      </w:r>
      <w:r w:rsidRPr="003A2749">
        <w:rPr>
          <w:rFonts w:ascii="Book Antiqua" w:hAnsi="Book Antiqua" w:cs="Arial"/>
          <w:bCs/>
          <w:sz w:val="24"/>
          <w:szCs w:val="24"/>
        </w:rPr>
        <w:t xml:space="preserve">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091937">
      <w:pPr>
        <w:autoSpaceDE w:val="0"/>
        <w:autoSpaceDN w:val="0"/>
        <w:adjustRightInd w:val="0"/>
        <w:jc w:val="both"/>
        <w:rPr>
          <w:rFonts w:ascii="Book Antiqua" w:hAnsi="Book Antiqua" w:cs="Arial"/>
          <w:bCs/>
          <w:sz w:val="24"/>
          <w:szCs w:val="24"/>
        </w:rPr>
      </w:pPr>
      <w:r w:rsidRPr="003A2749">
        <w:rPr>
          <w:rFonts w:ascii="Book Antiqua" w:hAnsi="Book Antiqua" w:cs="Arial"/>
          <w:color w:val="222222"/>
          <w:sz w:val="24"/>
          <w:szCs w:val="24"/>
        </w:rPr>
        <w:t xml:space="preserve">Długość sieci kanalizacji sanitarnej - ok. </w:t>
      </w:r>
      <w:smartTag w:uri="urn:schemas-microsoft-com:office:smarttags" w:element="metricconverter">
        <w:smartTagPr>
          <w:attr w:name="ProductID" w:val="9 km"/>
        </w:smartTagPr>
        <w:r w:rsidRPr="003A2749">
          <w:rPr>
            <w:rFonts w:ascii="Book Antiqua" w:hAnsi="Book Antiqua" w:cs="Arial"/>
            <w:color w:val="222222"/>
            <w:sz w:val="24"/>
            <w:szCs w:val="24"/>
          </w:rPr>
          <w:t>9 km</w:t>
        </w:r>
      </w:smartTag>
      <w:r w:rsidRPr="003A2749">
        <w:rPr>
          <w:rFonts w:ascii="Book Antiqua" w:hAnsi="Book Antiqua" w:cs="Arial"/>
          <w:color w:val="222222"/>
          <w:sz w:val="24"/>
          <w:szCs w:val="24"/>
        </w:rPr>
        <w:t>; ilość przyłączy kanalizacyjnych - ok. 100 szt.</w:t>
      </w:r>
    </w:p>
    <w:p w:rsidR="002C2506" w:rsidRPr="003A2749" w:rsidRDefault="002C2506" w:rsidP="00A553FD">
      <w:pPr>
        <w:autoSpaceDE w:val="0"/>
        <w:autoSpaceDN w:val="0"/>
        <w:adjustRightInd w:val="0"/>
        <w:spacing w:after="0"/>
        <w:jc w:val="both"/>
        <w:rPr>
          <w:rFonts w:ascii="Book Antiqua" w:hAnsi="Book Antiqua" w:cs="Arial"/>
          <w:color w:val="222222"/>
          <w:sz w:val="24"/>
          <w:szCs w:val="24"/>
        </w:rPr>
      </w:pPr>
      <w:r w:rsidRPr="003A2749">
        <w:rPr>
          <w:rFonts w:ascii="Book Antiqua" w:hAnsi="Book Antiqua" w:cs="Arial"/>
          <w:b/>
          <w:color w:val="222222"/>
          <w:sz w:val="24"/>
          <w:szCs w:val="24"/>
        </w:rPr>
        <w:t>UWAGA</w:t>
      </w:r>
      <w:r w:rsidRPr="003A2749">
        <w:rPr>
          <w:rFonts w:ascii="Book Antiqua" w:hAnsi="Book Antiqua" w:cs="Arial"/>
          <w:color w:val="222222"/>
          <w:sz w:val="24"/>
          <w:szCs w:val="24"/>
        </w:rPr>
        <w:t xml:space="preserve">: Podane powyżej długości sieci oraz ilość przyłączy są orientacyjne i mają na celu zobrazowanie skali projektowanego zadania. </w:t>
      </w:r>
    </w:p>
    <w:p w:rsidR="002C2506" w:rsidRPr="003A2749" w:rsidRDefault="002C2506" w:rsidP="00A553FD">
      <w:pPr>
        <w:autoSpaceDE w:val="0"/>
        <w:autoSpaceDN w:val="0"/>
        <w:adjustRightInd w:val="0"/>
        <w:spacing w:after="0"/>
        <w:jc w:val="both"/>
        <w:rPr>
          <w:rFonts w:ascii="Book Antiqua" w:hAnsi="Book Antiqua" w:cs="Arial"/>
          <w:bCs/>
          <w:sz w:val="24"/>
          <w:szCs w:val="24"/>
        </w:rPr>
      </w:pPr>
      <w:r w:rsidRPr="003A2749">
        <w:rPr>
          <w:rFonts w:ascii="Book Antiqua" w:hAnsi="Book Antiqua" w:cs="Arial"/>
          <w:bCs/>
          <w:sz w:val="24"/>
          <w:szCs w:val="24"/>
        </w:rPr>
        <w:t>Zakres zamówienia  dla obydwu zadań obejmuje opracowanie dokumentacji projektowej ,</w:t>
      </w:r>
      <w:r>
        <w:rPr>
          <w:rFonts w:ascii="Book Antiqua" w:hAnsi="Book Antiqua" w:cs="Arial"/>
          <w:bCs/>
          <w:sz w:val="24"/>
          <w:szCs w:val="24"/>
        </w:rPr>
        <w:t xml:space="preserve"> poprzedzonych wykonaniem koncepcji projektów , </w:t>
      </w:r>
      <w:r w:rsidRPr="003A2749">
        <w:rPr>
          <w:rFonts w:ascii="Book Antiqua" w:hAnsi="Book Antiqua" w:cs="Arial"/>
          <w:bCs/>
          <w:sz w:val="24"/>
          <w:szCs w:val="24"/>
        </w:rPr>
        <w:t xml:space="preserve"> opracowanie kosztorysów wraz z uzyskaniem prawomocnej  decyzji pozwolenia na budowę.</w:t>
      </w:r>
    </w:p>
    <w:p w:rsidR="002C2506" w:rsidRPr="003A2749" w:rsidRDefault="002C2506" w:rsidP="00A553FD">
      <w:pPr>
        <w:autoSpaceDE w:val="0"/>
        <w:autoSpaceDN w:val="0"/>
        <w:adjustRightInd w:val="0"/>
        <w:spacing w:after="0"/>
        <w:jc w:val="both"/>
        <w:rPr>
          <w:rFonts w:ascii="Book Antiqua" w:hAnsi="Book Antiqua" w:cs="Arial"/>
          <w:sz w:val="24"/>
          <w:szCs w:val="24"/>
        </w:rPr>
      </w:pPr>
      <w:r w:rsidRPr="003A2749">
        <w:rPr>
          <w:rFonts w:ascii="Book Antiqua" w:hAnsi="Book Antiqua" w:cs="Arial"/>
          <w:sz w:val="24"/>
          <w:szCs w:val="24"/>
        </w:rPr>
        <w:t xml:space="preserve">Na terenie objętym inwestycją nie występują obszary objęte ochroną konserwatorską, stanowiska archeologiczne, NATURA 2000 i tereny zamknięte. Miejscowość Stare Siekluki oraz zachodnia część Starego i Nowego Kiełbowa  leży w obszarze chronionego krajobrazu Doliny Rzeki Pilicy i Drzewiczki. </w:t>
      </w:r>
    </w:p>
    <w:p w:rsidR="002C2506" w:rsidRPr="003A2749" w:rsidRDefault="002C2506" w:rsidP="00A553FD">
      <w:pPr>
        <w:autoSpaceDE w:val="0"/>
        <w:autoSpaceDN w:val="0"/>
        <w:adjustRightInd w:val="0"/>
        <w:spacing w:after="0"/>
        <w:jc w:val="both"/>
        <w:rPr>
          <w:rFonts w:ascii="Book Antiqua" w:hAnsi="Book Antiqua" w:cs="Arial"/>
          <w:sz w:val="24"/>
          <w:szCs w:val="24"/>
        </w:rPr>
      </w:pPr>
      <w:r w:rsidRPr="003A2749">
        <w:rPr>
          <w:rFonts w:ascii="Book Antiqua" w:hAnsi="Book Antiqua" w:cs="Arial"/>
          <w:sz w:val="24"/>
          <w:szCs w:val="24"/>
        </w:rPr>
        <w:t xml:space="preserve">Gmina nie posiada Miejscowego Planu Zagospodarowania Przestrzennego . </w:t>
      </w:r>
    </w:p>
    <w:p w:rsidR="002C2506" w:rsidRPr="003A2749" w:rsidRDefault="002C2506" w:rsidP="00A553FD">
      <w:pPr>
        <w:autoSpaceDE w:val="0"/>
        <w:autoSpaceDN w:val="0"/>
        <w:adjustRightInd w:val="0"/>
        <w:spacing w:after="0"/>
        <w:jc w:val="both"/>
        <w:rPr>
          <w:rFonts w:ascii="Book Antiqua" w:hAnsi="Book Antiqua" w:cs="Arial"/>
          <w:color w:val="222222"/>
          <w:sz w:val="24"/>
          <w:szCs w:val="24"/>
        </w:rPr>
      </w:pPr>
      <w:r w:rsidRPr="003A2749">
        <w:rPr>
          <w:rFonts w:ascii="Book Antiqua" w:hAnsi="Book Antiqua" w:cs="Arial"/>
          <w:color w:val="222222"/>
          <w:sz w:val="24"/>
          <w:szCs w:val="24"/>
        </w:rPr>
        <w:t>Zaleca się projektować kanalizację sanitarną w systemie grawitacyjnym . Do minimum ograniczyć projektowanie kanalizacji sanitarnej w drogach publicznych        ( powiatowe i wojewódzkie), zaleca się wykonanie w działkach prywatnych.</w:t>
      </w:r>
    </w:p>
    <w:p w:rsidR="002C2506" w:rsidRPr="003A2749" w:rsidRDefault="002C2506" w:rsidP="00A553FD">
      <w:pPr>
        <w:autoSpaceDE w:val="0"/>
        <w:autoSpaceDN w:val="0"/>
        <w:adjustRightInd w:val="0"/>
        <w:spacing w:after="0"/>
        <w:jc w:val="both"/>
        <w:rPr>
          <w:rFonts w:ascii="Book Antiqua" w:hAnsi="Book Antiqua" w:cs="Arial"/>
          <w:color w:val="222222"/>
          <w:sz w:val="24"/>
          <w:szCs w:val="24"/>
        </w:rPr>
      </w:pPr>
      <w:r w:rsidRPr="003A2749">
        <w:rPr>
          <w:rFonts w:ascii="Book Antiqua" w:hAnsi="Book Antiqua" w:cs="Arial"/>
          <w:color w:val="222222"/>
          <w:sz w:val="24"/>
          <w:szCs w:val="24"/>
        </w:rPr>
        <w:t>Projektowaną sieć kanalizacji sanitarnej należy doprowadzić do oczyszczalni ścieków, w technologii systemu ORGANICA - Ogrody Odnowy wykorzystującej dwa równoległe pracujące systemy SBR, komory biologicznego oczyszczania całkowicie pokryte roślinnością,  w miejscowości Czyżówka na działce nr ew. 27/2.</w:t>
      </w:r>
    </w:p>
    <w:p w:rsidR="002C2506" w:rsidRPr="003A2749" w:rsidRDefault="002C2506" w:rsidP="00A553FD">
      <w:pPr>
        <w:autoSpaceDE w:val="0"/>
        <w:autoSpaceDN w:val="0"/>
        <w:adjustRightInd w:val="0"/>
        <w:spacing w:after="0"/>
        <w:jc w:val="both"/>
        <w:rPr>
          <w:rFonts w:ascii="Book Antiqua" w:hAnsi="Book Antiqua" w:cs="Arial"/>
          <w:color w:val="222222"/>
          <w:sz w:val="24"/>
          <w:szCs w:val="24"/>
        </w:rPr>
      </w:pPr>
      <w:r w:rsidRPr="003A2749">
        <w:rPr>
          <w:rFonts w:ascii="Book Antiqua" w:hAnsi="Book Antiqua" w:cs="Arial"/>
          <w:color w:val="222222"/>
          <w:sz w:val="24"/>
          <w:szCs w:val="24"/>
        </w:rPr>
        <w:t>2. Dokumentacja projektowa dla obydwu części  powinna składać się z opracowań obejmujących wszystkie branże techniczne i budowlane projektowanego przedmiotu zamówienia.</w:t>
      </w:r>
      <w:r w:rsidRPr="003A2749">
        <w:rPr>
          <w:rFonts w:ascii="Book Antiqua" w:hAnsi="Book Antiqua" w:cs="Arial"/>
          <w:color w:val="222222"/>
          <w:sz w:val="24"/>
          <w:szCs w:val="24"/>
        </w:rPr>
        <w:br/>
        <w:t>3. Do obowiązków Wykonawcy należy:</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a) uzyskanie zgód na budowę i lokalizację urządzeń kanalizacyjnych wraz z  przyłączami kanalizacyjnymi potwierdzonych podpisem na załączniku mapowym   z zaznaczoną lokalizacją projektowanej kanalizacji przez właścicieli gruntów,</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b) uzyskanie aktualnych podkładów geodezyjnych i innych map niezbędnych do opracowania dokumentacji,</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c) uzyskanie wszelkich uzgodnień i materiałów niezbędnych do uzyskania pozwolenia na budowę,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d) uzyskanie warunków przyłączenia do sieci energetycznej,</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e) uzyskanie pozwolenia wodno-prawnego (jeżeli dotyczy)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f) uzyskanie warunków przyłączenia do kanalizacji sanitarnej,</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g) przygotowanie kompletnej dokumentacji w zakresie OOŚ,</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h) uzyskanie decyzji o środowiskowych uwarunkowaniach zgody na realizację przedsięwzięcia inwestycyjnego,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i) uzyskanie wypisów z ewidencji gruntów na teren objęty inwestycją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j) uzgodnienie przebiegu trasy projektowanej sieci kanalizacji sanitarnej z właścicielami istniejącego uzbrojenia,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k) uzyskanie zgody zarządców dróg na umieszczenie kanalizacji sanitarnej w pasie drogowym,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l) uzyskanie wymaganych uzgodnień i opinii ZUD,</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ł) uzyskanie decyzji celu publicznego zgodnie z obowiązującymi przepisami i wymogami instytucji uzgadniających,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m) uzyskanie prawomocnej decyzji o pozwoleniu na budowę,</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n) wszystkie inne uzgodnienia, pozwolenia, decyzje, opinie nie przewidziane przez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 Zamawiającego a niezbędne do właściwego zrealizowania przedmiotu zamówienia. </w:t>
      </w:r>
    </w:p>
    <w:p w:rsidR="002C2506" w:rsidRPr="003A2749" w:rsidRDefault="002C2506" w:rsidP="00A553FD">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o) wykonanie projektu budowlanego i wykonawczego opracowanego wg obowiązujących przepisów wraz z niezbędnymi uzgodnieniami do uzyskania pozwolenia na budowę</w:t>
      </w:r>
      <w:r w:rsidRPr="003A2749">
        <w:rPr>
          <w:rFonts w:ascii="Book Antiqua" w:hAnsi="Book Antiqua" w:cs="Arial"/>
          <w:b/>
          <w:color w:val="222222"/>
          <w:sz w:val="24"/>
          <w:szCs w:val="24"/>
          <w:u w:val="single"/>
        </w:rPr>
        <w:t>. Ilość egz. dokumentów: 5 kompletów + 1 egz. w wersji elektronicznej</w:t>
      </w:r>
      <w:r w:rsidRPr="003A2749">
        <w:rPr>
          <w:rFonts w:ascii="Book Antiqua" w:hAnsi="Book Antiqua" w:cs="Arial"/>
          <w:color w:val="222222"/>
          <w:sz w:val="24"/>
          <w:szCs w:val="24"/>
        </w:rPr>
        <w:t xml:space="preserve"> w formie PDF.,</w:t>
      </w:r>
    </w:p>
    <w:p w:rsidR="002C2506" w:rsidRPr="003A2749" w:rsidRDefault="002C2506" w:rsidP="00A553FD">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p) wykonanie przedmiarów robót zgodnie z Rozporządzeniem Ministra Infrastruktury z dnia 18 maja 2004 r. (Dz. U. z 2004 r. Nr 130 poz. 138</w:t>
      </w:r>
      <w:r>
        <w:rPr>
          <w:rFonts w:ascii="Book Antiqua" w:hAnsi="Book Antiqua" w:cs="Arial"/>
          <w:color w:val="222222"/>
          <w:sz w:val="24"/>
          <w:szCs w:val="24"/>
        </w:rPr>
        <w:t>9</w:t>
      </w:r>
      <w:r w:rsidRPr="003A2749">
        <w:rPr>
          <w:rFonts w:ascii="Book Antiqua" w:hAnsi="Book Antiqua" w:cs="Arial"/>
          <w:color w:val="222222"/>
          <w:sz w:val="24"/>
          <w:szCs w:val="24"/>
        </w:rPr>
        <w:t xml:space="preserve">) z podstawą wyceny. Ilość egz. dokumentów: </w:t>
      </w:r>
      <w:r w:rsidRPr="003A2749">
        <w:rPr>
          <w:rFonts w:ascii="Book Antiqua" w:hAnsi="Book Antiqua" w:cs="Arial"/>
          <w:b/>
          <w:color w:val="222222"/>
          <w:sz w:val="24"/>
          <w:szCs w:val="24"/>
        </w:rPr>
        <w:t>2 egz. + 1 egz. w wersji elektronicznej zapisanej w formie PDF,</w:t>
      </w:r>
    </w:p>
    <w:p w:rsidR="002C2506" w:rsidRPr="003A2749" w:rsidRDefault="002C2506" w:rsidP="00A553FD">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 xml:space="preserve">r) wykonanie kosztorysów inwestorskich - zgodnie z Rozporządzeniem Ministra Infrastruktury z dnia 18.05.2004 r. w sprawie określenia metod i podstaw sporządzenia kosztorysu inwestorskiego, obliczania planowanych kosztów prac projektowych oraz planowanych kosztów robót budowlanych określonych w programie funkcjonalno-użytkowym (Dz. U. z 2004 r. Nr 130, poz. 1389). </w:t>
      </w:r>
      <w:r w:rsidRPr="003A2749">
        <w:rPr>
          <w:rFonts w:ascii="Book Antiqua" w:hAnsi="Book Antiqua" w:cs="Arial"/>
          <w:b/>
          <w:color w:val="222222"/>
          <w:sz w:val="24"/>
          <w:szCs w:val="24"/>
        </w:rPr>
        <w:t>Ilość egz. dokumentów: 2 egz. + 1 egz. w wersji elektronicznej zapisanej w formie</w:t>
      </w:r>
      <w:r w:rsidRPr="003A2749">
        <w:rPr>
          <w:rFonts w:ascii="Book Antiqua" w:hAnsi="Book Antiqua" w:cs="Arial"/>
          <w:color w:val="222222"/>
          <w:sz w:val="24"/>
          <w:szCs w:val="24"/>
        </w:rPr>
        <w:t xml:space="preserve"> </w:t>
      </w:r>
      <w:r w:rsidRPr="003A2749">
        <w:rPr>
          <w:rFonts w:ascii="Book Antiqua" w:hAnsi="Book Antiqua" w:cs="Arial"/>
          <w:b/>
          <w:color w:val="222222"/>
          <w:sz w:val="24"/>
          <w:szCs w:val="24"/>
        </w:rPr>
        <w:t>PDF.,</w:t>
      </w:r>
    </w:p>
    <w:p w:rsidR="002C2506" w:rsidRPr="003A2749" w:rsidRDefault="002C2506" w:rsidP="00A553FD">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 xml:space="preserve">s)wykonanie Specyfikacji Technicznej Wykonania i Odbioru Robót sieci kanalizacji sanitarnej i przyłączy kanalizacyjnych zgodnie z Rozporządzeniem Ministra Infrastruktury z dnia 02.09.2004 r. w sprawie szczegółowego zakresu i formy dokumentacji projektowej. Ilość egz. dokumentów: </w:t>
      </w:r>
      <w:r w:rsidRPr="003A2749">
        <w:rPr>
          <w:rFonts w:ascii="Book Antiqua" w:hAnsi="Book Antiqua" w:cs="Arial"/>
          <w:b/>
          <w:color w:val="222222"/>
          <w:sz w:val="24"/>
          <w:szCs w:val="24"/>
        </w:rPr>
        <w:t xml:space="preserve">3 egz. + 1 egz. w wersji elektronicznej zapisanej w formie PDF., </w:t>
      </w:r>
    </w:p>
    <w:p w:rsidR="002C2506" w:rsidRPr="003A2749" w:rsidRDefault="002C2506" w:rsidP="00A553FD">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t) opracowanie informacji dotyczącej bezpieczeństwa i ochrony zdrowia (BIOZ) zgodnie z Rozporządzeniem Ministra Infrastruktury z dnia 23.06.20103r. w sprawie bezpieczeństwa i ochrony zdrowia oraz planu bezpieczeństwa i ochrony zdrowia</w:t>
      </w:r>
      <w:r w:rsidRPr="003A2749">
        <w:rPr>
          <w:rFonts w:ascii="Book Antiqua" w:hAnsi="Book Antiqua" w:cs="Arial"/>
          <w:b/>
          <w:color w:val="222222"/>
          <w:sz w:val="24"/>
          <w:szCs w:val="24"/>
        </w:rPr>
        <w:t>. –ilość egz.  dokumentów.: 3 egz + egz. w wersji elektronicznej zapisanej w formie PDF;</w:t>
      </w:r>
    </w:p>
    <w:p w:rsidR="002C2506" w:rsidRPr="003A2749" w:rsidRDefault="002C2506" w:rsidP="00A553FD">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u)opracowanie dokumentacji geotechnicznej i projektu geotechnicznego zgodnie z rozporządzeniem Ministra  Transportu, Budownictwa i Gospodarki Morskiej w sprawie ustalania geotechnicznych warunków posadowienia obiektów budowlanych z dn. 25.04.2013 r. ( Dz. U. 2012.243.463).</w:t>
      </w:r>
      <w:r w:rsidRPr="003A2749">
        <w:rPr>
          <w:rFonts w:ascii="Book Antiqua" w:hAnsi="Book Antiqua" w:cs="Arial"/>
          <w:b/>
          <w:color w:val="222222"/>
          <w:sz w:val="24"/>
          <w:szCs w:val="24"/>
        </w:rPr>
        <w:t xml:space="preserve"> Ilość egz. dokumentów: 5 egz. + 1 egz. w wersji elektronicznej zapisanej w formie</w:t>
      </w:r>
      <w:r w:rsidRPr="003A2749">
        <w:rPr>
          <w:rFonts w:ascii="Book Antiqua" w:hAnsi="Book Antiqua" w:cs="Arial"/>
          <w:color w:val="222222"/>
          <w:sz w:val="24"/>
          <w:szCs w:val="24"/>
        </w:rPr>
        <w:t xml:space="preserve"> </w:t>
      </w:r>
      <w:r w:rsidRPr="003A2749">
        <w:rPr>
          <w:rFonts w:ascii="Book Antiqua" w:hAnsi="Book Antiqua" w:cs="Arial"/>
          <w:b/>
          <w:color w:val="222222"/>
          <w:sz w:val="24"/>
          <w:szCs w:val="24"/>
        </w:rPr>
        <w:t>PDF.,</w:t>
      </w:r>
    </w:p>
    <w:p w:rsidR="002C2506" w:rsidRPr="003A2749" w:rsidRDefault="002C2506" w:rsidP="00A553FD">
      <w:pPr>
        <w:autoSpaceDE w:val="0"/>
        <w:autoSpaceDN w:val="0"/>
        <w:adjustRightInd w:val="0"/>
        <w:spacing w:after="0"/>
        <w:jc w:val="both"/>
        <w:rPr>
          <w:rFonts w:ascii="Book Antiqua" w:hAnsi="Book Antiqua" w:cs="Arial"/>
          <w:b/>
          <w:color w:val="222222"/>
          <w:sz w:val="24"/>
          <w:szCs w:val="24"/>
        </w:rPr>
      </w:pPr>
    </w:p>
    <w:p w:rsidR="002C2506" w:rsidRPr="003A2749" w:rsidRDefault="002C2506" w:rsidP="00A553FD">
      <w:pPr>
        <w:autoSpaceDE w:val="0"/>
        <w:autoSpaceDN w:val="0"/>
        <w:adjustRightInd w:val="0"/>
        <w:spacing w:after="0"/>
        <w:jc w:val="both"/>
        <w:rPr>
          <w:rFonts w:ascii="Book Antiqua" w:hAnsi="Book Antiqua" w:cs="Arial"/>
          <w:sz w:val="24"/>
          <w:szCs w:val="24"/>
        </w:rPr>
      </w:pPr>
      <w:r w:rsidRPr="003A2749">
        <w:rPr>
          <w:rFonts w:ascii="Book Antiqua" w:hAnsi="Book Antiqua" w:cs="Arial"/>
          <w:sz w:val="24"/>
          <w:szCs w:val="24"/>
        </w:rPr>
        <w:t xml:space="preserve">4. Wykonawca zobowiązany jest do prowadzenia nadzoru autorskiego nad realizacją inwestycji w ramach wynagrodzenia za przedmiotowe zamówienie. </w:t>
      </w:r>
    </w:p>
    <w:p w:rsidR="002C2506" w:rsidRPr="003A2749" w:rsidRDefault="002C2506" w:rsidP="00091937">
      <w:pPr>
        <w:autoSpaceDE w:val="0"/>
        <w:autoSpaceDN w:val="0"/>
        <w:adjustRightInd w:val="0"/>
        <w:jc w:val="both"/>
        <w:rPr>
          <w:rFonts w:ascii="Book Antiqua" w:hAnsi="Book Antiqua" w:cs="Arial"/>
          <w:sz w:val="24"/>
          <w:szCs w:val="24"/>
        </w:rPr>
      </w:pPr>
      <w:r w:rsidRPr="003A2749">
        <w:rPr>
          <w:rFonts w:ascii="Book Antiqua" w:hAnsi="Book Antiqua" w:cs="Arial"/>
          <w:sz w:val="24"/>
          <w:szCs w:val="24"/>
        </w:rPr>
        <w:t>Nadzór autorski obejmuje w szczególności:</w:t>
      </w:r>
    </w:p>
    <w:p w:rsidR="002C2506" w:rsidRPr="003A2749" w:rsidRDefault="002C2506" w:rsidP="00091937">
      <w:pPr>
        <w:numPr>
          <w:ilvl w:val="0"/>
          <w:numId w:val="24"/>
        </w:num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czuwanie w toku realizacji robót budowlanych  nad zgodnością rozwiązań technicznych, materiałowych i użytkowych z dokumentacją projektową,</w:t>
      </w:r>
    </w:p>
    <w:p w:rsidR="002C2506" w:rsidRPr="003A2749" w:rsidRDefault="002C2506" w:rsidP="00091937">
      <w:pPr>
        <w:numPr>
          <w:ilvl w:val="0"/>
          <w:numId w:val="24"/>
        </w:num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w przypadku dopuszczenia przez Zamawiającego, w trakcie  procedury udzielania zamówienia na roboty budowlane, zastosowania materiałów i urządzeń o parametrach nie gorszych niż przedstawione w dokumentacji projektowej, kontrolować parametry tych materiałów i urządzeń,</w:t>
      </w:r>
    </w:p>
    <w:p w:rsidR="002C2506" w:rsidRPr="003A2749" w:rsidRDefault="002C2506" w:rsidP="00091937">
      <w:pPr>
        <w:numPr>
          <w:ilvl w:val="0"/>
          <w:numId w:val="24"/>
        </w:num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uzupełnienia  szczegółów dokumentacji projektowej oraz wyjaśnienia Wykonawcy robót budowlanych wątpliwości powstałych w toku realizacji tych robót,</w:t>
      </w:r>
    </w:p>
    <w:p w:rsidR="002C2506" w:rsidRPr="003A2749" w:rsidRDefault="002C2506" w:rsidP="00091937">
      <w:pPr>
        <w:numPr>
          <w:ilvl w:val="0"/>
          <w:numId w:val="24"/>
        </w:num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zamawiającemu przysługuje prawo żądania od Wykonawcy naprawienia szkody powstałej wskutek wadliwych rozwiązań projektowych lub błędnych decyzji udzielonych w ramach nadzoru autorskiego, co będzie skutkowało nie osiągnięciem w zrealizowanych robotach parametrów zgodnych z normami i przepisami techniczno –budowlanymi.</w:t>
      </w:r>
    </w:p>
    <w:p w:rsidR="002C2506" w:rsidRPr="003A2749" w:rsidRDefault="002C2506" w:rsidP="00091937">
      <w:pPr>
        <w:autoSpaceDE w:val="0"/>
        <w:autoSpaceDN w:val="0"/>
        <w:adjustRightInd w:val="0"/>
        <w:jc w:val="both"/>
        <w:rPr>
          <w:rFonts w:ascii="Book Antiqua" w:hAnsi="Book Antiqua" w:cs="Arial"/>
          <w:sz w:val="24"/>
          <w:szCs w:val="24"/>
        </w:rPr>
      </w:pPr>
      <w:r w:rsidRPr="003A2749">
        <w:rPr>
          <w:rFonts w:ascii="Book Antiqua" w:hAnsi="Book Antiqua" w:cs="Arial"/>
          <w:sz w:val="24"/>
          <w:szCs w:val="24"/>
        </w:rPr>
        <w:t xml:space="preserve">5. Projektant na etapie prowadzenia postępowania o udzielenie zamówienia publicznego związanego z wyłonieniem wykonawcy robót budowlanych zobowiązany będzie do nieodpłatnego udzielania odpowiedzi na pytania dotyczące dokumentacji, przyjętych w dokumentacji rozwiązań projektowych, sporządzonych przedmiarów, specyfikacji technicznych wykonania i odbioru robót. </w:t>
      </w:r>
    </w:p>
    <w:p w:rsidR="002C2506" w:rsidRPr="003A2749" w:rsidRDefault="002C2506" w:rsidP="00091937">
      <w:pPr>
        <w:jc w:val="both"/>
        <w:rPr>
          <w:rFonts w:ascii="Book Antiqua" w:hAnsi="Book Antiqua" w:cs="Arial"/>
          <w:sz w:val="24"/>
          <w:szCs w:val="24"/>
        </w:rPr>
      </w:pPr>
      <w:r w:rsidRPr="003A2749">
        <w:rPr>
          <w:rFonts w:ascii="Book Antiqua" w:hAnsi="Book Antiqua" w:cs="Arial"/>
          <w:color w:val="222222"/>
          <w:sz w:val="24"/>
          <w:szCs w:val="24"/>
        </w:rPr>
        <w:t>6. Wskazane w dokumentacji projektowej materiały winny posiadać wszelkie wymagane prawem dopuszczenia do obrotu i stosowania w budownictwie: atesty, certyfikaty, aprobaty techniczne, świadectwa badań i kontroli jakości (Prawo budowlane Dz. U. 2013.1409 j. t. z późn. zm.).</w:t>
      </w:r>
      <w:r w:rsidRPr="003A2749">
        <w:rPr>
          <w:rFonts w:ascii="Book Antiqua" w:hAnsi="Book Antiqua" w:cs="Arial"/>
          <w:color w:val="222222"/>
          <w:sz w:val="24"/>
          <w:szCs w:val="24"/>
        </w:rPr>
        <w:br/>
        <w:t>7. Dokumentacja projektowa w swej treści nie może określać nazw producentów, maszyn i urządzeń w sposób utrudniający uczciwą konkurencję. W przypadku, gdy jest to udowodnione specyfiką przedmiotu zamówienia i konieczne dla prawidłowego wykonania przedmiotu umowy, Wykonawca może użyć znaków towarowych, tylko wówczas, gdy takiemu zapisowi towarzyszą wyrazy lub równoważny.</w:t>
      </w:r>
      <w:r w:rsidRPr="003A2749">
        <w:rPr>
          <w:rFonts w:ascii="Book Antiqua" w:hAnsi="Book Antiqua" w:cs="Arial"/>
          <w:color w:val="222222"/>
          <w:sz w:val="24"/>
          <w:szCs w:val="24"/>
        </w:rPr>
        <w:br/>
        <w:t>8. Wykonawca zobowiązany jest bez dodatkowego wynagrodzenia do aktualizacji kosztorysów na potrzeby udzielenia zamówienia na roboty budowlane zgodnie z wymogami ustawy Prawo zamówień publicznych.</w:t>
      </w:r>
      <w:r w:rsidRPr="003A2749">
        <w:rPr>
          <w:rFonts w:ascii="Book Antiqua" w:hAnsi="Book Antiqua" w:cs="Arial"/>
          <w:color w:val="222222"/>
          <w:sz w:val="24"/>
          <w:szCs w:val="24"/>
        </w:rPr>
        <w:br/>
      </w:r>
      <w:r>
        <w:rPr>
          <w:rFonts w:ascii="Book Antiqua" w:hAnsi="Book Antiqua" w:cs="Arial"/>
          <w:color w:val="222222"/>
          <w:sz w:val="24"/>
          <w:szCs w:val="24"/>
        </w:rPr>
        <w:t>9</w:t>
      </w:r>
      <w:r w:rsidRPr="003A2749">
        <w:rPr>
          <w:rFonts w:ascii="Book Antiqua" w:hAnsi="Book Antiqua" w:cs="Arial"/>
          <w:color w:val="222222"/>
          <w:sz w:val="24"/>
          <w:szCs w:val="24"/>
        </w:rPr>
        <w:t>. Dokumentacja projektowo-kosztorysowa będąca przedmiotem zamówienia posłuży Zamawiającemu do ogłoszenia zamówienia publicznego na roboty budowlane zgodnie z przepisami ustawy Prawo zamówień publicznych. W związku z tym, że dokumentacja projektowa jest opisem przedmiotu zamówienia na roboty budowlane należy ją sporządzić zgodnie z art. 29-31 w/w ustawy z zachowaniem zasad uczciwej konkurencji i równego traktowania Wykonawców.</w:t>
      </w:r>
      <w:r w:rsidRPr="003A2749">
        <w:rPr>
          <w:rFonts w:ascii="Book Antiqua" w:hAnsi="Book Antiqua" w:cs="Arial"/>
          <w:color w:val="222222"/>
          <w:sz w:val="24"/>
          <w:szCs w:val="24"/>
        </w:rPr>
        <w:br/>
        <w:t>1</w:t>
      </w:r>
      <w:r>
        <w:rPr>
          <w:rFonts w:ascii="Book Antiqua" w:hAnsi="Book Antiqua" w:cs="Arial"/>
          <w:color w:val="222222"/>
          <w:sz w:val="24"/>
          <w:szCs w:val="24"/>
        </w:rPr>
        <w:t>0</w:t>
      </w:r>
      <w:r w:rsidRPr="003A2749">
        <w:rPr>
          <w:rFonts w:ascii="Book Antiqua" w:hAnsi="Book Antiqua" w:cs="Arial"/>
          <w:color w:val="222222"/>
          <w:sz w:val="24"/>
          <w:szCs w:val="24"/>
        </w:rPr>
        <w:t xml:space="preserve">. Wraz z dokumentacją projektową Wykonawca przedłoży z wykazem opracowań oraz pisemne oświadczenie , iż dostarczona dokumentacja projektowa jest wykonana zgodnie z umową, obowiązującymi przepisami techniczno-budowlanymi oraz normami i że zostaje wydana w stanie zupełnym(kompletna z punktu widzenia celu, któremu ma służyć). Wykaz opracowań oraz pisemne oświadczenie, o których mowa wyżej, stanowią integralną część przedmiotu umowy. </w:t>
      </w:r>
    </w:p>
    <w:p w:rsidR="002C2506" w:rsidRPr="003A2749" w:rsidRDefault="002C2506" w:rsidP="001569F5">
      <w:pPr>
        <w:autoSpaceDE w:val="0"/>
        <w:autoSpaceDN w:val="0"/>
        <w:adjustRightInd w:val="0"/>
        <w:spacing w:after="0" w:line="240" w:lineRule="auto"/>
        <w:rPr>
          <w:rFonts w:ascii="Book Antiqua" w:hAnsi="Book Antiqua" w:cs="Arial"/>
          <w:color w:val="222222"/>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color w:val="000000"/>
          <w:sz w:val="24"/>
          <w:szCs w:val="24"/>
        </w:rPr>
      </w:pPr>
      <w:r w:rsidRPr="003A2749">
        <w:rPr>
          <w:rFonts w:ascii="Book Antiqua" w:hAnsi="Book Antiqua" w:cs="Arial"/>
          <w:b/>
          <w:bCs/>
          <w:color w:val="000000"/>
          <w:sz w:val="24"/>
          <w:szCs w:val="24"/>
        </w:rPr>
        <w:t xml:space="preserve">7. </w:t>
      </w:r>
      <w:r w:rsidRPr="003A2749">
        <w:rPr>
          <w:rFonts w:ascii="Book Antiqua" w:hAnsi="Book Antiqua" w:cs="Arial"/>
          <w:b/>
          <w:color w:val="000000"/>
          <w:sz w:val="24"/>
          <w:szCs w:val="24"/>
        </w:rPr>
        <w:t xml:space="preserve">Zamawiający </w:t>
      </w:r>
      <w:r>
        <w:rPr>
          <w:rFonts w:ascii="Book Antiqua" w:hAnsi="Book Antiqua" w:cs="Arial"/>
          <w:b/>
          <w:color w:val="000000"/>
          <w:sz w:val="24"/>
          <w:szCs w:val="24"/>
        </w:rPr>
        <w:t>nie</w:t>
      </w:r>
      <w:r w:rsidRPr="003A2749">
        <w:rPr>
          <w:rFonts w:ascii="Book Antiqua" w:hAnsi="Book Antiqua" w:cs="Arial"/>
          <w:b/>
          <w:color w:val="000000"/>
          <w:sz w:val="24"/>
          <w:szCs w:val="24"/>
        </w:rPr>
        <w:t xml:space="preserve"> dopuszcza możliwości składania ofert częściowych.</w:t>
      </w:r>
    </w:p>
    <w:p w:rsidR="002C2506" w:rsidRPr="003A2749" w:rsidRDefault="002C2506" w:rsidP="00D06729">
      <w:pPr>
        <w:autoSpaceDE w:val="0"/>
        <w:autoSpaceDN w:val="0"/>
        <w:adjustRightInd w:val="0"/>
        <w:spacing w:after="0" w:line="240" w:lineRule="auto"/>
        <w:jc w:val="both"/>
        <w:rPr>
          <w:rFonts w:ascii="Book Antiqua" w:hAnsi="Book Antiqua" w:cs="Arial"/>
          <w:b/>
          <w:color w:val="000000"/>
          <w:sz w:val="24"/>
          <w:szCs w:val="24"/>
        </w:rPr>
      </w:pPr>
      <w:r w:rsidRPr="003A2749">
        <w:rPr>
          <w:rFonts w:ascii="Book Antiqua" w:hAnsi="Book Antiqua" w:cs="Arial"/>
          <w:b/>
          <w:bCs/>
          <w:iCs/>
          <w:color w:val="000000"/>
          <w:sz w:val="24"/>
          <w:szCs w:val="24"/>
        </w:rPr>
        <w:t>8</w:t>
      </w:r>
      <w:r w:rsidRPr="003A2749">
        <w:rPr>
          <w:rFonts w:ascii="Book Antiqua" w:hAnsi="Book Antiqua" w:cs="Arial"/>
          <w:b/>
          <w:bCs/>
          <w:color w:val="000000"/>
          <w:sz w:val="24"/>
          <w:szCs w:val="24"/>
        </w:rPr>
        <w:t xml:space="preserve">. </w:t>
      </w:r>
      <w:r w:rsidRPr="003A2749">
        <w:rPr>
          <w:rFonts w:ascii="Book Antiqua" w:hAnsi="Book Antiqua" w:cs="Arial"/>
          <w:b/>
          <w:color w:val="000000"/>
          <w:sz w:val="24"/>
          <w:szCs w:val="24"/>
        </w:rPr>
        <w:t>Zamawiający nie  przewiduje zamówienia uzupełniającego.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9.Główny przedmiot zamówienia wg Wspólnego Słownika Zamówień Publicznych:</w:t>
      </w:r>
    </w:p>
    <w:p w:rsidR="002C2506" w:rsidRPr="003A2749" w:rsidRDefault="002C2506" w:rsidP="001B6F29">
      <w:pPr>
        <w:autoSpaceDE w:val="0"/>
        <w:autoSpaceDN w:val="0"/>
        <w:adjustRightInd w:val="0"/>
        <w:spacing w:after="0" w:line="240" w:lineRule="auto"/>
        <w:jc w:val="both"/>
        <w:rPr>
          <w:rFonts w:ascii="Book Antiqua" w:hAnsi="Book Antiqua" w:cs="Arial"/>
          <w:bCs/>
          <w:color w:val="000000"/>
          <w:sz w:val="24"/>
          <w:szCs w:val="24"/>
        </w:rPr>
      </w:pPr>
      <w:r w:rsidRPr="003A2749">
        <w:rPr>
          <w:rFonts w:ascii="Book Antiqua" w:hAnsi="Book Antiqua" w:cs="Arial"/>
          <w:bCs/>
          <w:color w:val="000000"/>
          <w:sz w:val="24"/>
          <w:szCs w:val="24"/>
        </w:rPr>
        <w:t xml:space="preserve">71.00.00.00-8-  Usługi architektoniczne, budowlane , inżynieryjne </w:t>
      </w:r>
    </w:p>
    <w:p w:rsidR="002C2506" w:rsidRPr="003A2749" w:rsidRDefault="002C2506" w:rsidP="001B6F29">
      <w:pPr>
        <w:autoSpaceDE w:val="0"/>
        <w:autoSpaceDN w:val="0"/>
        <w:adjustRightInd w:val="0"/>
        <w:spacing w:after="0" w:line="240" w:lineRule="auto"/>
        <w:jc w:val="both"/>
        <w:rPr>
          <w:rFonts w:ascii="Book Antiqua" w:hAnsi="Book Antiqua" w:cs="Arial"/>
          <w:bCs/>
          <w:color w:val="000000"/>
          <w:sz w:val="24"/>
          <w:szCs w:val="24"/>
        </w:rPr>
      </w:pPr>
      <w:r w:rsidRPr="003A2749">
        <w:rPr>
          <w:rFonts w:ascii="Book Antiqua" w:hAnsi="Book Antiqua" w:cs="Arial"/>
          <w:bCs/>
          <w:color w:val="000000"/>
          <w:sz w:val="24"/>
          <w:szCs w:val="24"/>
        </w:rPr>
        <w:t xml:space="preserve">                          i  kontrolne</w:t>
      </w:r>
    </w:p>
    <w:p w:rsidR="002C2506" w:rsidRDefault="002C2506" w:rsidP="001B6F29">
      <w:pPr>
        <w:autoSpaceDE w:val="0"/>
        <w:autoSpaceDN w:val="0"/>
        <w:adjustRightInd w:val="0"/>
        <w:spacing w:after="0" w:line="240" w:lineRule="auto"/>
        <w:jc w:val="both"/>
        <w:rPr>
          <w:rFonts w:ascii="Book Antiqua" w:hAnsi="Book Antiqua" w:cs="Arial"/>
          <w:bCs/>
          <w:color w:val="000000"/>
          <w:sz w:val="24"/>
          <w:szCs w:val="24"/>
        </w:rPr>
      </w:pPr>
      <w:r w:rsidRPr="003A2749">
        <w:rPr>
          <w:rFonts w:ascii="Book Antiqua" w:hAnsi="Book Antiqua" w:cs="Arial"/>
          <w:bCs/>
          <w:color w:val="000000"/>
          <w:sz w:val="24"/>
          <w:szCs w:val="24"/>
        </w:rPr>
        <w:t>71.32.00.00-7 – usługi inżynieryjne w zakresie projektowania</w:t>
      </w:r>
    </w:p>
    <w:p w:rsidR="002C2506" w:rsidRPr="003A2749" w:rsidRDefault="002C2506" w:rsidP="001B6F29">
      <w:pPr>
        <w:autoSpaceDE w:val="0"/>
        <w:autoSpaceDN w:val="0"/>
        <w:adjustRightInd w:val="0"/>
        <w:spacing w:after="0" w:line="240" w:lineRule="auto"/>
        <w:jc w:val="both"/>
        <w:rPr>
          <w:rFonts w:ascii="Book Antiqua" w:hAnsi="Book Antiqua" w:cs="Arial"/>
          <w:bCs/>
          <w:color w:val="000000"/>
          <w:sz w:val="24"/>
          <w:szCs w:val="24"/>
        </w:rPr>
      </w:pPr>
    </w:p>
    <w:p w:rsidR="002C2506" w:rsidRPr="003A2749" w:rsidRDefault="002C2506" w:rsidP="001B6F29">
      <w:pPr>
        <w:autoSpaceDE w:val="0"/>
        <w:autoSpaceDN w:val="0"/>
        <w:adjustRightInd w:val="0"/>
        <w:spacing w:after="0" w:line="240" w:lineRule="auto"/>
        <w:jc w:val="both"/>
        <w:rPr>
          <w:rFonts w:ascii="Book Antiqua" w:hAnsi="Book Antiqua" w:cs="Arial"/>
          <w:sz w:val="24"/>
          <w:szCs w:val="24"/>
          <w:lang w:eastAsia="pl-PL"/>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4.</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Pr>
          <w:rFonts w:ascii="Book Antiqua" w:hAnsi="Book Antiqua" w:cs="Arial"/>
          <w:b/>
          <w:bCs/>
          <w:color w:val="000000"/>
          <w:sz w:val="24"/>
          <w:szCs w:val="24"/>
        </w:rPr>
        <w:t>T</w:t>
      </w:r>
      <w:r w:rsidRPr="003A2749">
        <w:rPr>
          <w:rFonts w:ascii="Book Antiqua" w:hAnsi="Book Antiqua" w:cs="Arial"/>
          <w:b/>
          <w:bCs/>
          <w:color w:val="000000"/>
          <w:sz w:val="24"/>
          <w:szCs w:val="24"/>
        </w:rPr>
        <w:t>ermin wykonania zamówienia</w:t>
      </w:r>
    </w:p>
    <w:p w:rsidR="002C2506" w:rsidRPr="009725E6" w:rsidRDefault="002C2506" w:rsidP="009725E6">
      <w:pPr>
        <w:numPr>
          <w:ilvl w:val="0"/>
          <w:numId w:val="27"/>
        </w:numPr>
        <w:autoSpaceDE w:val="0"/>
        <w:autoSpaceDN w:val="0"/>
        <w:adjustRightInd w:val="0"/>
        <w:spacing w:after="0" w:line="240" w:lineRule="auto"/>
        <w:jc w:val="both"/>
        <w:rPr>
          <w:rFonts w:ascii="Book Antiqua" w:hAnsi="Book Antiqua" w:cs="Arial"/>
          <w:bCs/>
          <w:sz w:val="24"/>
          <w:szCs w:val="24"/>
        </w:rPr>
      </w:pPr>
      <w:r w:rsidRPr="009725E6">
        <w:rPr>
          <w:rFonts w:ascii="Book Antiqua" w:hAnsi="Book Antiqua" w:cs="Arial"/>
          <w:bCs/>
          <w:sz w:val="24"/>
          <w:szCs w:val="24"/>
        </w:rPr>
        <w:t>I etap – oddanie koncepcji rozbudowy sieci kanalizacji i złożenie kompletnego wniosku o wydanie decyzji o środowiskowych uwarunkowaniach – 15 grudnia 2014r.</w:t>
      </w:r>
    </w:p>
    <w:p w:rsidR="002C2506" w:rsidRPr="009725E6" w:rsidRDefault="002C2506" w:rsidP="009725E6">
      <w:pPr>
        <w:numPr>
          <w:ilvl w:val="0"/>
          <w:numId w:val="27"/>
        </w:numPr>
        <w:autoSpaceDE w:val="0"/>
        <w:autoSpaceDN w:val="0"/>
        <w:adjustRightInd w:val="0"/>
        <w:spacing w:after="0" w:line="240" w:lineRule="auto"/>
        <w:jc w:val="both"/>
        <w:rPr>
          <w:rFonts w:ascii="Book Antiqua" w:hAnsi="Book Antiqua" w:cs="Arial"/>
          <w:bCs/>
          <w:sz w:val="24"/>
          <w:szCs w:val="24"/>
        </w:rPr>
      </w:pPr>
      <w:r w:rsidRPr="009725E6">
        <w:rPr>
          <w:rFonts w:ascii="Book Antiqua" w:hAnsi="Book Antiqua" w:cs="Arial"/>
          <w:bCs/>
          <w:sz w:val="24"/>
          <w:szCs w:val="24"/>
        </w:rPr>
        <w:t xml:space="preserve">II etap – oddanie kompletnej dokumentacji projektowej rozbudowy sieci kanalizacji wraz z prawomocną decyzją pozwolenia na budowę-                          31 sierpnia 2015r. </w:t>
      </w:r>
    </w:p>
    <w:p w:rsidR="002C2506" w:rsidRPr="00D605BC" w:rsidRDefault="002C2506" w:rsidP="009725E6">
      <w:pPr>
        <w:autoSpaceDE w:val="0"/>
        <w:autoSpaceDN w:val="0"/>
        <w:adjustRightInd w:val="0"/>
        <w:spacing w:after="0" w:line="240" w:lineRule="auto"/>
        <w:ind w:left="360"/>
        <w:jc w:val="both"/>
        <w:rPr>
          <w:rFonts w:ascii="Book Antiqua" w:hAnsi="Book Antiqua" w:cs="Arial"/>
          <w:b/>
          <w:bCs/>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ROZDZIAŁ 5.</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Warunki udziału w postępowaniu oraz opis sposobu dokonania oceny spełnienia tych warunków.</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1. Uprawnienia do wykonywania określonej działalności lub czynności, jeżeli przepisy prawa nakładają obowiązek ich posiadania:</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Opis sposobu dokonywania oceny spełnienia tego warunku</w:t>
      </w:r>
      <w:r w:rsidRPr="003A2749">
        <w:rPr>
          <w:rFonts w:ascii="Book Antiqua" w:hAnsi="Book Antiqua" w:cs="Arial"/>
          <w:sz w:val="24"/>
          <w:szCs w:val="24"/>
        </w:rPr>
        <w:t>- zamawiający nie stawia szczególnych warunków.</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2. Wiedza i doświadczenie:</w:t>
      </w:r>
    </w:p>
    <w:p w:rsidR="002C2506" w:rsidRPr="003A2749" w:rsidRDefault="002C2506" w:rsidP="005C7AA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Opis sposobu dokonywania oceny spełnienia tego warunku.</w:t>
      </w:r>
    </w:p>
    <w:p w:rsidR="002C2506" w:rsidRPr="003A2749" w:rsidRDefault="002C2506" w:rsidP="00CE7895">
      <w:pPr>
        <w:widowControl w:val="0"/>
        <w:autoSpaceDE w:val="0"/>
        <w:autoSpaceDN w:val="0"/>
        <w:adjustRightInd w:val="0"/>
        <w:spacing w:line="240" w:lineRule="auto"/>
        <w:jc w:val="both"/>
        <w:rPr>
          <w:rFonts w:ascii="Book Antiqua" w:hAnsi="Book Antiqua" w:cs="Arial"/>
          <w:sz w:val="24"/>
          <w:szCs w:val="24"/>
        </w:rPr>
      </w:pPr>
      <w:r w:rsidRPr="003A2749">
        <w:rPr>
          <w:rStyle w:val="text"/>
          <w:rFonts w:ascii="Book Antiqua" w:hAnsi="Book Antiqua" w:cs="Arial"/>
          <w:b/>
          <w:sz w:val="24"/>
          <w:szCs w:val="24"/>
        </w:rPr>
        <w:t xml:space="preserve">- </w:t>
      </w:r>
      <w:r w:rsidRPr="003A2749">
        <w:rPr>
          <w:rFonts w:ascii="Book Antiqua" w:hAnsi="Book Antiqua" w:cs="Arial"/>
          <w:sz w:val="24"/>
          <w:szCs w:val="24"/>
        </w:rPr>
        <w:t xml:space="preserve"> </w:t>
      </w:r>
      <w:r w:rsidRPr="003A2749">
        <w:rPr>
          <w:rFonts w:ascii="Book Antiqua" w:hAnsi="Book Antiqua" w:cs="Arial"/>
          <w:color w:val="000000"/>
          <w:sz w:val="24"/>
          <w:szCs w:val="24"/>
        </w:rPr>
        <w:t>w okresie ostatnich trzech  lat</w:t>
      </w:r>
      <w:r w:rsidRPr="003A2749">
        <w:rPr>
          <w:rStyle w:val="text"/>
          <w:rFonts w:ascii="Book Antiqua" w:hAnsi="Book Antiqua" w:cs="Arial"/>
          <w:color w:val="000000"/>
          <w:sz w:val="24"/>
          <w:szCs w:val="24"/>
        </w:rPr>
        <w:t xml:space="preserve"> przed upływem terminu składania ofert</w:t>
      </w:r>
      <w:r w:rsidRPr="003A2749">
        <w:rPr>
          <w:rFonts w:ascii="Book Antiqua" w:hAnsi="Book Antiqua" w:cs="Arial"/>
          <w:color w:val="000000"/>
          <w:sz w:val="24"/>
          <w:szCs w:val="24"/>
        </w:rPr>
        <w:t xml:space="preserve">, a jeżeli okres prowadzenia działalności jest krótszy – w tym okresie, wykonali </w:t>
      </w:r>
      <w:r>
        <w:rPr>
          <w:rFonts w:ascii="Book Antiqua" w:hAnsi="Book Antiqua" w:cs="Arial"/>
          <w:color w:val="000000"/>
          <w:sz w:val="24"/>
          <w:szCs w:val="24"/>
        </w:rPr>
        <w:t xml:space="preserve">co najmniej jedną </w:t>
      </w:r>
      <w:r w:rsidRPr="003A2749">
        <w:rPr>
          <w:rFonts w:ascii="Book Antiqua" w:hAnsi="Book Antiqua" w:cs="Arial"/>
          <w:color w:val="000000"/>
          <w:sz w:val="24"/>
          <w:szCs w:val="24"/>
        </w:rPr>
        <w:t xml:space="preserve">usługę polegające na </w:t>
      </w:r>
      <w:r w:rsidRPr="00CE7895">
        <w:rPr>
          <w:rFonts w:ascii="Book Antiqua" w:hAnsi="Book Antiqua" w:cs="Arial"/>
          <w:color w:val="000000"/>
          <w:sz w:val="24"/>
          <w:szCs w:val="24"/>
        </w:rPr>
        <w:t xml:space="preserve">wykonaniu dokumentacji projektowo-kosztorysowej budowy sieci kanalizacji sanitarnej lub wodociągowej o łącznej długości min. 5 km   </w:t>
      </w:r>
      <w:r w:rsidRPr="00CE7895">
        <w:rPr>
          <w:rFonts w:ascii="Book Antiqua" w:hAnsi="Book Antiqua" w:cs="Arial"/>
          <w:sz w:val="24"/>
          <w:szCs w:val="24"/>
        </w:rPr>
        <w:t>w sposób należyty, zgodnie z zasadami sztuki budowlanej i  prawidłowo ukończone</w:t>
      </w:r>
      <w:r w:rsidRPr="00CE7895">
        <w:rPr>
          <w:rFonts w:ascii="Book Antiqua" w:hAnsi="Book Antiqua" w:cs="Arial"/>
          <w:color w:val="000000"/>
          <w:sz w:val="24"/>
          <w:szCs w:val="24"/>
        </w:rPr>
        <w:t>.</w:t>
      </w:r>
      <w:r w:rsidRPr="00CE7895">
        <w:rPr>
          <w:rFonts w:ascii="Book Antiqua" w:hAnsi="Book Antiqua" w:cs="Arial"/>
          <w:color w:val="222222"/>
          <w:sz w:val="24"/>
          <w:szCs w:val="24"/>
        </w:rPr>
        <w:t xml:space="preserve"> Dokument należy złożyć wraz z dokumentami potwierdzającymi, że usługa została wykonana należycie</w:t>
      </w:r>
      <w:r>
        <w:rPr>
          <w:rFonts w:ascii="Book Antiqua" w:hAnsi="Book Antiqua" w:cs="Arial"/>
          <w:color w:val="222222"/>
          <w:sz w:val="24"/>
          <w:szCs w:val="24"/>
        </w:rPr>
        <w:t>- zgodnie z załącznikiem nr 5.</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3. Potencjał techniczny:</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Opis sposobu dokonywania oceny spełnienia tego warunku.</w:t>
      </w:r>
      <w:r w:rsidRPr="003A2749">
        <w:rPr>
          <w:rFonts w:ascii="Book Antiqua" w:hAnsi="Book Antiqua" w:cs="Arial"/>
          <w:sz w:val="24"/>
          <w:szCs w:val="24"/>
        </w:rPr>
        <w:t>- zamawiający nie stawia szczególnych warunków w tym zakresie.</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p>
    <w:p w:rsidR="002C2506" w:rsidRPr="00674387" w:rsidRDefault="002C2506" w:rsidP="00D06729">
      <w:pPr>
        <w:autoSpaceDE w:val="0"/>
        <w:autoSpaceDN w:val="0"/>
        <w:adjustRightInd w:val="0"/>
        <w:spacing w:after="0" w:line="240" w:lineRule="auto"/>
        <w:jc w:val="both"/>
        <w:rPr>
          <w:rFonts w:ascii="Book Antiqua" w:hAnsi="Book Antiqua" w:cs="Arial"/>
          <w:b/>
          <w:bCs/>
          <w:sz w:val="24"/>
          <w:szCs w:val="24"/>
        </w:rPr>
      </w:pPr>
      <w:r w:rsidRPr="00674387">
        <w:rPr>
          <w:rFonts w:ascii="Book Antiqua" w:hAnsi="Book Antiqua" w:cs="Arial"/>
          <w:b/>
          <w:bCs/>
          <w:sz w:val="24"/>
          <w:szCs w:val="24"/>
        </w:rPr>
        <w:t>4. Osoby zdolne do wykonania zamówienia:</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Opis sposoby dokonywania oceny spełnienia tego warunku-</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color w:val="222222"/>
          <w:sz w:val="24"/>
          <w:szCs w:val="24"/>
        </w:rPr>
        <w:t>Warunkiem udziału w postępowaniu jest dysponowanie osobami: posiadającymi uprawnienia projektowe w specjalności instalacje oraz sieci sanitarne w zakresie zewnętrznych sieci kanalizacyjnych bez ograniczeń zgodnie z art. 14 ustawy z dnia 7 lipca 1994 r. Prawo budowlane (Dz. U. z 2010 r. Nr 243, poz. 1623 z późn. zm.) oraz Rozporządzeniem Ministra Transportu i Budownictwa z dnia 28 kwietnia 2006 r. w sprawie samodzielnych funkcji technicznych w budownictwie (Dz. U. z 2006 r. Nr 83, poz. 578 z późn. zm.), przy czym wymagana jest przynależność do odpowiedniej izby samorządu zawodowego,</w:t>
      </w:r>
      <w:r>
        <w:rPr>
          <w:rFonts w:ascii="Book Antiqua" w:hAnsi="Book Antiqua" w:cs="Arial"/>
          <w:color w:val="222222"/>
          <w:sz w:val="24"/>
          <w:szCs w:val="24"/>
        </w:rPr>
        <w:t xml:space="preserve">/ załącznik nr 4/ </w:t>
      </w:r>
      <w:r w:rsidRPr="003A2749">
        <w:rPr>
          <w:rFonts w:ascii="Book Antiqua" w:hAnsi="Book Antiqua" w:cs="Arial"/>
          <w:color w:val="222222"/>
          <w:sz w:val="24"/>
          <w:szCs w:val="24"/>
        </w:rPr>
        <w:t xml:space="preserve"> z podaniem osób, które będą uczestniczyć w wykonywaniu zamówienia w szczególności odpowiedzialnych za świadczenie usługi, kontrolę jakości wraz z informacjami na temat ich kwalifi</w:t>
      </w:r>
      <w:r>
        <w:rPr>
          <w:rFonts w:ascii="Book Antiqua" w:hAnsi="Book Antiqua" w:cs="Arial"/>
          <w:color w:val="222222"/>
          <w:sz w:val="24"/>
          <w:szCs w:val="24"/>
        </w:rPr>
        <w:t xml:space="preserve">kacji zawodowych, doświadczenia </w:t>
      </w:r>
      <w:r w:rsidRPr="003A2749">
        <w:rPr>
          <w:rFonts w:ascii="Book Antiqua" w:hAnsi="Book Antiqua" w:cs="Arial"/>
          <w:color w:val="222222"/>
          <w:sz w:val="24"/>
          <w:szCs w:val="24"/>
        </w:rPr>
        <w:t xml:space="preserve">i wykształcenia niezbędnych do wykonania zamówienia, a także </w:t>
      </w:r>
      <w:r w:rsidRPr="00F34AB1">
        <w:rPr>
          <w:rFonts w:ascii="Book Antiqua" w:hAnsi="Book Antiqua" w:cs="Arial"/>
          <w:color w:val="222222"/>
          <w:sz w:val="24"/>
          <w:szCs w:val="24"/>
        </w:rPr>
        <w:t xml:space="preserve">zakresu wykonywanych przez nich czynności oraz informacji o podstawie do dysponowania tymi osobami na formularzu stanowiącym Załącznik Nr </w:t>
      </w:r>
      <w:r>
        <w:rPr>
          <w:rFonts w:ascii="Book Antiqua" w:hAnsi="Book Antiqua" w:cs="Arial"/>
          <w:color w:val="222222"/>
          <w:sz w:val="24"/>
          <w:szCs w:val="24"/>
        </w:rPr>
        <w:t>7</w:t>
      </w:r>
      <w:r w:rsidRPr="00F34AB1">
        <w:rPr>
          <w:rFonts w:ascii="Book Antiqua" w:hAnsi="Book Antiqua" w:cs="Arial"/>
          <w:color w:val="222222"/>
          <w:sz w:val="24"/>
          <w:szCs w:val="24"/>
        </w:rPr>
        <w:t xml:space="preserve"> do SIWZ. </w:t>
      </w:r>
      <w:r w:rsidRPr="00F34AB1">
        <w:rPr>
          <w:rFonts w:ascii="Book Antiqua" w:hAnsi="Book Antiqua" w:cs="Arial"/>
          <w:b/>
          <w:bCs/>
          <w:sz w:val="24"/>
          <w:szCs w:val="24"/>
        </w:rPr>
        <w:t>Wykonawcy wspólnie ubiegający się o udzielenie zamówienia powinni wykazać, że warunki określone powyżej spełniają łącznie.</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Cs/>
          <w:sz w:val="24"/>
          <w:szCs w:val="24"/>
        </w:rPr>
      </w:pPr>
      <w:r w:rsidRPr="003A2749">
        <w:rPr>
          <w:rFonts w:ascii="Book Antiqua" w:hAnsi="Book Antiqua" w:cs="Arial"/>
          <w:bCs/>
          <w:sz w:val="24"/>
          <w:szCs w:val="24"/>
        </w:rPr>
        <w:t>Uwaga!</w:t>
      </w:r>
    </w:p>
    <w:p w:rsidR="002C2506" w:rsidRPr="003A2749" w:rsidRDefault="002C2506" w:rsidP="00D06729">
      <w:pPr>
        <w:autoSpaceDE w:val="0"/>
        <w:autoSpaceDN w:val="0"/>
        <w:adjustRightInd w:val="0"/>
        <w:spacing w:after="0" w:line="240" w:lineRule="auto"/>
        <w:jc w:val="both"/>
        <w:rPr>
          <w:rFonts w:ascii="Book Antiqua" w:hAnsi="Book Antiqua" w:cs="Arial"/>
          <w:iCs/>
          <w:sz w:val="24"/>
          <w:szCs w:val="24"/>
        </w:rPr>
      </w:pPr>
      <w:r w:rsidRPr="003A2749">
        <w:rPr>
          <w:rFonts w:ascii="Book Antiqua" w:hAnsi="Book Antiqua" w:cs="Arial"/>
          <w:bCs/>
          <w:sz w:val="24"/>
          <w:szCs w:val="24"/>
        </w:rPr>
        <w:t xml:space="preserve">Zamawiający, określając </w:t>
      </w:r>
      <w:r w:rsidRPr="003A2749">
        <w:rPr>
          <w:rFonts w:ascii="Book Antiqua" w:hAnsi="Book Antiqua" w:cs="Arial"/>
          <w:iCs/>
          <w:sz w:val="24"/>
          <w:szCs w:val="24"/>
        </w:rPr>
        <w:t>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(art. 12a ustawy Prawo Budowlane) oraz ustawy z dnia 18.03.2008 r. o zasadach uznawania kwalifikacji zawodowych nabywanych w państwach członkowskich Unii Europejskiej (Dz. U. z 2008r. nr 63, poz.394)</w:t>
      </w:r>
    </w:p>
    <w:p w:rsidR="002C2506" w:rsidRPr="003A2749" w:rsidRDefault="002C2506" w:rsidP="00D06729">
      <w:pPr>
        <w:autoSpaceDE w:val="0"/>
        <w:autoSpaceDN w:val="0"/>
        <w:adjustRightInd w:val="0"/>
        <w:spacing w:after="0" w:line="240" w:lineRule="auto"/>
        <w:jc w:val="both"/>
        <w:rPr>
          <w:rFonts w:ascii="Book Antiqua" w:hAnsi="Book Antiqua" w:cs="Arial"/>
          <w:iCs/>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5. Sytuacja ekonomiczna i finansowa:</w:t>
      </w:r>
    </w:p>
    <w:p w:rsidR="002C2506" w:rsidRPr="003A2749" w:rsidRDefault="002C2506" w:rsidP="00871A12">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Opis sposoby dokonywania oceny spełnienia tego warunku</w:t>
      </w:r>
      <w:r w:rsidRPr="003A2749">
        <w:rPr>
          <w:rFonts w:ascii="Book Antiqua" w:hAnsi="Book Antiqua" w:cs="Arial"/>
          <w:sz w:val="24"/>
          <w:szCs w:val="24"/>
        </w:rPr>
        <w:t>: Zamawiający nie stawia szczególnych warunków w tym zakresie.</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 xml:space="preserve">6. </w:t>
      </w:r>
      <w:r w:rsidRPr="003A2749">
        <w:rPr>
          <w:rFonts w:ascii="Book Antiqua" w:hAnsi="Book Antiqua" w:cs="Arial"/>
          <w:sz w:val="24"/>
          <w:szCs w:val="24"/>
        </w:rPr>
        <w:t>Zamawiający dokona oceny spełnienia przez Wykonawców warunków udziału w postępowaniu na dzień otwarcia ofert na podstawie złożonych wraz z ofertą oświadczeń i dokumentów według metody „spełnia /nie spełnia” .</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D06729">
      <w:pPr>
        <w:widowControl w:val="0"/>
        <w:tabs>
          <w:tab w:val="left" w:pos="644"/>
        </w:tabs>
        <w:autoSpaceDE w:val="0"/>
        <w:autoSpaceDN w:val="0"/>
        <w:adjustRightInd w:val="0"/>
        <w:spacing w:line="240" w:lineRule="auto"/>
        <w:ind w:right="50"/>
        <w:jc w:val="both"/>
        <w:rPr>
          <w:rFonts w:ascii="Book Antiqua" w:hAnsi="Book Antiqua" w:cs="Arial"/>
          <w:b/>
          <w:bCs/>
          <w:sz w:val="24"/>
          <w:szCs w:val="24"/>
        </w:rPr>
      </w:pPr>
      <w:r w:rsidRPr="003A2749">
        <w:rPr>
          <w:rFonts w:ascii="Book Antiqua" w:hAnsi="Book Antiqua" w:cs="Arial"/>
          <w:b/>
          <w:sz w:val="24"/>
          <w:szCs w:val="24"/>
        </w:rPr>
        <w:t xml:space="preserve">7.  </w:t>
      </w:r>
      <w:r w:rsidRPr="003A2749">
        <w:rPr>
          <w:rFonts w:ascii="Book Antiqua" w:hAnsi="Book Antiqua" w:cs="Arial"/>
          <w:b/>
          <w:bCs/>
          <w:sz w:val="24"/>
          <w:szCs w:val="24"/>
        </w:rPr>
        <w:t>W przypadku wspólnego ubiegania się dwóch lub więcej Wykonawców o udzielenie niniejszego zamówienia, oceniany będzie ich łączny potencjał techniczny i kadrowy, łączne doświadczenie i wiedza oraz ich łączna sytuacja ekonomiczna i finansowa.</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ROZDZIAŁ 6.</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sz w:val="24"/>
          <w:szCs w:val="24"/>
        </w:rPr>
        <w:t xml:space="preserve">Wykaz oświadczeń i dokumentów, jakie muszą dostarczyć wykonawcy w celu </w:t>
      </w:r>
      <w:r w:rsidRPr="003A2749">
        <w:rPr>
          <w:rFonts w:ascii="Book Antiqua" w:hAnsi="Book Antiqua" w:cs="Arial"/>
          <w:b/>
          <w:bCs/>
          <w:color w:val="000000"/>
          <w:sz w:val="24"/>
          <w:szCs w:val="24"/>
        </w:rPr>
        <w:t>potwierdzenia spełnienia warunków udziału w postępowaniu oraz nie podlegania wykluczeniu na podstawie art.24 ust.1 ustawy.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I.</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W zakresie wykazania spełnienia przez wykonawcę warunków o których mowa w art.22 ust.1 ustawy, należy przedłożyć:</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1. </w:t>
      </w:r>
      <w:r w:rsidRPr="003A2749">
        <w:rPr>
          <w:rFonts w:ascii="Book Antiqua" w:hAnsi="Book Antiqua" w:cs="Arial"/>
          <w:color w:val="000000"/>
          <w:sz w:val="24"/>
          <w:szCs w:val="24"/>
        </w:rPr>
        <w:t xml:space="preserve">Oświadczenie o spełnianiu </w:t>
      </w:r>
      <w:r>
        <w:rPr>
          <w:rFonts w:ascii="Book Antiqua" w:hAnsi="Book Antiqua" w:cs="Arial"/>
          <w:color w:val="000000"/>
          <w:sz w:val="24"/>
          <w:szCs w:val="24"/>
        </w:rPr>
        <w:t>warunków udziału w postępowaniu /załącznik  Nr 2/</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Cs/>
          <w:sz w:val="24"/>
          <w:szCs w:val="24"/>
        </w:rPr>
        <w:t>2</w:t>
      </w:r>
      <w:r>
        <w:rPr>
          <w:rFonts w:ascii="Book Antiqua" w:hAnsi="Book Antiqua" w:cs="Arial"/>
          <w:bCs/>
          <w:sz w:val="24"/>
          <w:szCs w:val="24"/>
        </w:rPr>
        <w:t>. W</w:t>
      </w:r>
      <w:r w:rsidRPr="003A2749">
        <w:rPr>
          <w:rFonts w:ascii="Book Antiqua" w:hAnsi="Book Antiqua" w:cs="Arial"/>
          <w:sz w:val="24"/>
          <w:szCs w:val="24"/>
        </w:rPr>
        <w:t>ykazu  głównych usług wykonanych w okresie ostatnich trzech lat przed upływem terminu składania ofert, a jeżeli okres prowadzenia działalności jest krótszy — w tym czasie , zaprojektował budowę lub rozbudowę min 5 km. sieci kanalizacji sanitarnej lub wodociągowej</w:t>
      </w:r>
      <w:r>
        <w:rPr>
          <w:rFonts w:ascii="Book Antiqua" w:hAnsi="Book Antiqua" w:cs="Arial"/>
          <w:sz w:val="24"/>
          <w:szCs w:val="24"/>
        </w:rPr>
        <w:t xml:space="preserve">  - załącznik nr 5.</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sz w:val="24"/>
          <w:szCs w:val="24"/>
        </w:rPr>
        <w:t xml:space="preserve">3. </w:t>
      </w:r>
      <w:r w:rsidRPr="003A2749">
        <w:rPr>
          <w:rFonts w:ascii="Book Antiqua" w:hAnsi="Book Antiqua" w:cs="Arial"/>
          <w:sz w:val="24"/>
          <w:szCs w:val="24"/>
        </w:rPr>
        <w:t xml:space="preserve">Wykaz osób, które będą uczestniczyć w wykonywaniu zamówienia, w </w:t>
      </w:r>
      <w:r w:rsidRPr="003A2749">
        <w:rPr>
          <w:rFonts w:ascii="Book Antiqua" w:hAnsi="Book Antiqua" w:cs="Arial"/>
          <w:color w:val="000000"/>
          <w:sz w:val="24"/>
          <w:szCs w:val="24"/>
        </w:rPr>
        <w:t>szczególności odpowiedzialnych za świadczenie usług wraz z informacjami na temat ich kwalifikacji zawodowych, doświadczenia i wykształcenia niezbędnych do wykonania zamówienia, a także zakresu wykonywanych przez nie czynności, oraz informacją o podstaw</w:t>
      </w:r>
      <w:r>
        <w:rPr>
          <w:rFonts w:ascii="Book Antiqua" w:hAnsi="Book Antiqua" w:cs="Arial"/>
          <w:color w:val="000000"/>
          <w:sz w:val="24"/>
          <w:szCs w:val="24"/>
        </w:rPr>
        <w:t>ie do dysponowania tymi osobami – załącznik nr 7.</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4. </w:t>
      </w:r>
      <w:r w:rsidRPr="003A2749">
        <w:rPr>
          <w:rFonts w:ascii="Book Antiqua" w:hAnsi="Book Antiqua" w:cs="Arial"/>
          <w:color w:val="000000"/>
          <w:sz w:val="24"/>
          <w:szCs w:val="24"/>
        </w:rPr>
        <w:t>Oświadczenie, że osoby, które będą uczestniczyć w wykonywaniu zamówienia, posiadają wymagane uprawnienia, jeżeli ustawy nakładają obowią</w:t>
      </w:r>
      <w:r>
        <w:rPr>
          <w:rFonts w:ascii="Book Antiqua" w:hAnsi="Book Antiqua" w:cs="Arial"/>
          <w:color w:val="000000"/>
          <w:sz w:val="24"/>
          <w:szCs w:val="24"/>
        </w:rPr>
        <w:t>zek posiadania takich uprawnień – załącznik nr 4.</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II.</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W zakresie potwierdzenia nie podlegania wykluczeniu na podstawie art.24 ust.1 ustawy, należy przedłożyć:</w:t>
      </w:r>
    </w:p>
    <w:p w:rsidR="002C2506" w:rsidRPr="007508E6"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7508E6">
        <w:rPr>
          <w:rFonts w:ascii="Book Antiqua" w:hAnsi="Book Antiqua" w:cs="Arial"/>
          <w:bCs/>
          <w:color w:val="000000"/>
          <w:sz w:val="24"/>
          <w:szCs w:val="24"/>
        </w:rPr>
        <w:t xml:space="preserve">1. </w:t>
      </w:r>
      <w:r w:rsidRPr="007508E6">
        <w:rPr>
          <w:rFonts w:ascii="Book Antiqua" w:hAnsi="Book Antiqua" w:cs="Arial"/>
          <w:color w:val="000000"/>
          <w:sz w:val="24"/>
          <w:szCs w:val="24"/>
        </w:rPr>
        <w:t>Oświadczenie o braku podstaw do wykluczenia - zał. Nr 3</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7508E6">
        <w:rPr>
          <w:rFonts w:ascii="Book Antiqua" w:hAnsi="Book Antiqua" w:cs="Arial"/>
          <w:bCs/>
          <w:color w:val="000000"/>
          <w:sz w:val="24"/>
          <w:szCs w:val="24"/>
        </w:rPr>
        <w:t xml:space="preserve">2. </w:t>
      </w:r>
      <w:r w:rsidRPr="007508E6">
        <w:rPr>
          <w:rFonts w:ascii="Book Antiqua" w:hAnsi="Book Antiqua" w:cs="Arial"/>
          <w:color w:val="000000"/>
          <w:sz w:val="24"/>
          <w:szCs w:val="24"/>
        </w:rPr>
        <w:t>Aktualny odpis z właściwego rejestru lub z centralnej ewidencji informacji o</w:t>
      </w:r>
      <w:r w:rsidRPr="003A2749">
        <w:rPr>
          <w:rFonts w:ascii="Book Antiqua" w:hAnsi="Book Antiqua" w:cs="Arial"/>
          <w:color w:val="000000"/>
          <w:sz w:val="24"/>
          <w:szCs w:val="24"/>
        </w:rPr>
        <w:t xml:space="preserve"> działalności gospodarczej, jeżeli odrębne przepisy wymagają wpisu do rejestru lub ewidencji, w celu wykazania braku podstaw do wykluczenia w oparciu o art.24 ust.1 pkt.2 ustawy, wystawiony nie wcześniej niż 6 miesięcy przed upływem terminu składania ofert.</w:t>
      </w:r>
    </w:p>
    <w:p w:rsidR="002C2506" w:rsidRPr="003A2749" w:rsidRDefault="002C2506" w:rsidP="00D06729">
      <w:pPr>
        <w:widowControl w:val="0"/>
        <w:spacing w:line="240" w:lineRule="auto"/>
        <w:ind w:left="360" w:hanging="360"/>
        <w:jc w:val="both"/>
        <w:rPr>
          <w:rFonts w:ascii="Book Antiqua" w:hAnsi="Book Antiqua" w:cs="Arial"/>
          <w:i/>
          <w:iCs/>
          <w:sz w:val="24"/>
          <w:szCs w:val="24"/>
        </w:rPr>
      </w:pPr>
      <w:r w:rsidRPr="003A2749">
        <w:rPr>
          <w:rFonts w:ascii="Book Antiqua" w:hAnsi="Book Antiqua" w:cs="Arial"/>
          <w:sz w:val="24"/>
          <w:szCs w:val="24"/>
        </w:rPr>
        <w:t xml:space="preserve">      </w:t>
      </w:r>
      <w:r w:rsidRPr="003A2749">
        <w:rPr>
          <w:rFonts w:ascii="Book Antiqua" w:hAnsi="Book Antiqua" w:cs="Arial"/>
          <w:i/>
          <w:iCs/>
          <w:sz w:val="24"/>
          <w:szCs w:val="24"/>
          <w:u w:val="single"/>
        </w:rPr>
        <w:t>Uwaga:</w:t>
      </w:r>
      <w:r w:rsidRPr="003A2749">
        <w:rPr>
          <w:rFonts w:ascii="Book Antiqua" w:hAnsi="Book Antiqua" w:cs="Arial"/>
          <w:sz w:val="24"/>
          <w:szCs w:val="24"/>
        </w:rPr>
        <w:t xml:space="preserve"> </w:t>
      </w:r>
      <w:r w:rsidRPr="003A2749">
        <w:rPr>
          <w:rFonts w:ascii="Book Antiqua" w:hAnsi="Book Antiqua" w:cs="Arial"/>
          <w:i/>
          <w:iCs/>
          <w:sz w:val="24"/>
          <w:szCs w:val="24"/>
        </w:rPr>
        <w:t>Zgodnie z § 9 rozporządzenia Ministra Sprawiedliwości z dnia 27.12.2011 r. w sprawie ustroju i organizacji Centralnej Informacji Krajowego Rejestru Sądowego (Dz. U. z 2011 r. Nr 297, poz.1760) samodzielnie pobrane wydruki komputerowe mają moc równoważną z mocą dokumentów wydawanych przez Centralną Informację. Warunkiem jest aby wydruki miały cechy określone w rozporządzeniu umożliwiające ich weryfikację z danymi zawartymi w KRS.</w:t>
      </w:r>
    </w:p>
    <w:p w:rsidR="002C2506" w:rsidRPr="003A2749" w:rsidRDefault="002C2506" w:rsidP="00D06729">
      <w:pPr>
        <w:spacing w:line="240" w:lineRule="auto"/>
        <w:ind w:left="360" w:hanging="360"/>
        <w:jc w:val="both"/>
        <w:rPr>
          <w:rFonts w:ascii="Book Antiqua" w:hAnsi="Book Antiqua" w:cs="Arial"/>
          <w:bCs/>
          <w:sz w:val="24"/>
          <w:szCs w:val="24"/>
        </w:rPr>
      </w:pPr>
      <w:r w:rsidRPr="003A2749">
        <w:rPr>
          <w:rFonts w:ascii="Book Antiqua" w:hAnsi="Book Antiqua" w:cs="Arial"/>
          <w:bCs/>
          <w:sz w:val="24"/>
          <w:szCs w:val="24"/>
        </w:rPr>
        <w:t xml:space="preserve">3.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2C2506" w:rsidRPr="003A2749" w:rsidRDefault="002C2506" w:rsidP="00D06729">
      <w:pPr>
        <w:spacing w:line="240" w:lineRule="auto"/>
        <w:ind w:left="360" w:hanging="360"/>
        <w:jc w:val="both"/>
        <w:rPr>
          <w:rFonts w:ascii="Book Antiqua" w:hAnsi="Book Antiqua" w:cs="Arial"/>
          <w:bCs/>
          <w:sz w:val="24"/>
          <w:szCs w:val="24"/>
          <w:highlight w:val="white"/>
        </w:rPr>
      </w:pPr>
      <w:r w:rsidRPr="003A2749">
        <w:rPr>
          <w:rFonts w:ascii="Book Antiqua" w:hAnsi="Book Antiqua" w:cs="Arial"/>
          <w:bCs/>
          <w:sz w:val="24"/>
          <w:szCs w:val="24"/>
        </w:rPr>
        <w:t>4. Aktualne zaświadczenie właściwego oddziału Z-du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r w:rsidRPr="003A2749">
        <w:rPr>
          <w:rFonts w:ascii="Book Antiqua" w:hAnsi="Book Antiqua" w:cs="Arial"/>
          <w:bCs/>
          <w:sz w:val="24"/>
          <w:szCs w:val="24"/>
          <w:highlight w:val="white"/>
        </w:rPr>
        <w:t xml:space="preserve">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Wykonawca powołujący się przy wykazaniu spełnienia warunków udziału w postępowaniu na zasoby innych podmiotów, które będą brały udział w realizacji części zamówienia przedkłada dokumenty dotyczące tego podmiotu w zakresie wymaganym dla wykonawcy, określonym powyżej w pkt. II. Ppkt.1,2,3,4</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III.</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Dokumenty podmiotów zagranicznych.</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Jeżeli wykonawca ma siedzibę lub miejsce zamieszkania poza terytorium Rzeczypospolitej Polskiej, przedkłada: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dokument wystawiony w kraju, w którym ma siedzibę lub miejsce zamieszkania potwierdzający, że nie otwarto jego likwidacji ani nie ogłoszono upadłości- wystawiony nie wcześniej niż 6 miesięcy przed upływem terminu składania ofert.</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IV.</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Dokumenty dotyczące przynależności do tej samej grupy kapitałowej.</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lista podmiotów należących do tej samej grupy kapitałowej w rozumieniu ustawy z dnia16 lutego 2007r. o ochronie konkurencji i konsumentów albo informacji o tym , że nie należy do grupy kapitałowej.</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V.</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Inne dokumenty:</w:t>
      </w:r>
    </w:p>
    <w:p w:rsidR="002C2506" w:rsidRPr="003A2749" w:rsidRDefault="002C2506" w:rsidP="00D06729">
      <w:pPr>
        <w:pStyle w:val="ListParagraph"/>
        <w:numPr>
          <w:ilvl w:val="0"/>
          <w:numId w:val="13"/>
        </w:numPr>
        <w:autoSpaceDE w:val="0"/>
        <w:autoSpaceDN w:val="0"/>
        <w:adjustRightInd w:val="0"/>
        <w:spacing w:after="0" w:line="240" w:lineRule="auto"/>
        <w:jc w:val="both"/>
        <w:rPr>
          <w:rFonts w:ascii="Book Antiqua" w:hAnsi="Book Antiqua" w:cs="Arial"/>
          <w:bCs/>
          <w:color w:val="000000"/>
          <w:sz w:val="24"/>
          <w:szCs w:val="24"/>
        </w:rPr>
      </w:pPr>
      <w:r w:rsidRPr="003A2749">
        <w:rPr>
          <w:rFonts w:ascii="Book Antiqua" w:hAnsi="Book Antiqua" w:cs="Arial"/>
          <w:bCs/>
          <w:color w:val="000000"/>
          <w:sz w:val="24"/>
          <w:szCs w:val="24"/>
        </w:rPr>
        <w:t>Wypełniony formularz ofertowy.</w:t>
      </w:r>
    </w:p>
    <w:p w:rsidR="002C2506" w:rsidRPr="003A2749" w:rsidRDefault="002C2506" w:rsidP="00D06729">
      <w:pPr>
        <w:pStyle w:val="ListParagraph"/>
        <w:numPr>
          <w:ilvl w:val="0"/>
          <w:numId w:val="13"/>
        </w:num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color w:val="000000"/>
          <w:sz w:val="24"/>
          <w:szCs w:val="24"/>
        </w:rPr>
        <w:t>Pełnomocnictwo –w oryginale lub postaci kopii poświadczonej notarialnie- w przypadku podpisania oferty przez pełnomocnika.</w:t>
      </w:r>
    </w:p>
    <w:p w:rsidR="002C2506" w:rsidRPr="003A2749" w:rsidRDefault="002C2506" w:rsidP="00D06729">
      <w:pPr>
        <w:pStyle w:val="ListParagraph"/>
        <w:autoSpaceDE w:val="0"/>
        <w:autoSpaceDN w:val="0"/>
        <w:adjustRightInd w:val="0"/>
        <w:spacing w:after="0" w:line="240" w:lineRule="auto"/>
        <w:ind w:left="360"/>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VI.</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Wykonawcy wspólnie ubiegający się o zamówienie / konsorcjum/:</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1. </w:t>
      </w:r>
      <w:r w:rsidRPr="003A2749">
        <w:rPr>
          <w:rFonts w:ascii="Book Antiqua" w:hAnsi="Book Antiqua" w:cs="Arial"/>
          <w:color w:val="000000"/>
          <w:sz w:val="24"/>
          <w:szCs w:val="24"/>
        </w:rPr>
        <w:t>ponoszą solidarną odpowiedzialność za niewykonanie lub nienależyte wykonanie zobowiązania.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2. </w:t>
      </w:r>
      <w:r w:rsidRPr="003A2749">
        <w:rPr>
          <w:rFonts w:ascii="Book Antiqua" w:hAnsi="Book Antiqua" w:cs="Arial"/>
          <w:color w:val="000000"/>
          <w:sz w:val="24"/>
          <w:szCs w:val="24"/>
        </w:rPr>
        <w:t>zobowiązani są ustanowić Pełnomocnika do reprezentowania ich w postępowaniu o udzielenie zamówienia publicznego albo reprezentowania w postępowaniu i zawarcia umowy w sprawie zamówienia.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3. </w:t>
      </w:r>
      <w:r w:rsidRPr="003A2749">
        <w:rPr>
          <w:rFonts w:ascii="Book Antiqua" w:hAnsi="Book Antiqua" w:cs="Arial"/>
          <w:color w:val="000000"/>
          <w:sz w:val="24"/>
          <w:szCs w:val="24"/>
        </w:rPr>
        <w:t>pełnomocnictwo musi wynikać z umowy lub innej czynności prawnej , mieć formę pisemną; fakt ustanowienia Pełnomocnika musi wynikać z załączonych do oferty dokumentów.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4. </w:t>
      </w:r>
      <w:r w:rsidRPr="003A2749">
        <w:rPr>
          <w:rFonts w:ascii="Book Antiqua" w:hAnsi="Book Antiqua" w:cs="Arial"/>
          <w:color w:val="000000"/>
          <w:sz w:val="24"/>
          <w:szCs w:val="24"/>
        </w:rPr>
        <w:t>pełnomocnictwo składa się w oryginale lub kopii poświadczonej notarialnie.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5. </w:t>
      </w:r>
      <w:r w:rsidRPr="003A2749">
        <w:rPr>
          <w:rFonts w:ascii="Book Antiqua" w:hAnsi="Book Antiqua" w:cs="Arial"/>
          <w:color w:val="000000"/>
          <w:sz w:val="24"/>
          <w:szCs w:val="24"/>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7.</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Informacje o sposobie porozumiewania się zamawiającego z  wykonawcami oraz przekazywania oświadczeń lub dokumentów, a także wskazanie osób uprawnionych do porozumiewania się z wykonawcami.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W prowadzonym postępowaniu oświadczenia, wnioski, zawiadomienia oraz informacje Zamawiający i Wykonawcy przekazują pisemnie, faksem lub drogą elektroniczną. Jeżeli Zamawiający lub Wykonawcy przekazują oświadczenia, wnioski, zawiadomienia oraz informacje faksem lub drogą elektroniczną, każda ze stron na żądanie drugiej niezwłocznie potwierdza fakt ich otrzymania.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Zgodnie z art. 63 &amp;2 ustawy z dnia 14 czerwca1960 roku Kodeks postępowania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administracyjnego (Dz. U. 2013.267 j.t.) odpowiedź na korespondencję otrzymaną drogą elektroniczną zostanie udzielona jedynie, gdy zawierać będzie następujące dane:</w:t>
      </w:r>
    </w:p>
    <w:p w:rsidR="002C2506" w:rsidRPr="003A2749" w:rsidRDefault="002C2506" w:rsidP="00D06729">
      <w:pPr>
        <w:pStyle w:val="ListParagraph"/>
        <w:numPr>
          <w:ilvl w:val="0"/>
          <w:numId w:val="5"/>
        </w:num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Imię i nazwisko osoby kierującej zapytanie,</w:t>
      </w:r>
    </w:p>
    <w:p w:rsidR="002C2506" w:rsidRPr="003A2749" w:rsidRDefault="002C2506" w:rsidP="00D06729">
      <w:pPr>
        <w:pStyle w:val="ListParagraph"/>
        <w:numPr>
          <w:ilvl w:val="0"/>
          <w:numId w:val="5"/>
        </w:num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Adres(kod pocztowy, miejscowość, ul i nr domu)</w:t>
      </w:r>
    </w:p>
    <w:p w:rsidR="002C2506" w:rsidRPr="003A2749" w:rsidRDefault="002C2506" w:rsidP="00D06729">
      <w:pPr>
        <w:pStyle w:val="ListParagraph"/>
        <w:numPr>
          <w:ilvl w:val="0"/>
          <w:numId w:val="5"/>
        </w:num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Treść pytania (określenie przedmiotu sprawy)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Wykonawca może zwrócić się do Zamawiającego o wyjaśnienie treści SIWZ.</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Zamawiający odpowie na piśmie na zadane pytanie, przesyłając treść pytania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i odpowiedzi wszystkim zidentyfikowanym uczestnikom postępowania oraz umieści taką informację na własnej stronie internetowej</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r w:rsidRPr="003A2749">
        <w:rPr>
          <w:rFonts w:ascii="Book Antiqua" w:hAnsi="Book Antiqua" w:cs="Arial"/>
          <w:color w:val="0000FF"/>
          <w:sz w:val="24"/>
          <w:szCs w:val="24"/>
        </w:rPr>
        <w:t>http://www.starablotnica.bip.org.pl</w:t>
      </w: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Pytania należy kierować na adres:</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Gmina Stara Błotnica</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26-806 Stara Błotnica</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Stara Błotnica 46</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FF"/>
          <w:sz w:val="24"/>
          <w:szCs w:val="24"/>
        </w:rPr>
      </w:pPr>
      <w:r w:rsidRPr="003A2749">
        <w:rPr>
          <w:rFonts w:ascii="Book Antiqua" w:hAnsi="Book Antiqua" w:cs="Arial"/>
          <w:b/>
          <w:bCs/>
          <w:color w:val="000000"/>
          <w:sz w:val="24"/>
          <w:szCs w:val="24"/>
        </w:rPr>
        <w:t xml:space="preserve">e- mail : </w:t>
      </w:r>
      <w:r w:rsidRPr="003A2749">
        <w:rPr>
          <w:rFonts w:ascii="Book Antiqua" w:hAnsi="Book Antiqua" w:cs="Arial"/>
          <w:b/>
          <w:bCs/>
          <w:color w:val="0000FF"/>
          <w:sz w:val="24"/>
          <w:szCs w:val="24"/>
        </w:rPr>
        <w:t>budownictwo@starablotnica.pl</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W przypadku rozbieżności pomiędzy treścią niniejszej SIWZ a treścią udzielonych odpowiedzi, jako obowiązującą należy przyjąć treść pisma zawierającego późniejsze oświadczenie Zamawiającego.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6. </w:t>
      </w:r>
      <w:r w:rsidRPr="003A2749">
        <w:rPr>
          <w:rFonts w:ascii="Book Antiqua" w:hAnsi="Book Antiqua" w:cs="Arial"/>
          <w:color w:val="000000"/>
          <w:sz w:val="24"/>
          <w:szCs w:val="24"/>
        </w:rPr>
        <w:t>Zamawiający nie zamierza zwołać zebrania Wykonawców.</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 xml:space="preserve">7. </w:t>
      </w:r>
      <w:r w:rsidRPr="003A2749">
        <w:rPr>
          <w:rFonts w:ascii="Book Antiqua" w:hAnsi="Book Antiqua" w:cs="Arial"/>
          <w:sz w:val="24"/>
          <w:szCs w:val="24"/>
        </w:rPr>
        <w:t>Osoby uprawnione do porozumiewania się z Wykonawcami;</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Cs/>
          <w:sz w:val="24"/>
          <w:szCs w:val="24"/>
        </w:rPr>
        <w:t>a) Sylwester Korgul</w:t>
      </w:r>
      <w:r w:rsidRPr="003A2749">
        <w:rPr>
          <w:rFonts w:ascii="Book Antiqua" w:hAnsi="Book Antiqua" w:cs="Arial"/>
          <w:sz w:val="24"/>
          <w:szCs w:val="24"/>
        </w:rPr>
        <w:t>– tel. (048) 3857790 wew.20</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sz w:val="24"/>
          <w:szCs w:val="24"/>
        </w:rPr>
        <w:t>b</w:t>
      </w:r>
      <w:r w:rsidRPr="003A2749">
        <w:rPr>
          <w:rFonts w:ascii="Book Antiqua" w:hAnsi="Book Antiqua" w:cs="Arial"/>
          <w:sz w:val="24"/>
          <w:szCs w:val="24"/>
        </w:rPr>
        <w:t>) Ewa Prażnowska – tel. (048) 3857790 wew.31</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8.</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Wymagania dotyczące wadium</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 xml:space="preserve">Zamawiający wymaga wniesienia wadium w wysokości: </w:t>
      </w:r>
      <w:r w:rsidRPr="003A2749">
        <w:rPr>
          <w:rFonts w:ascii="Book Antiqua" w:hAnsi="Book Antiqua" w:cs="Arial"/>
          <w:b/>
          <w:bCs/>
          <w:color w:val="000000"/>
          <w:sz w:val="24"/>
          <w:szCs w:val="24"/>
        </w:rPr>
        <w:t xml:space="preserve">4 000,00 zł </w:t>
      </w:r>
      <w:r w:rsidRPr="003A2749">
        <w:rPr>
          <w:rFonts w:ascii="Book Antiqua" w:hAnsi="Book Antiqua" w:cs="Arial"/>
          <w:color w:val="000000"/>
          <w:sz w:val="24"/>
          <w:szCs w:val="24"/>
        </w:rPr>
        <w:t xml:space="preserve">(słownie: </w:t>
      </w:r>
      <w:r w:rsidRPr="00AA4E98">
        <w:rPr>
          <w:rFonts w:ascii="Book Antiqua" w:hAnsi="Book Antiqua" w:cs="Arial"/>
          <w:color w:val="000000"/>
          <w:sz w:val="24"/>
          <w:szCs w:val="24"/>
        </w:rPr>
        <w:t>cztery  tysiące złotych) w terminie do dnia</w:t>
      </w:r>
      <w:r w:rsidRPr="00AA4E98">
        <w:rPr>
          <w:rFonts w:ascii="Book Antiqua" w:hAnsi="Book Antiqua" w:cs="Arial"/>
          <w:b/>
          <w:bCs/>
          <w:color w:val="000000"/>
          <w:sz w:val="24"/>
          <w:szCs w:val="24"/>
        </w:rPr>
        <w:t xml:space="preserve"> 20 .08. 2014r. </w:t>
      </w:r>
      <w:r w:rsidRPr="00AA4E98">
        <w:rPr>
          <w:rFonts w:ascii="Book Antiqua" w:hAnsi="Book Antiqua" w:cs="Arial"/>
          <w:color w:val="000000"/>
          <w:sz w:val="24"/>
          <w:szCs w:val="24"/>
        </w:rPr>
        <w:t>do godz</w:t>
      </w:r>
      <w:r w:rsidRPr="00AA4E98">
        <w:rPr>
          <w:rFonts w:ascii="Book Antiqua" w:hAnsi="Book Antiqua" w:cs="Arial"/>
          <w:b/>
          <w:bCs/>
          <w:color w:val="000000"/>
          <w:sz w:val="24"/>
          <w:szCs w:val="24"/>
        </w:rPr>
        <w:t>.12:00.</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Wadium może być wnoszone w jednej z kilku następujących form:</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pieniądzu,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 xml:space="preserve">poręczeniach bankowych lub poręczeniach spółdzielczej kasy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oszczędnościowo –kredytowej, z tym że poręczenie kasy jest zawsze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poręczeniem pieniężnym,</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gwarancjach bankowych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gwarancjach ubezpieczeniowych,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 xml:space="preserve">poręczeniach udzielanych przez podmioty, o których mowa w art. 6b ust. 5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pkt. 2 ustawy z dnia 9 listopada 2000 r. o utworzeniu Polskiej Agencji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Rozwoju Przedsiębiorczości (Dz. U. z 2007r. Nr 42,poz.275).</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Wadium wnoszone w pieniądzu wpłaca się przelewem na rachunek bankowy: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 xml:space="preserve">Bank Spółdzielczy Rzemiosła w Radomiu Oddział Błotnica NR </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94 9115 0002 0050 0500 0215 0003</w:t>
      </w:r>
    </w:p>
    <w:p w:rsidR="002C2506" w:rsidRPr="003A2749" w:rsidRDefault="002C2506" w:rsidP="00F43F2F">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 adnotacją:</w:t>
      </w:r>
    </w:p>
    <w:p w:rsidR="002C2506" w:rsidRPr="003A2749" w:rsidRDefault="002C2506" w:rsidP="00F43F2F">
      <w:pPr>
        <w:widowControl w:val="0"/>
        <w:spacing w:after="0"/>
        <w:jc w:val="both"/>
        <w:rPr>
          <w:rFonts w:ascii="Book Antiqua" w:hAnsi="Book Antiqua" w:cs="Arial"/>
          <w:b/>
          <w:bCs/>
          <w:color w:val="000000"/>
          <w:sz w:val="24"/>
          <w:szCs w:val="24"/>
        </w:rPr>
      </w:pPr>
      <w:r w:rsidRPr="00AA4E98">
        <w:rPr>
          <w:rFonts w:ascii="Book Antiqua" w:hAnsi="Book Antiqua" w:cs="Arial"/>
          <w:b/>
          <w:bCs/>
          <w:color w:val="000000"/>
          <w:sz w:val="24"/>
          <w:szCs w:val="24"/>
        </w:rPr>
        <w:t>„</w:t>
      </w:r>
      <w:r w:rsidRPr="00AA4E98">
        <w:rPr>
          <w:rFonts w:ascii="Book Antiqua" w:hAnsi="Book Antiqua" w:cs="Arial"/>
          <w:color w:val="000000"/>
          <w:sz w:val="24"/>
          <w:szCs w:val="24"/>
        </w:rPr>
        <w:t>wadium na przetarg nieograniczony B.271.12.2014</w:t>
      </w:r>
      <w:r w:rsidRPr="003A2749">
        <w:rPr>
          <w:rFonts w:ascii="Book Antiqua" w:hAnsi="Book Antiqua" w:cs="Arial"/>
          <w:color w:val="000000"/>
          <w:sz w:val="24"/>
          <w:szCs w:val="24"/>
        </w:rPr>
        <w:t xml:space="preserve"> </w:t>
      </w:r>
      <w:r w:rsidRPr="003A2749">
        <w:rPr>
          <w:rFonts w:ascii="Book Antiqua" w:hAnsi="Book Antiqua" w:cs="Arial"/>
          <w:b/>
          <w:bCs/>
          <w:color w:val="000000"/>
          <w:sz w:val="24"/>
          <w:szCs w:val="24"/>
        </w:rPr>
        <w:t xml:space="preserve"> </w:t>
      </w:r>
    </w:p>
    <w:p w:rsidR="002C2506" w:rsidRPr="003A2749" w:rsidRDefault="002C2506" w:rsidP="00F43F2F">
      <w:pPr>
        <w:widowControl w:val="0"/>
        <w:spacing w:after="0"/>
        <w:jc w:val="both"/>
        <w:rPr>
          <w:rFonts w:ascii="Book Antiqua" w:hAnsi="Book Antiqua" w:cs="Arial"/>
          <w:sz w:val="24"/>
          <w:szCs w:val="24"/>
        </w:rPr>
      </w:pPr>
      <w:r w:rsidRPr="003A2749">
        <w:rPr>
          <w:rFonts w:ascii="Book Antiqua" w:hAnsi="Book Antiqua" w:cs="Arial"/>
          <w:b/>
          <w:bCs/>
          <w:sz w:val="24"/>
          <w:szCs w:val="24"/>
        </w:rPr>
        <w:t xml:space="preserve">Część I </w:t>
      </w:r>
      <w:r w:rsidRPr="003A2749">
        <w:rPr>
          <w:rFonts w:ascii="Book Antiqua" w:hAnsi="Book Antiqua" w:cs="Arial"/>
          <w:bCs/>
          <w:sz w:val="24"/>
          <w:szCs w:val="24"/>
        </w:rPr>
        <w:t xml:space="preserve">  wykonanie dokumentacji projektowo-kosztorysowej budowy sieci kanalizacji sanitarnej wraz z przyłączami / do pierwszej studzienki na działce/ </w:t>
      </w:r>
      <w:r>
        <w:rPr>
          <w:rFonts w:ascii="Book Antiqua" w:hAnsi="Book Antiqua" w:cs="Arial"/>
          <w:bCs/>
          <w:sz w:val="24"/>
          <w:szCs w:val="24"/>
        </w:rPr>
        <w:t xml:space="preserve">               </w:t>
      </w:r>
      <w:r w:rsidRPr="003A2749">
        <w:rPr>
          <w:rFonts w:ascii="Book Antiqua" w:hAnsi="Book Antiqua" w:cs="Arial"/>
          <w:bCs/>
          <w:sz w:val="24"/>
          <w:szCs w:val="24"/>
        </w:rPr>
        <w:t xml:space="preserve"> w gminie Stara Błotnica dla miejscowości: Stary Kiełbów, Nowy Kiełbów, Stare Siekluki  </w:t>
      </w:r>
      <w:r w:rsidRPr="003A2749">
        <w:rPr>
          <w:rFonts w:ascii="Book Antiqua" w:hAnsi="Book Antiqua" w:cs="Arial"/>
          <w:sz w:val="24"/>
          <w:szCs w:val="24"/>
        </w:rPr>
        <w:t>( po zachodniej st</w:t>
      </w:r>
      <w:r>
        <w:rPr>
          <w:rFonts w:ascii="Book Antiqua" w:hAnsi="Book Antiqua" w:cs="Arial"/>
          <w:sz w:val="24"/>
          <w:szCs w:val="24"/>
        </w:rPr>
        <w:t xml:space="preserve">ronie trasy ekspresowej  </w:t>
      </w:r>
      <w:r w:rsidRPr="003A2749">
        <w:rPr>
          <w:rFonts w:ascii="Book Antiqua" w:hAnsi="Book Antiqua" w:cs="Arial"/>
          <w:sz w:val="24"/>
          <w:szCs w:val="24"/>
        </w:rPr>
        <w:t xml:space="preserve"> E-7).</w:t>
      </w:r>
    </w:p>
    <w:p w:rsidR="002C2506" w:rsidRPr="003A2749" w:rsidRDefault="002C2506" w:rsidP="00F43F2F">
      <w:pPr>
        <w:autoSpaceDE w:val="0"/>
        <w:autoSpaceDN w:val="0"/>
        <w:adjustRightInd w:val="0"/>
        <w:spacing w:after="0"/>
        <w:jc w:val="both"/>
        <w:rPr>
          <w:rFonts w:ascii="Book Antiqua" w:hAnsi="Book Antiqua" w:cs="Arial"/>
          <w:bCs/>
          <w:sz w:val="24"/>
          <w:szCs w:val="24"/>
        </w:rPr>
      </w:pPr>
      <w:r w:rsidRPr="003A2749">
        <w:rPr>
          <w:rFonts w:ascii="Book Antiqua" w:hAnsi="Book Antiqua" w:cs="Arial"/>
          <w:b/>
          <w:bCs/>
          <w:sz w:val="24"/>
          <w:szCs w:val="24"/>
        </w:rPr>
        <w:t>Część II</w:t>
      </w:r>
      <w:r w:rsidRPr="003A2749">
        <w:rPr>
          <w:rFonts w:ascii="Book Antiqua" w:hAnsi="Book Antiqua" w:cs="Arial"/>
          <w:bCs/>
          <w:sz w:val="24"/>
          <w:szCs w:val="24"/>
        </w:rPr>
        <w:t xml:space="preserve">  wykonanie dokumentacji projektowo-kosztorysowej budowy sieci kanalizacji sanitarnej wraz z przyłączami / do pierwszej studzienki na działce/</w:t>
      </w:r>
      <w:r>
        <w:rPr>
          <w:rFonts w:ascii="Book Antiqua" w:hAnsi="Book Antiqua" w:cs="Arial"/>
          <w:bCs/>
          <w:sz w:val="24"/>
          <w:szCs w:val="24"/>
        </w:rPr>
        <w:t xml:space="preserve">              </w:t>
      </w:r>
      <w:r w:rsidRPr="003A2749">
        <w:rPr>
          <w:rFonts w:ascii="Book Antiqua" w:hAnsi="Book Antiqua" w:cs="Arial"/>
          <w:bCs/>
          <w:sz w:val="24"/>
          <w:szCs w:val="24"/>
        </w:rPr>
        <w:t xml:space="preserve"> w gminie Stara Błotnica dla miejscowości: Stary Kobylnik i Siemiradz.</w:t>
      </w:r>
      <w:r>
        <w:rPr>
          <w:rFonts w:ascii="Book Antiqua" w:hAnsi="Book Antiqua" w:cs="Arial"/>
          <w:bCs/>
          <w:sz w:val="24"/>
          <w:szCs w:val="24"/>
        </w:rPr>
        <w:t xml:space="preserve"> „ </w:t>
      </w:r>
    </w:p>
    <w:p w:rsidR="002C2506" w:rsidRPr="003A2749" w:rsidRDefault="002C2506" w:rsidP="00F43F2F">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Wadium wniesione w pieniądzu Zamawiający przechowuje na rachunku bankowym.</w:t>
      </w:r>
    </w:p>
    <w:p w:rsidR="002C2506" w:rsidRPr="003A2749" w:rsidRDefault="002C2506" w:rsidP="00F43F2F">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Wadium wniesione w pieniądzu należy złożyć najpóźniej przed upływem terminu składania ofert, przy czym za termin wniesienia wadium w formie pieniężnej przyjmuje się termin uznania na rachunku bankowym Zamawiającego.</w:t>
      </w:r>
    </w:p>
    <w:p w:rsidR="002C2506" w:rsidRPr="003A2749" w:rsidRDefault="002C2506" w:rsidP="00F43F2F">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6. </w:t>
      </w:r>
      <w:r w:rsidRPr="003A2749">
        <w:rPr>
          <w:rFonts w:ascii="Book Antiqua" w:hAnsi="Book Antiqua" w:cs="Arial"/>
          <w:color w:val="000000"/>
          <w:sz w:val="24"/>
          <w:szCs w:val="24"/>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7. </w:t>
      </w:r>
      <w:r w:rsidRPr="003A2749">
        <w:rPr>
          <w:rFonts w:ascii="Book Antiqua" w:hAnsi="Book Antiqua" w:cs="Arial"/>
          <w:color w:val="000000"/>
          <w:sz w:val="24"/>
          <w:szCs w:val="24"/>
        </w:rPr>
        <w:t>Wadium wniesione w formie innej niż pieniądz należy złożyć w formie oryginału, razem z ofertą.</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8. </w:t>
      </w:r>
      <w:r w:rsidRPr="003A2749">
        <w:rPr>
          <w:rFonts w:ascii="Book Antiqua" w:hAnsi="Book Antiqua" w:cs="Arial"/>
          <w:color w:val="000000"/>
          <w:sz w:val="24"/>
          <w:szCs w:val="24"/>
        </w:rPr>
        <w:t>Polisa poręczenie, gwarancja lub inny dokument stanowiący formie wadium winny zawierać stwierdzenie, że na pierwsze pisemne żądanie Zamawiającego wzywające do zapłaty kwoty wadium zgodnie z warunkami SIWZ następuje jego bezwarunkowa wypłata bez jakichkolwiek zastrzeżeń ze strony gwaranta/poręczyciela.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9. </w:t>
      </w:r>
      <w:r w:rsidRPr="003A2749">
        <w:rPr>
          <w:rFonts w:ascii="Book Antiqua" w:hAnsi="Book Antiqua" w:cs="Arial"/>
          <w:color w:val="000000"/>
          <w:sz w:val="24"/>
          <w:szCs w:val="24"/>
        </w:rPr>
        <w:t>Wykonawca, który złoży ofertę niezabezpieczoną wadium w jednej lub kilku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 podanych wyżej kilku form zostanie wykluczony z postępowania a jego ofertę uznaje się za odrzuconą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10. </w:t>
      </w:r>
      <w:r w:rsidRPr="003A2749">
        <w:rPr>
          <w:rFonts w:ascii="Book Antiqua" w:hAnsi="Book Antiqua" w:cs="Arial"/>
          <w:color w:val="000000"/>
          <w:sz w:val="24"/>
          <w:szCs w:val="24"/>
        </w:rPr>
        <w:t>Zamawiający zwróci niezwłocznie wadium wszystkim Wykonawcom po wyborze najkorzystniejszej oferty lub unieważnieniu postępowania, z wyjątkiem Wykonawcy, którego oferta została wybrana jako najkorzystniejsza.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11. </w:t>
      </w:r>
      <w:r w:rsidRPr="003A2749">
        <w:rPr>
          <w:rFonts w:ascii="Book Antiqua" w:hAnsi="Book Antiqua" w:cs="Arial"/>
          <w:color w:val="000000"/>
          <w:sz w:val="24"/>
          <w:szCs w:val="24"/>
        </w:rPr>
        <w:t>Wykonawcy, którego oferta zostanie wybrana jako najkorzystniejsza, Zamawiający zwróci wadium niezwłocznie po zawarciu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12. </w:t>
      </w:r>
      <w:r w:rsidRPr="003A2749">
        <w:rPr>
          <w:rFonts w:ascii="Book Antiqua" w:hAnsi="Book Antiqua" w:cs="Arial"/>
          <w:color w:val="000000"/>
          <w:sz w:val="24"/>
          <w:szCs w:val="24"/>
        </w:rPr>
        <w:t>Zamawiający zwróci niezwłocznie wadium na wniosek Wykonawcy, który wycofał ofertę przed upływem terminu składania ofert.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13. </w:t>
      </w:r>
      <w:r w:rsidRPr="003A2749">
        <w:rPr>
          <w:rFonts w:ascii="Book Antiqua" w:hAnsi="Book Antiqua" w:cs="Arial"/>
          <w:color w:val="000000"/>
          <w:sz w:val="24"/>
          <w:szCs w:val="24"/>
        </w:rPr>
        <w:t>Zamawiający zatrzymuje wadium wraz z odsetkami, jeżeli wykonawca, którego oferta została wybrana, odmówił podpisania umowy w sprawie zamówienia publicznego na warunkach określonych w ofercie, lub zawarcie umowy w sprawie zamówienia publicznego stało się niemożliwe z przyczyn leżących po stronie Wykonawcy.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14. </w:t>
      </w:r>
      <w:r w:rsidRPr="003A2749">
        <w:rPr>
          <w:rFonts w:ascii="Book Antiqua" w:hAnsi="Book Antiqua" w:cs="Arial"/>
          <w:color w:val="000000"/>
          <w:sz w:val="24"/>
          <w:szCs w:val="24"/>
        </w:rPr>
        <w:t>W zakresie wadium obowiązują uregulowania ustawy- Prawo zamówień publicznych zawarte w art. 45 i 46.</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ROZDZIAŁ 9.</w:t>
      </w:r>
    </w:p>
    <w:p w:rsidR="002C2506" w:rsidRPr="003A2749" w:rsidRDefault="002C2506" w:rsidP="00D06729">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Termin związania ofertą</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 xml:space="preserve">1. </w:t>
      </w:r>
      <w:r w:rsidRPr="003A2749">
        <w:rPr>
          <w:rFonts w:ascii="Book Antiqua" w:hAnsi="Book Antiqua" w:cs="Arial"/>
          <w:sz w:val="24"/>
          <w:szCs w:val="24"/>
        </w:rPr>
        <w:t>Bieg terminu związania z ofertą rozpoczyna się wraz z upływem terminu składania ofert.</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 xml:space="preserve">2. </w:t>
      </w:r>
      <w:r w:rsidRPr="003A2749">
        <w:rPr>
          <w:rFonts w:ascii="Book Antiqua" w:hAnsi="Book Antiqua" w:cs="Arial"/>
          <w:sz w:val="24"/>
          <w:szCs w:val="24"/>
        </w:rPr>
        <w:t>Wykonawca pozostaje związany z ofertą przez okres 30 dni.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sz w:val="24"/>
          <w:szCs w:val="24"/>
        </w:rPr>
        <w:t xml:space="preserve">3. </w:t>
      </w:r>
      <w:r w:rsidRPr="003A2749">
        <w:rPr>
          <w:rFonts w:ascii="Book Antiqua" w:hAnsi="Book Antiqua" w:cs="Arial"/>
          <w:sz w:val="24"/>
          <w:szCs w:val="24"/>
        </w:rPr>
        <w:t xml:space="preserve">W uzasadnionych przypadkach na co najmniej trzy dni przed upływem terminu związania ofertą Zamawiający może tylko raz zwrócić się do </w:t>
      </w:r>
      <w:r w:rsidRPr="003A2749">
        <w:rPr>
          <w:rFonts w:ascii="Book Antiqua" w:hAnsi="Book Antiqua" w:cs="Arial"/>
          <w:color w:val="000000"/>
          <w:sz w:val="24"/>
          <w:szCs w:val="24"/>
        </w:rPr>
        <w:t>Wykonawców o wyrażenie zgody na przedłużenie tego terminu o oznaczony okres , nie dłużej jednak niż 60 dni.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Wykonawca może przedłużyć termin związania ofertą samodzielnie, zawiadamiając o tym Zamawiającego.</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sz w:val="24"/>
          <w:szCs w:val="24"/>
        </w:rPr>
        <w:t>5</w:t>
      </w:r>
      <w:r w:rsidRPr="003A2749">
        <w:rPr>
          <w:rFonts w:ascii="Book Antiqua" w:hAnsi="Book Antiqua" w:cs="Arial"/>
          <w:sz w:val="24"/>
          <w:szCs w:val="24"/>
        </w:rPr>
        <w:t>. Przedłużenie okresu związania ofertą jest dopuszczalne tylko z jednoczesnym</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przedłużeniem okresu ważności wadium, albo, jeżeli nie jest to możliwe, z wniesieniem nowego wadium na przedłużony okres związania ofertą.</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 xml:space="preserve">6. </w:t>
      </w:r>
      <w:r w:rsidRPr="003A2749">
        <w:rPr>
          <w:rFonts w:ascii="Book Antiqua" w:hAnsi="Book Antiqua" w:cs="Arial"/>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p>
    <w:p w:rsidR="002C2506" w:rsidRDefault="002C2506" w:rsidP="00D06729">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10.</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Opis sposobu przygotowania ofert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Wykonawca może złożyć jedną ofertę.</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Oferta musi być sporządzona w języku polskim.</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Ofertę składa się, pod rygorem nieważności, w formie pisemnej.</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Wszelkie koszty związane z przygotowaniem oferty ponosi składający ofertę.</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Treść oferty musi odpowiadać treści Specyfikacji istotnych warunków zamówienia.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6. </w:t>
      </w:r>
      <w:r w:rsidRPr="003A2749">
        <w:rPr>
          <w:rFonts w:ascii="Book Antiqua" w:hAnsi="Book Antiqua" w:cs="Arial"/>
          <w:color w:val="000000"/>
          <w:sz w:val="24"/>
          <w:szCs w:val="24"/>
        </w:rPr>
        <w:t>Oferta powinna być napisana pismem maszynowym, komputerowym albo ręcznym w sposób czytelny.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7. </w:t>
      </w:r>
      <w:r w:rsidRPr="003A2749">
        <w:rPr>
          <w:rFonts w:ascii="Book Antiqua" w:hAnsi="Book Antiqua" w:cs="Arial"/>
          <w:color w:val="000000"/>
          <w:sz w:val="24"/>
          <w:szCs w:val="24"/>
        </w:rPr>
        <w:t>Poprawki w ofercie muszą być naniesione czytelnie oraz opatrzone podpisem osoby podpisującej ofertę.</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8. </w:t>
      </w:r>
      <w:r w:rsidRPr="003A2749">
        <w:rPr>
          <w:rFonts w:ascii="Book Antiqua" w:hAnsi="Book Antiqua" w:cs="Arial"/>
          <w:color w:val="000000"/>
          <w:sz w:val="24"/>
          <w:szCs w:val="24"/>
        </w:rPr>
        <w:t>Wskazane jest, by pierwsza strona oferty zawierała spis wszystkich dokumentów znajdujących się w kopercie/opakowaniu- brak takiego spisu nie skutkuje odrzuceniem oferty.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9. </w:t>
      </w:r>
      <w:r w:rsidRPr="003A2749">
        <w:rPr>
          <w:rFonts w:ascii="Book Antiqua" w:hAnsi="Book Antiqua" w:cs="Arial"/>
          <w:color w:val="000000"/>
          <w:sz w:val="24"/>
          <w:szCs w:val="24"/>
        </w:rPr>
        <w:t>Opis szczegółowych wymagań dotyczących dokumentów wymaganych w niniejszym postępowaniu znajduje się w rozdziale 6 niniejszej SIWZ.</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10. </w:t>
      </w:r>
      <w:r w:rsidRPr="003A2749">
        <w:rPr>
          <w:rFonts w:ascii="Book Antiqua" w:hAnsi="Book Antiqua" w:cs="Arial"/>
          <w:color w:val="000000"/>
          <w:sz w:val="24"/>
          <w:szCs w:val="24"/>
        </w:rPr>
        <w:t>Wszystkie strony oferty powinny być spięte (zszyte) w sposób trwały, zapobiegający możliwości dekompletacji zawartości oferty.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11. </w:t>
      </w:r>
      <w:r w:rsidRPr="003A2749">
        <w:rPr>
          <w:rFonts w:ascii="Book Antiqua" w:hAnsi="Book Antiqua" w:cs="Arial"/>
          <w:color w:val="000000"/>
          <w:sz w:val="24"/>
          <w:szCs w:val="24"/>
        </w:rPr>
        <w:t>Ofertę należy złożyć w nieprzejrzystej zamkniętej kopercie/ opakowaniu w sposób gwarantujący zachowanie poufności jej treści oraz zabezpieczającej jej nienaruszalność do terminu otwarcia ofert. Koperta/opakowanie zawierające ofertę winno być zaadresowane do Zamawiającego na adres:</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Gmina Stara Błotnica, Stara Błotnica 46 ; 26-806 Stara Błotnica</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Pr>
          <w:rFonts w:ascii="Book Antiqua" w:hAnsi="Book Antiqua" w:cs="Arial"/>
          <w:b/>
          <w:bCs/>
          <w:color w:val="000000"/>
          <w:sz w:val="24"/>
          <w:szCs w:val="24"/>
        </w:rPr>
        <w:t>w pok. n</w:t>
      </w:r>
      <w:r w:rsidRPr="003A2749">
        <w:rPr>
          <w:rFonts w:ascii="Book Antiqua" w:hAnsi="Book Antiqua" w:cs="Arial"/>
          <w:b/>
          <w:bCs/>
          <w:color w:val="000000"/>
          <w:sz w:val="24"/>
          <w:szCs w:val="24"/>
        </w:rPr>
        <w:t>r 12.</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i opatrzone nazwą, dokładnym adresem Wykonawcy oraz oznaczone w sposób</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następujący:</w:t>
      </w:r>
    </w:p>
    <w:p w:rsidR="002C2506" w:rsidRPr="003A2749" w:rsidRDefault="002C2506" w:rsidP="00F43F2F">
      <w:pPr>
        <w:widowControl w:val="0"/>
        <w:spacing w:after="0"/>
        <w:jc w:val="both"/>
        <w:rPr>
          <w:rFonts w:ascii="Book Antiqua" w:hAnsi="Book Antiqua" w:cs="Arial"/>
          <w:b/>
          <w:sz w:val="24"/>
          <w:szCs w:val="24"/>
        </w:rPr>
      </w:pPr>
      <w:r w:rsidRPr="003A2749">
        <w:rPr>
          <w:rFonts w:ascii="Book Antiqua" w:hAnsi="Book Antiqua" w:cs="Arial"/>
          <w:b/>
          <w:bCs/>
          <w:sz w:val="24"/>
          <w:szCs w:val="24"/>
        </w:rPr>
        <w:t xml:space="preserve">Część I   wykonanie dokumentacji projektowo-kosztorysowej budowy sieci kanalizacji sanitarnej wraz z przyłączami / do pierwszej studzienki na działce/  </w:t>
      </w:r>
      <w:r>
        <w:rPr>
          <w:rFonts w:ascii="Book Antiqua" w:hAnsi="Book Antiqua" w:cs="Arial"/>
          <w:b/>
          <w:bCs/>
          <w:sz w:val="24"/>
          <w:szCs w:val="24"/>
        </w:rPr>
        <w:t xml:space="preserve">            </w:t>
      </w:r>
      <w:r w:rsidRPr="003A2749">
        <w:rPr>
          <w:rFonts w:ascii="Book Antiqua" w:hAnsi="Book Antiqua" w:cs="Arial"/>
          <w:b/>
          <w:bCs/>
          <w:sz w:val="24"/>
          <w:szCs w:val="24"/>
        </w:rPr>
        <w:t xml:space="preserve">w gminie Stara Błotnica dla miejscowości: Stary Kiełbów, Nowy Kiełbów, Stare Siekluki  </w:t>
      </w:r>
      <w:r w:rsidRPr="003A2749">
        <w:rPr>
          <w:rFonts w:ascii="Book Antiqua" w:hAnsi="Book Antiqua" w:cs="Arial"/>
          <w:b/>
          <w:sz w:val="24"/>
          <w:szCs w:val="24"/>
        </w:rPr>
        <w:t>( po zachodn</w:t>
      </w:r>
      <w:r>
        <w:rPr>
          <w:rFonts w:ascii="Book Antiqua" w:hAnsi="Book Antiqua" w:cs="Arial"/>
          <w:b/>
          <w:sz w:val="24"/>
          <w:szCs w:val="24"/>
        </w:rPr>
        <w:t xml:space="preserve">iej stronie trasy ekspresowej </w:t>
      </w:r>
      <w:r w:rsidRPr="003A2749">
        <w:rPr>
          <w:rFonts w:ascii="Book Antiqua" w:hAnsi="Book Antiqua" w:cs="Arial"/>
          <w:b/>
          <w:sz w:val="24"/>
          <w:szCs w:val="24"/>
        </w:rPr>
        <w:t xml:space="preserve"> E-7).</w:t>
      </w:r>
    </w:p>
    <w:p w:rsidR="002C2506" w:rsidRPr="003A2749" w:rsidRDefault="002C2506" w:rsidP="00F43F2F">
      <w:pPr>
        <w:autoSpaceDE w:val="0"/>
        <w:autoSpaceDN w:val="0"/>
        <w:adjustRightInd w:val="0"/>
        <w:spacing w:after="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 do pierwszej studzienki na działce/</w:t>
      </w:r>
      <w:r>
        <w:rPr>
          <w:rFonts w:ascii="Book Antiqua" w:hAnsi="Book Antiqua" w:cs="Arial"/>
          <w:b/>
          <w:bCs/>
          <w:sz w:val="24"/>
          <w:szCs w:val="24"/>
        </w:rPr>
        <w:t xml:space="preserve">            </w:t>
      </w:r>
      <w:r w:rsidRPr="003A2749">
        <w:rPr>
          <w:rFonts w:ascii="Book Antiqua" w:hAnsi="Book Antiqua" w:cs="Arial"/>
          <w:b/>
          <w:bCs/>
          <w:sz w:val="24"/>
          <w:szCs w:val="24"/>
        </w:rPr>
        <w:t xml:space="preserve"> w gminie Stara Błotnica dla miejscowości: Stary Kobylnik i Siemiradz.</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12. </w:t>
      </w:r>
      <w:r w:rsidRPr="003A2749">
        <w:rPr>
          <w:rFonts w:ascii="Book Antiqua" w:hAnsi="Book Antiqua" w:cs="Arial"/>
          <w:color w:val="000000"/>
          <w:sz w:val="24"/>
          <w:szCs w:val="24"/>
        </w:rPr>
        <w:t>Zamawiający nie ponosi odpowiedzialności za zdarzenia wynikające z nienależytego oznakowania koperty/opakowania lub braku którejkolwiek z wymaganych informacji.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13. </w:t>
      </w:r>
      <w:r w:rsidRPr="003A2749">
        <w:rPr>
          <w:rFonts w:ascii="Book Antiqua" w:hAnsi="Book Antiqua" w:cs="Arial"/>
          <w:color w:val="000000"/>
          <w:sz w:val="24"/>
          <w:szCs w:val="24"/>
        </w:rPr>
        <w:t>W przypadku przysłania oferty pocztą /kurierem Zamawiający zaleca, ze względu na możliwość uszkodzenia opakowania, zastosowanie dwóch kopert oznakowanych w opisany powyżej sposób.</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14. </w:t>
      </w:r>
      <w:r w:rsidRPr="003A2749">
        <w:rPr>
          <w:rFonts w:ascii="Book Antiqua" w:hAnsi="Book Antiqua" w:cs="Arial"/>
          <w:color w:val="000000"/>
          <w:sz w:val="24"/>
          <w:szCs w:val="24"/>
        </w:rPr>
        <w:t>Przygotowując ofertę, Wykonawca winien dokładnie zapoznać się z zawartością wszystkich dokumentów składających się na SIWZ, która należy odczytywać wraz z ewentualnymi modyfikacjami i zmianami wnoszonymi przez Zamawiającego.</w:t>
      </w: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11.</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Miejsce oraz termin składania i otwarcia ofert</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AA4E98">
        <w:rPr>
          <w:rFonts w:ascii="Book Antiqua" w:hAnsi="Book Antiqua" w:cs="Arial"/>
          <w:b/>
          <w:bCs/>
          <w:color w:val="000000"/>
          <w:sz w:val="24"/>
          <w:szCs w:val="24"/>
        </w:rPr>
        <w:t xml:space="preserve">1. </w:t>
      </w:r>
      <w:r w:rsidRPr="00AA4E98">
        <w:rPr>
          <w:rFonts w:ascii="Book Antiqua" w:hAnsi="Book Antiqua" w:cs="Arial"/>
          <w:color w:val="000000"/>
          <w:sz w:val="24"/>
          <w:szCs w:val="24"/>
        </w:rPr>
        <w:t xml:space="preserve">Oferty należy przesłać/ składać do dnia </w:t>
      </w:r>
      <w:r w:rsidRPr="00AA4E98">
        <w:rPr>
          <w:rFonts w:ascii="Book Antiqua" w:hAnsi="Book Antiqua" w:cs="Arial"/>
          <w:b/>
          <w:color w:val="000000"/>
          <w:sz w:val="24"/>
          <w:szCs w:val="24"/>
        </w:rPr>
        <w:t>20</w:t>
      </w:r>
      <w:r w:rsidRPr="00AA4E98">
        <w:rPr>
          <w:rFonts w:ascii="Book Antiqua" w:hAnsi="Book Antiqua" w:cs="Arial"/>
          <w:b/>
          <w:bCs/>
          <w:color w:val="000000"/>
          <w:sz w:val="24"/>
          <w:szCs w:val="24"/>
        </w:rPr>
        <w:t>.08.2014r.  do godz. 12:00.</w:t>
      </w:r>
      <w:r w:rsidRPr="003A2749">
        <w:rPr>
          <w:rFonts w:ascii="Book Antiqua" w:hAnsi="Book Antiqua" w:cs="Arial"/>
          <w:b/>
          <w:bCs/>
          <w:color w:val="000000"/>
          <w:sz w:val="24"/>
          <w:szCs w:val="24"/>
        </w:rPr>
        <w:t xml:space="preserve">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 siedzibie Zamawiającego Gmina Stara Błotnica, Stara Błotnica 46 ; 26-806 Stara Błotnica – sala konferencyjna.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Wykonawca może przed upływem terminu do składania ofert zmienić lub wycofać ofertę. Zarówno zmiana, jak i wycofanie oferty wymagają zachowania formy pisemnej.</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Zmiany dotyczące treści oferty powinny być przygotowane, opakowane oraz</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zaadresowane na adres Zamawiającego podany w punkcie 1, w sposób opisany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 rozdziale 10 ”Opis sposobu przygotowania ofert” niniejszej SIWZ i dodatkowo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opatrzone napisem „Zmiana”. Podobnie w przypadku powiadomienia o wycofaniu oferty - opatrzone napisem „Wycofane”. Koperty oznaczone w podany sposób będą otwierane w pierwszej kolejności.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 xml:space="preserve">Otwarcie ofert nastąpi w siedzibie Zamawiającego- Gmina Stara Błotnica, Stara </w:t>
      </w:r>
      <w:r w:rsidRPr="00AA4E98">
        <w:rPr>
          <w:rFonts w:ascii="Book Antiqua" w:hAnsi="Book Antiqua" w:cs="Arial"/>
          <w:color w:val="000000"/>
          <w:sz w:val="24"/>
          <w:szCs w:val="24"/>
        </w:rPr>
        <w:t xml:space="preserve">Błotnica 46 ; 26-806 Stara Błotnica w pokoju Sala Konferencyjna </w:t>
      </w:r>
      <w:r w:rsidRPr="00AA4E98">
        <w:rPr>
          <w:rFonts w:ascii="Book Antiqua" w:hAnsi="Book Antiqua" w:cs="Arial"/>
          <w:b/>
          <w:bCs/>
          <w:color w:val="000000"/>
          <w:sz w:val="24"/>
          <w:szCs w:val="24"/>
        </w:rPr>
        <w:t>w dniu 20.08.2014r.  godz. 12:15.</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Otwarcie ofert jest jawne.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6. </w:t>
      </w:r>
      <w:r w:rsidRPr="003A2749">
        <w:rPr>
          <w:rFonts w:ascii="Book Antiqua" w:hAnsi="Book Antiqua" w:cs="Arial"/>
          <w:color w:val="000000"/>
          <w:sz w:val="24"/>
          <w:szCs w:val="24"/>
        </w:rPr>
        <w:t>Bezpośrednio przed otwarciem ofert podana zostanie kwota, jaką Zamawiający zamierza przeznaczyć na sfinansowanie zamówienia. Podczas otwarcia ofert podane zostaną nazwy (firmy) oraz adresy Wykonawców, a także informacje dotyczące ceny, terminu wykonania zamówienia, okresu gwarancji i warunków płatności zawartych w ofertach. Informacje te zostaną przekazane niezwłocznie Wykonawcom, którzy nie byli obecni przy otwarciu ofert, na ich wniosek.</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12.</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Opis sposobu obliczenia ceny</w:t>
      </w:r>
    </w:p>
    <w:p w:rsidR="002C2506" w:rsidRPr="003A2749" w:rsidRDefault="002C2506" w:rsidP="00292ED5">
      <w:pPr>
        <w:autoSpaceDE w:val="0"/>
        <w:autoSpaceDN w:val="0"/>
        <w:adjustRightInd w:val="0"/>
        <w:spacing w:after="0" w:line="240" w:lineRule="auto"/>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Cenę za wykonanie przedmiotu zamówienia należy przedstawić w formularzu ofertowym stanowiącym załącznik do niniejszej SIWZ i jest ceną ryczałtową.</w:t>
      </w:r>
    </w:p>
    <w:p w:rsidR="002C2506" w:rsidRPr="003A2749" w:rsidRDefault="002C2506" w:rsidP="00292ED5">
      <w:pPr>
        <w:autoSpaceDE w:val="0"/>
        <w:autoSpaceDN w:val="0"/>
        <w:adjustRightInd w:val="0"/>
        <w:spacing w:after="0" w:line="240" w:lineRule="auto"/>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Cena podana w ofercie obejmuje wszystkie koszty związane z terminowym</w:t>
      </w:r>
    </w:p>
    <w:p w:rsidR="002C2506" w:rsidRPr="003A2749" w:rsidRDefault="002C2506" w:rsidP="00292ED5">
      <w:pPr>
        <w:autoSpaceDE w:val="0"/>
        <w:autoSpaceDN w:val="0"/>
        <w:adjustRightInd w:val="0"/>
        <w:spacing w:after="0" w:line="240" w:lineRule="auto"/>
        <w:rPr>
          <w:rFonts w:ascii="Book Antiqua" w:hAnsi="Book Antiqua" w:cs="Arial"/>
          <w:color w:val="000000"/>
          <w:sz w:val="24"/>
          <w:szCs w:val="24"/>
        </w:rPr>
      </w:pPr>
      <w:r w:rsidRPr="003A2749">
        <w:rPr>
          <w:rFonts w:ascii="Book Antiqua" w:hAnsi="Book Antiqua" w:cs="Arial"/>
          <w:color w:val="000000"/>
          <w:sz w:val="24"/>
          <w:szCs w:val="24"/>
        </w:rPr>
        <w:t>i prawidłowym wykonaniem przedmiotu zamówienia oraz warunkami i wytycznymi stawianymi przez Zamawiającego, odnoszące się do przedmiotu zamówienia, zysk Wykonawcy oraz wszystkie wymagane przepisami podatki i opłaty w tym podatek VAT.</w:t>
      </w:r>
    </w:p>
    <w:p w:rsidR="002C2506" w:rsidRPr="003A2749" w:rsidRDefault="002C2506" w:rsidP="00292ED5">
      <w:pPr>
        <w:autoSpaceDE w:val="0"/>
        <w:autoSpaceDN w:val="0"/>
        <w:adjustRightInd w:val="0"/>
        <w:spacing w:after="0" w:line="240" w:lineRule="auto"/>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Cena może być tylko jedna; nie dopuszcza się wariantowości cen. Wszelkie upusty, rabaty winny być od razu ujęte w obliczeniu ceny, tak by wyliczona cena za realizację zamówienia była ceną ostateczną, bez konieczności dokonywania przez Zamawiającego przeliczeń i innych działań w celu jej określenia.</w:t>
      </w:r>
    </w:p>
    <w:p w:rsidR="002C2506" w:rsidRPr="003A2749" w:rsidRDefault="002C2506" w:rsidP="00292ED5">
      <w:pPr>
        <w:autoSpaceDE w:val="0"/>
        <w:autoSpaceDN w:val="0"/>
        <w:adjustRightInd w:val="0"/>
        <w:spacing w:after="0" w:line="240" w:lineRule="auto"/>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Cena oferty musi być podana w złotych polskich (PLN) cyfrowo i słownie,</w:t>
      </w:r>
    </w:p>
    <w:p w:rsidR="002C2506" w:rsidRPr="003A2749" w:rsidRDefault="002C2506" w:rsidP="00292ED5">
      <w:pPr>
        <w:autoSpaceDE w:val="0"/>
        <w:autoSpaceDN w:val="0"/>
        <w:adjustRightInd w:val="0"/>
        <w:spacing w:after="0" w:line="240" w:lineRule="auto"/>
        <w:rPr>
          <w:rFonts w:ascii="Book Antiqua" w:hAnsi="Book Antiqua" w:cs="Arial"/>
          <w:color w:val="000000"/>
          <w:sz w:val="24"/>
          <w:szCs w:val="24"/>
        </w:rPr>
      </w:pPr>
      <w:r w:rsidRPr="003A2749">
        <w:rPr>
          <w:rFonts w:ascii="Book Antiqua" w:hAnsi="Book Antiqua" w:cs="Arial"/>
          <w:color w:val="000000"/>
          <w:sz w:val="24"/>
          <w:szCs w:val="24"/>
        </w:rPr>
        <w:t>z wyodrębnieniem podatku VAT do dwóch miejsc po przecinku.</w:t>
      </w:r>
    </w:p>
    <w:p w:rsidR="002C2506" w:rsidRPr="003A2749" w:rsidRDefault="002C2506" w:rsidP="00292ED5">
      <w:pPr>
        <w:autoSpaceDE w:val="0"/>
        <w:autoSpaceDN w:val="0"/>
        <w:adjustRightInd w:val="0"/>
        <w:spacing w:after="0" w:line="240" w:lineRule="auto"/>
        <w:rPr>
          <w:rFonts w:ascii="Book Antiqua" w:hAnsi="Book Antiqua" w:cs="Arial"/>
          <w:b/>
          <w:bCs/>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 xml:space="preserve">W celu rozliczenia wykonywanych robót zostanie zastosowane </w:t>
      </w:r>
      <w:r w:rsidRPr="003A2749">
        <w:rPr>
          <w:rFonts w:ascii="Book Antiqua" w:hAnsi="Book Antiqua" w:cs="Arial"/>
          <w:b/>
          <w:bCs/>
          <w:color w:val="000000"/>
          <w:sz w:val="24"/>
          <w:szCs w:val="24"/>
        </w:rPr>
        <w:t xml:space="preserve">wynagrodzenie ryczałtowe </w:t>
      </w:r>
      <w:r w:rsidRPr="003A2749">
        <w:rPr>
          <w:rFonts w:ascii="Book Antiqua" w:hAnsi="Book Antiqua" w:cs="Arial"/>
          <w:color w:val="000000"/>
          <w:sz w:val="24"/>
          <w:szCs w:val="24"/>
        </w:rPr>
        <w:t>w rozumieniu przepisów kodeksu cywilnego.</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13.</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Opis kryteriów, którymi zamawiający będzie się kierował przy wyborze oferty wraz z podaniem znaczenia tych kryteriów oraz sposobu oceny ofert</w:t>
      </w: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W niniejszym postępowaniu jedynym kryterium oceny ofert jest cena oferty. Oferta z najtańszą ceną otrzyma maksymalną liczbę punktów-100. Pozostałe oferty zostaną przeliczone wg wzoru podanego poniżej. Wynik będzie traktowany jako wartość  punktowa oferty w kryterium cena oferty</w:t>
      </w: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 xml:space="preserve">                     cena oferowana minimalna brutto </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cena=            ------------------------------------------        x100%</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 xml:space="preserve">                          cena badanej oferty brutto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Jeżeli wybór oferty najkorzystniejszej będzie niemożliwy z uwagi na fakt, że zostały złożone oferty o takiej samej cenie, Zamawiający wezwie Wykonawców, którzy złożyli te     oferty, do złożenia ofert dodatkowych.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Wykonawcy, składając oferty dodatkowe, nie mogą zaoferować cen wyższych niż w złożonych wcześniej ofertach.</w:t>
      </w: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wypłacić zgodnie z obowiązującymi przepisami.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13.</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Informacje o formalnościach, jakie powinny zostać dopełnione po wyborze oferty w celu zawarcia umowy w sprawie zamówienia publicznego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Zamawiający unieważni postępowanie o udzielenie zamówienia , jeżeli: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1) </w:t>
      </w:r>
      <w:r w:rsidRPr="003A2749">
        <w:rPr>
          <w:rFonts w:ascii="Book Antiqua" w:hAnsi="Book Antiqua" w:cs="Arial"/>
          <w:color w:val="000000"/>
          <w:sz w:val="24"/>
          <w:szCs w:val="24"/>
        </w:rPr>
        <w:t>nie złożono żadnej oferty nie podlegającej odrzuceniu,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2) c</w:t>
      </w:r>
      <w:r w:rsidRPr="003A2749">
        <w:rPr>
          <w:rFonts w:ascii="Book Antiqua" w:hAnsi="Book Antiqua" w:cs="Arial"/>
          <w:color w:val="000000"/>
          <w:sz w:val="24"/>
          <w:szCs w:val="24"/>
        </w:rPr>
        <w:t>ena najkorzystniejszej oferty lub oferta z najniższą ceną przewyższa kwotę, którą Zamawiający zamierza przeznaczyć na sfinansowanie zamówienia, a Zamawiający nie może zwiększyć tej kwoty do ceny najkorzystniejszej oferty,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3) z</w:t>
      </w:r>
      <w:r w:rsidRPr="003A2749">
        <w:rPr>
          <w:rFonts w:ascii="Book Antiqua" w:hAnsi="Book Antiqua" w:cs="Arial"/>
          <w:color w:val="000000"/>
          <w:sz w:val="24"/>
          <w:szCs w:val="24"/>
        </w:rPr>
        <w:t>ostały złożone oferty dodatkowe o takiej samej cenie,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4) w</w:t>
      </w:r>
      <w:r w:rsidRPr="003A2749">
        <w:rPr>
          <w:rFonts w:ascii="Book Antiqua" w:hAnsi="Book Antiqua" w:cs="Arial"/>
          <w:color w:val="000000"/>
          <w:sz w:val="24"/>
          <w:szCs w:val="24"/>
        </w:rPr>
        <w:t>ystąpiła istotna zmiana okoliczności powodująca, że prowadzenie postępowania lub wykonanie zamówienia nie leży w interesie publicznym, czego nie można było wcześniej przewidzieć,</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Cs/>
          <w:color w:val="000000"/>
          <w:sz w:val="24"/>
          <w:szCs w:val="24"/>
        </w:rPr>
        <w:t xml:space="preserve">5) </w:t>
      </w:r>
      <w:r w:rsidRPr="003A2749">
        <w:rPr>
          <w:rFonts w:ascii="Book Antiqua" w:hAnsi="Book Antiqua" w:cs="Arial"/>
          <w:color w:val="000000"/>
          <w:sz w:val="24"/>
          <w:szCs w:val="24"/>
        </w:rPr>
        <w:t>postępowanie obarczone jest niemożliwą do usunięcia wadą uniemożliwiającą zawarcie nie podlegającej unieważnieniu umowy w sprawie zamówienia publicznego.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O unieważnieniu postępowania o udzielenie zamówienia Zamawiający zawiadomi równocześnie wszystkich Wykonawców, którzy: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ubiegali się o udzielenie zamówienia- w przypadku unieważnienia postępowania przed upływem terminu składania ofert,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złożyli oferty- w przypadku unieważnienia postępowania po upływie terminu składania ofert, podając uzasadnienie faktyczne i prawne.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Zamawiający nie przewiduje przeprowadzania aukcji elektronicznej.</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Zamawiający podpisze umowę z Wykonawcą, który przedłożył najkorzystniejszą ofertę z punktu widzenia kryteriów przyjętych w niniejszej SIWZ.</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6. </w:t>
      </w:r>
      <w:r w:rsidRPr="003A2749">
        <w:rPr>
          <w:rFonts w:ascii="Book Antiqua" w:hAnsi="Book Antiqua" w:cs="Arial"/>
          <w:color w:val="000000"/>
          <w:sz w:val="24"/>
          <w:szCs w:val="24"/>
        </w:rPr>
        <w:t>Zamawiający niezwłocznie po wyborze najkorzystniejszej oferty zawiadomi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Wykonawców, podając „Zawiadomienie o wyborze najkorzystniejszej oferty”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 szczególności: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Nazwę (firmę) siedzibę i adres Wykonawcy, którego ofertę wybrano, oraz</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uzasadnienie jej wyboru, a także nazwy(firmy), siedziby i adresy Wykonawców,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którzy złożyli oferty wraz ze streszczeniem oceny i porównania złożonych ofert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zawierającym punktację w zakresie każdego z kryteriów oraz łączną liczbę</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przyznanych punktów,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uzasadnienie faktyczne i prawne wykluczenia Wykonawców, jeżeli takie będzie miało miejsce,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Uzasadnienie faktyczne i prawne odrzucenia ofert, jeżeli takie będzie miało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miejsce,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Terminie, po upływie którego możliwe będzie zawarcie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7. </w:t>
      </w:r>
      <w:r w:rsidRPr="003A2749">
        <w:rPr>
          <w:rFonts w:ascii="Book Antiqua" w:hAnsi="Book Antiqua" w:cs="Arial"/>
          <w:color w:val="000000"/>
          <w:sz w:val="24"/>
          <w:szCs w:val="24"/>
        </w:rPr>
        <w:t>Umowa zostanie zawarta w formie pisemnej w terminie nie krótszym niż:</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5 dni od dnia przesłania zawiadomienia o wyborze najkorzystniejszej oferty, jeżeli zostało przesłane ono faksem lub drogą elektroniczną, lub</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10 dni od dnia przesłania zawiadomienia o wyborze najkorzystniejszej oferty, jeżeli zostało ono przesłane pisemnie,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W przypadku gdy w postępowaniu nie odrzucono żadnej oferty oraz 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wykluczono żadnego Wykonawcy, możliwe jest zawarcie umowy przed upływem ww. terminów.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8. </w:t>
      </w:r>
      <w:r w:rsidRPr="003A2749">
        <w:rPr>
          <w:rFonts w:ascii="Book Antiqua" w:hAnsi="Book Antiqua" w:cs="Arial"/>
          <w:color w:val="000000"/>
          <w:sz w:val="24"/>
          <w:szCs w:val="24"/>
        </w:rPr>
        <w:t>Miejsce i termin podpisania umowy zostaną uzgodnione z wyłonionym Wykonawcą.</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b/>
          <w:bCs/>
          <w:color w:val="000000"/>
          <w:sz w:val="24"/>
          <w:szCs w:val="24"/>
        </w:rPr>
        <w:t>9</w:t>
      </w:r>
      <w:r w:rsidRPr="003A2749">
        <w:rPr>
          <w:rFonts w:ascii="Book Antiqua" w:hAnsi="Book Antiqua" w:cs="Arial"/>
          <w:b/>
          <w:bCs/>
          <w:color w:val="000000"/>
          <w:sz w:val="24"/>
          <w:szCs w:val="24"/>
        </w:rPr>
        <w:t xml:space="preserve">. </w:t>
      </w:r>
      <w:r w:rsidRPr="003A2749">
        <w:rPr>
          <w:rFonts w:ascii="Book Antiqua" w:hAnsi="Book Antiqua" w:cs="Arial"/>
          <w:color w:val="000000"/>
          <w:sz w:val="24"/>
          <w:szCs w:val="24"/>
        </w:rPr>
        <w:t>Jeżeli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14.</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Wymagania dotyczące zabezpieczenia należytego wykonania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Od wykonawcy, którego oferta zostanie uznana za najkorzystniejszą, będzie wymagane wniesienie przed podpisaniem umowy zabezpieczenia.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Wykonawca zobowiązany jest do wniesienia zabezpieczenia należytego wykonania umowy w wysokości 10 % ceny całkowitej podanej w ofercie przed podpisaniem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Zabezpieczenie należytego wykonania umowy może być wnoszone wg wyboru Wykonawcy w jednej lub kilku następujących formach:</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1)</w:t>
      </w:r>
      <w:r w:rsidRPr="003A2749">
        <w:rPr>
          <w:rFonts w:ascii="Book Antiqua" w:hAnsi="Book Antiqua" w:cs="Arial"/>
          <w:color w:val="000000"/>
          <w:sz w:val="24"/>
          <w:szCs w:val="24"/>
        </w:rPr>
        <w:t xml:space="preserve">w pieniądzu-przelewem- na rachunek bankowy Zamawiającego, konto bankowe </w:t>
      </w:r>
      <w:r w:rsidRPr="003A2749">
        <w:rPr>
          <w:rFonts w:ascii="Book Antiqua" w:hAnsi="Book Antiqua" w:cs="Arial"/>
          <w:b/>
          <w:bCs/>
          <w:color w:val="000000"/>
          <w:sz w:val="24"/>
          <w:szCs w:val="24"/>
        </w:rPr>
        <w:t>Bank Spółdzielczy Rzemiosła w Radomiu Oddział Błotnica NR</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 xml:space="preserve"> 94 9115 0002 0050 0500 0215 0003</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 xml:space="preserve">poręczeniach bankowych lub poręczeniach spółdzielczej kasy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oszczędnościowo kredytowej, z tym że zobowiązanie kasy jest zawsze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zobowiązaniem pieniężnym,</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gwarancjach bankowych,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gwarancjach ubezpieczeniowych,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 xml:space="preserve">poręczeniach udzielanych przez podmioty, o których mowa art. 6b ust.5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pkt.2 ustawy z dnia 9 listopada 2000r. o utworzeniu Polskiej Agencji Rozwoju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Przedsiębiorczości (Dz. U. z 2007r. nr 42 poz.275 z późn. zm.).</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Zamawiający zwróci zabezpieczenie: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70% wartości zabezpieczenia w terminie 30 dni od dnia wykonania zamówienia i uznania go przez Zamawiającego za należycie wykonane,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30% wartości zabezpieczenia w terminie 15 dni po upływie okresu rękojmi za wady oraz stwierdzenia usunięcia wad i usterek ujawnionych w tym okresie.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Poręczenia bankowe, gwarancje bankowe i ubezpieczeniowe, poręczenia udzielane przez podmioty, o których mowa w art. 6b ust. 5 pkt. 2 ustawy z dnia 9 listopada 2000r. o utworzeniu Polskiej Agencji Rozwoju Przedsiębiorczości, muszą nieodwołalnie i bezwarunkowo zobowiązywać poręczyciela lub gwaranta do zapłaty kwoty pieniężnej w ciągu 14 dni na pierwsze wezwanie Zamawiającego, w wysokości odpowiadającej kwocie zabezpieczenia należytego wykonania umowy z tytułu niewykonania lub nienależytego wykonania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15.</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Istotne dla stron postanowienia, które zostaną wprowadzone do treści zawieranej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Jeżeli Zamawiający dokona wyboru oferty, umowa w sprawie realizacji zamówienia publicznego zostanie zawarta z wykonawcą, który spełnia wszystkie postanowienia i wymagania zawarte w SIWZ oraz którego oferta okaże się najkorzystniejsza.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Umowa w sprawie realizacji zamówienia publicznego zostanie zawarta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 uwzględnieniem postanowień wynikających z treści niniejszej SIWZ oraz danych zawartych w treści oferty Wykonawcy.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Zamawiający nie przewiduje możliwości prowadzenia rozliczeń w walutach obcych. Rozliczenia pomiędzy Wykonawcą a Zamawiającym będą dokonywane w złotych polskich (PLN).</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Istotne dla stron postanowienia, zgodnie z którymi realizowane będzie niniejsze zamówienie publiczne, zawiera załącznik do niniejszej SIWZ - „wzór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16.</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Środki ochrony prawnej</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Środki ochrony prawnej (odwołanie, skarga do sądu) w niniejszym postępowaniu przysługują Wykonawcom, a także tym podmiotom jeżeli mają lub miały interes w uzyskaniu niniejszego zamówienia lub poniosły lub mogą ponieść szkodę w wyniku naruszenia przez Zamawiającego przepisów ustawy Prawo zamówień publicznych.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W niniejszym postępowaniu odwołanie przysługuje wyłącznie wobec czynności: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1)</w:t>
      </w:r>
      <w:r w:rsidRPr="003A2749">
        <w:rPr>
          <w:rFonts w:ascii="Book Antiqua" w:hAnsi="Book Antiqua" w:cs="Arial"/>
          <w:color w:val="000000"/>
          <w:sz w:val="24"/>
          <w:szCs w:val="24"/>
        </w:rPr>
        <w:t xml:space="preserve"> opisu sposobu dokonywania oceny spełnienia warunków udziału w postępowaniu,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2)w</w:t>
      </w:r>
      <w:r w:rsidRPr="003A2749">
        <w:rPr>
          <w:rFonts w:ascii="Book Antiqua" w:hAnsi="Book Antiqua" w:cs="Arial"/>
          <w:color w:val="000000"/>
          <w:sz w:val="24"/>
          <w:szCs w:val="24"/>
        </w:rPr>
        <w:t>ykluczenia odwołującego z postępowania o udzielenie zamówienia,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3)o</w:t>
      </w:r>
      <w:r w:rsidRPr="003A2749">
        <w:rPr>
          <w:rFonts w:ascii="Book Antiqua" w:hAnsi="Book Antiqua" w:cs="Arial"/>
          <w:color w:val="000000"/>
          <w:sz w:val="24"/>
          <w:szCs w:val="24"/>
        </w:rPr>
        <w:t>drzucenia oferty odwołującego.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 pozostałych przypadkach odwołanie nie przysługuje.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W przypadku: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Niezgodnej z przepisami ustawy czynności podjętej przez Zamawiającego, lub</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2)</w:t>
      </w:r>
      <w:r w:rsidRPr="003A2749">
        <w:rPr>
          <w:rFonts w:ascii="Book Antiqua" w:hAnsi="Book Antiqua" w:cs="Arial"/>
          <w:color w:val="000000"/>
          <w:sz w:val="24"/>
          <w:szCs w:val="24"/>
        </w:rPr>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Odwołanie wnosi się w terminie: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5 dni </w:t>
      </w:r>
      <w:r w:rsidRPr="003A2749">
        <w:rPr>
          <w:rFonts w:ascii="Book Antiqua" w:hAnsi="Book Antiqua" w:cs="Arial"/>
          <w:color w:val="000000"/>
          <w:sz w:val="24"/>
          <w:szCs w:val="24"/>
        </w:rPr>
        <w:t>od dnia przesłania informacji o czynności zamawiającego stanowiącej</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podstawę jego wniesienia – jeżeli zostały przesłane faksem lub drogą elektroniczną,</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lub</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10 dni </w:t>
      </w:r>
      <w:r w:rsidRPr="003A2749">
        <w:rPr>
          <w:rFonts w:ascii="Book Antiqua" w:hAnsi="Book Antiqua" w:cs="Arial"/>
          <w:color w:val="000000"/>
          <w:sz w:val="24"/>
          <w:szCs w:val="24"/>
        </w:rPr>
        <w:t>– od dnia przesłania informacji o czynności zamawiającego stanowiącej podstawę jego wniesienia- jeżeli zostało ono przesłane pisemnie.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6. </w:t>
      </w:r>
      <w:r w:rsidRPr="003A2749">
        <w:rPr>
          <w:rFonts w:ascii="Book Antiqua" w:hAnsi="Book Antiqua" w:cs="Arial"/>
          <w:color w:val="000000"/>
          <w:sz w:val="24"/>
          <w:szCs w:val="24"/>
        </w:rPr>
        <w:t xml:space="preserve">Odwołanie wobec treści ogłoszenia o zamówieniu, lub wobec postanowień specyfikacji istotnych warunków zamówienia, wnosi się w terminie </w:t>
      </w:r>
      <w:r w:rsidRPr="003A2749">
        <w:rPr>
          <w:rFonts w:ascii="Book Antiqua" w:hAnsi="Book Antiqua" w:cs="Arial"/>
          <w:b/>
          <w:bCs/>
          <w:color w:val="000000"/>
          <w:sz w:val="24"/>
          <w:szCs w:val="24"/>
        </w:rPr>
        <w:t xml:space="preserve">5 dni </w:t>
      </w:r>
      <w:r w:rsidRPr="003A2749">
        <w:rPr>
          <w:rFonts w:ascii="Book Antiqua" w:hAnsi="Book Antiqua" w:cs="Arial"/>
          <w:color w:val="000000"/>
          <w:sz w:val="24"/>
          <w:szCs w:val="24"/>
        </w:rPr>
        <w:t>od dnia zamieszczenia ogłoszenia w Biuletynie Zamówień Publicznych lub specyfikacji istotnych warunków zamówienia na stronie internetowej Zamawiającego.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7. </w:t>
      </w:r>
      <w:r w:rsidRPr="003A2749">
        <w:rPr>
          <w:rFonts w:ascii="Book Antiqua" w:hAnsi="Book Antiqua" w:cs="Arial"/>
          <w:color w:val="000000"/>
          <w:sz w:val="24"/>
          <w:szCs w:val="24"/>
        </w:rPr>
        <w:t>Odwołanie wnosi się do Prezesa Krajowej Izby Odwoławczej w formie pisemnej albo elektronicznej opatrzonej bezpiecznym podpisem elektronicznym weryfikowanym za pomocą ważnego kwalifikowanego certyfikatu.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8. </w:t>
      </w:r>
      <w:r w:rsidRPr="003A2749">
        <w:rPr>
          <w:rFonts w:ascii="Book Antiqua" w:hAnsi="Book Antiqua" w:cs="Arial"/>
          <w:color w:val="000000"/>
          <w:sz w:val="24"/>
          <w:szCs w:val="24"/>
        </w:rPr>
        <w:t>Odwołujący przesyła kopię odwołania Zamawiającemu przed upływem terminu do wniesienia odwołania w taki sposób, aby mógł on zapoznać się z jego treścią przed upływem tego terminu.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9. </w:t>
      </w:r>
      <w:r w:rsidRPr="003A2749">
        <w:rPr>
          <w:rFonts w:ascii="Book Antiqua" w:hAnsi="Book Antiqua" w:cs="Arial"/>
          <w:color w:val="000000"/>
          <w:sz w:val="24"/>
          <w:szCs w:val="24"/>
        </w:rPr>
        <w:t>Brak przekazania Zamawiającemu kopii odwołania, w sposób oraz w terminie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określonym powyżej, stanowi jedną z przesłanek odrzucenia odwołania przez Krajową Izbę Odwoławczą.</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10. </w:t>
      </w:r>
      <w:r w:rsidRPr="003A2749">
        <w:rPr>
          <w:rFonts w:ascii="Book Antiqua" w:hAnsi="Book Antiqua" w:cs="Arial"/>
          <w:color w:val="000000"/>
          <w:sz w:val="24"/>
          <w:szCs w:val="24"/>
        </w:rPr>
        <w:t>W przypadku wniesienia odwołania wobec treści ogłoszenia o zamówieniu lub postanowień specyfikacji istotnych warunków zamówienia zamawiający może przedłużyć termin składania ofert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11. </w:t>
      </w:r>
      <w:r w:rsidRPr="003A2749">
        <w:rPr>
          <w:rFonts w:ascii="Book Antiqua" w:hAnsi="Book Antiqua" w:cs="Arial"/>
          <w:color w:val="000000"/>
          <w:sz w:val="24"/>
          <w:szCs w:val="24"/>
        </w:rPr>
        <w:t>W przypadku wniesienia odwołania po upływie terminu składania ofert bieg terminu związania ofertą ulega zawieszeniu do czasu ogłoszenia orzeczenia przez Krajową Izbę Odwoławczą.</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12. </w:t>
      </w:r>
      <w:r w:rsidRPr="003A2749">
        <w:rPr>
          <w:rFonts w:ascii="Book Antiqua" w:hAnsi="Book Antiqua" w:cs="Arial"/>
          <w:color w:val="000000"/>
          <w:sz w:val="24"/>
          <w:szCs w:val="24"/>
        </w:rPr>
        <w:t>Kopię odwołania Zamawiający: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1)</w:t>
      </w:r>
      <w:r w:rsidRPr="003A2749">
        <w:rPr>
          <w:rFonts w:ascii="Book Antiqua" w:hAnsi="Book Antiqua" w:cs="Arial"/>
          <w:color w:val="000000"/>
          <w:sz w:val="24"/>
          <w:szCs w:val="24"/>
        </w:rPr>
        <w:t>Przekaże niezwłocznie innym Wykonawcom uczestniczącym w postępowaniu o udzielenie zamówienia,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zamieści również na stronie internetowej, jeżeli odwołanie dotyczy treści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ogłoszenia o zamówieniu lub postanowień SIWZ, wzywając Wykonawców do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przystąpienia do postępowania odwoławczego.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13. </w:t>
      </w:r>
      <w:r w:rsidRPr="003A2749">
        <w:rPr>
          <w:rFonts w:ascii="Book Antiqua" w:hAnsi="Book Antiqua" w:cs="Arial"/>
          <w:color w:val="000000"/>
          <w:sz w:val="24"/>
          <w:szCs w:val="24"/>
        </w:rPr>
        <w:t>Przystąpienie do postępowania odwoławczego Wykonawca wnosi w terminie 3 dni od dnia otrzymania kopii odwołania, wskazując stronę, do której przystępuje i interes w uzyskaniu rozstrzygnięcia na korzyść strony, do której przystępuje.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14. </w:t>
      </w:r>
      <w:r w:rsidRPr="003A2749">
        <w:rPr>
          <w:rFonts w:ascii="Book Antiqua" w:hAnsi="Book Antiqua" w:cs="Arial"/>
          <w:color w:val="000000"/>
          <w:sz w:val="24"/>
          <w:szCs w:val="24"/>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15. </w:t>
      </w:r>
      <w:r w:rsidRPr="003A2749">
        <w:rPr>
          <w:rFonts w:ascii="Book Antiqua" w:hAnsi="Book Antiqua" w:cs="Arial"/>
          <w:color w:val="000000"/>
          <w:sz w:val="24"/>
          <w:szCs w:val="24"/>
        </w:rPr>
        <w:t>Odwołanie podlegać będzie rozpoznaniu przez Krajową Izbę Odwoławczą, jeżeli nie zawiera braków formalnych oraz uiszczono wpis od odwołania.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16. </w:t>
      </w:r>
      <w:r w:rsidRPr="003A2749">
        <w:rPr>
          <w:rFonts w:ascii="Book Antiqua" w:hAnsi="Book Antiqua" w:cs="Arial"/>
          <w:color w:val="000000"/>
          <w:sz w:val="24"/>
          <w:szCs w:val="24"/>
        </w:rPr>
        <w:t>Na orzeczenie Krajowej Izby Odwoławczej stronom oraz uczestnikom postępowania odwoławczego przysługuje skarga do sądu.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17. </w:t>
      </w:r>
      <w:r w:rsidRPr="003A2749">
        <w:rPr>
          <w:rFonts w:ascii="Book Antiqua" w:hAnsi="Book Antiqua" w:cs="Arial"/>
          <w:color w:val="000000"/>
          <w:sz w:val="24"/>
          <w:szCs w:val="24"/>
        </w:rPr>
        <w:t>Pozostałe informacje dotyczące środków ochrony prawnej znajdują się w Dziale VI Prawa zamówień publicznych „Środki ochrony prawnej” art. od 179 do 198g Prawa zamówień publicznych.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ROZDZIAŁ 17.</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Postanowienia dotyczące protokołu postępowania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Zamawiający udostępnia protokół lub załączniki do protokołu na wniosek.</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Protokół wraz z załącznikami jest jawny.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Udostępnienie protokołu lub załączników może nastąpić poprzez wgląd w miejscu wyznaczonym przez Zamawiającego, przesłanie kopii pocztą, lub drogą elektroniczną, zgodnie z wyborem wnioskodawcy wskazanym we wniosku.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Bez zgody Zamawiającego ,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Jeżeli przesłanie kopii protokołu lub załączników zgodnie z wyborem wnioskodawcy jest z przyczyn technicznych znacząco utrudnione, w szczególności z uwagi na ilość żądanych do przesłania dokumentów, zamawiający informuje o tym wnioskodawcę i wskazuje sposób, w jaki mogą być one udostępnione.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6. </w:t>
      </w:r>
      <w:r w:rsidRPr="003A2749">
        <w:rPr>
          <w:rFonts w:ascii="Book Antiqua" w:hAnsi="Book Antiqua" w:cs="Arial"/>
          <w:color w:val="000000"/>
          <w:sz w:val="24"/>
          <w:szCs w:val="24"/>
        </w:rPr>
        <w:t>Zamawiający udostępnia wnioskodawcy protokół lub załączniki niezwłocznie.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 wyjątkowych przypadkach, w szczególności związanych z zapewnieniem sprawnego toku prac dotyczących badania i oceny ofert, Zamawiający udostępnia oferty do wglądu lub przesyła ich kopie w terminie przez siebie wyznaczonym, nie później jednak niż w dniu przesłania informacji o wyborze najkorzystniejszej oferty albo o unieważnieniu postępowania.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7. </w:t>
      </w:r>
      <w:r w:rsidRPr="003A2749">
        <w:rPr>
          <w:rFonts w:ascii="Book Antiqua" w:hAnsi="Book Antiqua" w:cs="Arial"/>
          <w:color w:val="000000"/>
          <w:sz w:val="24"/>
          <w:szCs w:val="24"/>
        </w:rPr>
        <w:t>W sprawach nieuregulowanych zastosowanie mają przepisy ustawy Prawo zamówień publicznych.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8. </w:t>
      </w:r>
      <w:r w:rsidRPr="003A2749">
        <w:rPr>
          <w:rFonts w:ascii="Book Antiqua" w:hAnsi="Book Antiqua" w:cs="Arial"/>
          <w:color w:val="000000"/>
          <w:sz w:val="24"/>
          <w:szCs w:val="24"/>
        </w:rPr>
        <w:t>Oferty, opinie biegłych, oświadczenia, zawiadomienia, wnioski, inne dokumenty i informacje składane przez Zamawiającego i Wykonawców oraz umowa w sprawie zamówienia publicznego stanowią załączniki do protokołu postępowania.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9. </w:t>
      </w:r>
      <w:r w:rsidRPr="003A2749">
        <w:rPr>
          <w:rFonts w:ascii="Book Antiqua" w:hAnsi="Book Antiqua" w:cs="Arial"/>
          <w:color w:val="000000"/>
          <w:sz w:val="24"/>
          <w:szCs w:val="24"/>
        </w:rPr>
        <w:t>Protokół wraz z załącznikami jest jawny. Załączniki do protokołu udostępnia się po dokonaniu wyboru najkorzystniejszej oferty lub unieważnieniu postępowania.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10. </w:t>
      </w:r>
      <w:r w:rsidRPr="003A2749">
        <w:rPr>
          <w:rFonts w:ascii="Book Antiqua" w:hAnsi="Book Antiqua" w:cs="Arial"/>
          <w:color w:val="000000"/>
          <w:sz w:val="24"/>
          <w:szCs w:val="24"/>
        </w:rPr>
        <w:t>Oferty są jawne od chwili ich otwarcia. Nie ujawnia się informacji stanowiących tajemnicę przedsiębiorstwa w rozumieniu przepisów o zwalczaniu nieuczciwej konkurencji, jeżeli Wykonawca- nie później niż w terminie składania ofert-zastrzegł, że nie mogą one być udostępniane.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11. </w:t>
      </w:r>
      <w:r w:rsidRPr="003A2749">
        <w:rPr>
          <w:rFonts w:ascii="Book Antiqua" w:hAnsi="Book Antiqua" w:cs="Arial"/>
          <w:color w:val="000000"/>
          <w:sz w:val="24"/>
          <w:szCs w:val="24"/>
        </w:rPr>
        <w:t>Udostępnienie protokołu lub załączników do protokołu odbywać się będzie wg następujących zasad:</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1)</w:t>
      </w:r>
      <w:r w:rsidRPr="003A2749">
        <w:rPr>
          <w:rFonts w:ascii="Book Antiqua" w:hAnsi="Book Antiqua" w:cs="Arial"/>
          <w:color w:val="000000"/>
          <w:sz w:val="24"/>
          <w:szCs w:val="24"/>
        </w:rPr>
        <w:t>Zamawiający udostępnia wskazane dokumenty po złożeniu wniosku.</w:t>
      </w: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2)</w:t>
      </w:r>
      <w:r w:rsidRPr="003A2749">
        <w:rPr>
          <w:rFonts w:ascii="Book Antiqua" w:hAnsi="Book Antiqua" w:cs="Arial"/>
          <w:color w:val="000000"/>
          <w:sz w:val="24"/>
          <w:szCs w:val="24"/>
        </w:rPr>
        <w:t xml:space="preserve">Zamawiający wyznacza termin, miejsce oraz zakres udostępnionych dokumentów </w:t>
      </w:r>
      <w:r>
        <w:rPr>
          <w:rFonts w:ascii="Book Antiqua" w:hAnsi="Book Antiqua" w:cs="Arial"/>
          <w:color w:val="000000"/>
          <w:sz w:val="24"/>
          <w:szCs w:val="24"/>
        </w:rPr>
        <w:t xml:space="preserve">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    </w:t>
      </w:r>
      <w:r w:rsidRPr="003A2749">
        <w:rPr>
          <w:rFonts w:ascii="Book Antiqua" w:hAnsi="Book Antiqua" w:cs="Arial"/>
          <w:color w:val="000000"/>
          <w:sz w:val="24"/>
          <w:szCs w:val="24"/>
        </w:rPr>
        <w:t>i informacji,</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3)</w:t>
      </w:r>
      <w:r w:rsidRPr="003A2749">
        <w:rPr>
          <w:rFonts w:ascii="Book Antiqua" w:hAnsi="Book Antiqua" w:cs="Arial"/>
          <w:color w:val="000000"/>
          <w:sz w:val="24"/>
          <w:szCs w:val="24"/>
        </w:rPr>
        <w:t>Udostępnianie dokumentów odbywać się będzie w obecności pracownika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Zamawiającego,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4)</w:t>
      </w:r>
      <w:r w:rsidRPr="003A2749">
        <w:rPr>
          <w:rFonts w:ascii="Book Antiqua" w:hAnsi="Book Antiqua" w:cs="Arial"/>
          <w:color w:val="000000"/>
          <w:sz w:val="24"/>
          <w:szCs w:val="24"/>
        </w:rPr>
        <w:t xml:space="preserve">Wykonawca nie może samodzielnie kopiować lub utrwalać treści złożonych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ofert za pomocą urządzeń lub środków technicznych służących do utrwalania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obrazu,</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5) </w:t>
      </w:r>
      <w:r w:rsidRPr="003A2749">
        <w:rPr>
          <w:rFonts w:ascii="Book Antiqua" w:hAnsi="Book Antiqua" w:cs="Arial"/>
          <w:color w:val="000000"/>
          <w:sz w:val="24"/>
          <w:szCs w:val="24"/>
        </w:rPr>
        <w:t>Udostępnienie może mieć miejsce wyłącznie w siedzibie Zamawiającego oraz w czasie godzin jego pracy-urzędowania.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6) </w:t>
      </w:r>
      <w:r w:rsidRPr="003A2749">
        <w:rPr>
          <w:rFonts w:ascii="Book Antiqua" w:hAnsi="Book Antiqua" w:cs="Arial"/>
          <w:color w:val="000000"/>
          <w:sz w:val="24"/>
          <w:szCs w:val="24"/>
        </w:rPr>
        <w:t>Na wniosek Wykonawcy Zamawiający prześle kopię protokołu lub załączników pocztą, faksem lub droga elektroniczną, z zastrzeżeniem że jeżeli z przyczyn technicznych przesłanie dokumentów będzie znacząco utrudnione, Zamawiający poinformuje o tym Wykonawcę oraz wskaże sposób, w jaki mogą być one udostępnione.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7). </w:t>
      </w:r>
      <w:r w:rsidRPr="003A2749">
        <w:rPr>
          <w:rFonts w:ascii="Book Antiqua" w:hAnsi="Book Antiqua" w:cs="Arial"/>
          <w:color w:val="000000"/>
          <w:sz w:val="24"/>
          <w:szCs w:val="24"/>
        </w:rPr>
        <w:t>W sprawach nieuregulowanych zastosowanie mają przepisy ustawy Prawo zamówień publicznych.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Cs/>
          <w:color w:val="000000"/>
          <w:sz w:val="24"/>
          <w:szCs w:val="24"/>
        </w:rPr>
      </w:pPr>
      <w:r w:rsidRPr="003A2749">
        <w:rPr>
          <w:rFonts w:ascii="Book Antiqua" w:hAnsi="Book Antiqua" w:cs="Arial"/>
          <w:bCs/>
          <w:color w:val="000000"/>
          <w:sz w:val="24"/>
          <w:szCs w:val="24"/>
        </w:rPr>
        <w:t>Załącznik nr 1 do SIWZ</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b/>
          <w:bCs/>
          <w:color w:val="000000"/>
          <w:sz w:val="24"/>
          <w:szCs w:val="24"/>
        </w:rPr>
      </w:pPr>
      <w:r w:rsidRPr="003A2749">
        <w:rPr>
          <w:rFonts w:ascii="Book Antiqua" w:hAnsi="Book Antiqua" w:cs="Arial"/>
          <w:b/>
          <w:bCs/>
          <w:color w:val="000000"/>
          <w:sz w:val="24"/>
          <w:szCs w:val="24"/>
        </w:rPr>
        <w:t>FORMULARZ OFERTY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line="240" w:lineRule="auto"/>
        <w:jc w:val="center"/>
        <w:rPr>
          <w:rFonts w:ascii="Book Antiqua" w:hAnsi="Book Antiqua" w:cs="Arial"/>
          <w:color w:val="000000"/>
          <w:sz w:val="24"/>
          <w:szCs w:val="24"/>
        </w:rPr>
      </w:pPr>
      <w:r w:rsidRPr="003A2749">
        <w:rPr>
          <w:rFonts w:ascii="Book Antiqua" w:hAnsi="Book Antiqua" w:cs="Arial"/>
          <w:color w:val="000000"/>
          <w:sz w:val="24"/>
          <w:szCs w:val="24"/>
        </w:rPr>
        <w:t xml:space="preserve">Odpowiadając na ogłoszenie o przetargu nieograniczonym na </w:t>
      </w:r>
    </w:p>
    <w:p w:rsidR="002C2506" w:rsidRPr="00A748A0" w:rsidRDefault="002C2506" w:rsidP="00A748A0">
      <w:pPr>
        <w:widowControl w:val="0"/>
        <w:jc w:val="both"/>
        <w:rPr>
          <w:rFonts w:ascii="Book Antiqua" w:hAnsi="Book Antiqua" w:cs="Arial"/>
          <w:sz w:val="24"/>
          <w:szCs w:val="24"/>
        </w:rPr>
      </w:pPr>
      <w:r w:rsidRPr="003A2749">
        <w:rPr>
          <w:rFonts w:ascii="Book Antiqua" w:hAnsi="Book Antiqua" w:cs="Arial"/>
          <w:bCs/>
          <w:sz w:val="24"/>
          <w:szCs w:val="24"/>
        </w:rPr>
        <w:t xml:space="preserve">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sz w:val="24"/>
          <w:szCs w:val="24"/>
        </w:rPr>
        <w:t>( po zachodniej stronie trasy ekspresowej E-7).</w:t>
      </w:r>
    </w:p>
    <w:p w:rsidR="002C2506" w:rsidRPr="003A2749" w:rsidRDefault="002C2506" w:rsidP="00AF022C">
      <w:pPr>
        <w:autoSpaceDE w:val="0"/>
        <w:autoSpaceDN w:val="0"/>
        <w:adjustRightInd w:val="0"/>
        <w:jc w:val="both"/>
        <w:rPr>
          <w:rFonts w:ascii="Book Antiqua" w:hAnsi="Book Antiqua" w:cs="Arial"/>
          <w:bCs/>
          <w:sz w:val="24"/>
          <w:szCs w:val="24"/>
        </w:rPr>
      </w:pPr>
      <w:r w:rsidRPr="003A2749">
        <w:rPr>
          <w:rFonts w:ascii="Book Antiqua" w:hAnsi="Book Antiqua" w:cs="Arial"/>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oferujemy wykonanie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przedmiotu zamówienia zgodnie z wymaganiami zawartymi w SIWZ za cenę:</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Cena ofertowa brutto  ……………………………………….PLN</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Słownie: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Cena zawiera podatek VAT, w wysokości …………%.</w:t>
      </w: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W tym: </w:t>
      </w:r>
    </w:p>
    <w:p w:rsidR="002C2506" w:rsidRDefault="002C2506" w:rsidP="00D605BC">
      <w:pPr>
        <w:numPr>
          <w:ilvl w:val="0"/>
          <w:numId w:val="28"/>
        </w:num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wykonanie dokumentacji projektowo – kosztorysowej budowy sieci kanalizacji sanitarnej wraz z przyłączami / do pierwszej studzienki na działce/  dla miejscowości Stary Kiełbów      </w:t>
      </w:r>
    </w:p>
    <w:p w:rsidR="002C2506" w:rsidRDefault="002C2506" w:rsidP="00A748A0">
      <w:pPr>
        <w:autoSpaceDE w:val="0"/>
        <w:autoSpaceDN w:val="0"/>
        <w:adjustRightInd w:val="0"/>
        <w:spacing w:after="0" w:line="240" w:lineRule="auto"/>
        <w:ind w:left="360"/>
        <w:jc w:val="both"/>
        <w:rPr>
          <w:rFonts w:ascii="Book Antiqua" w:hAnsi="Book Antiqua" w:cs="Arial"/>
          <w:color w:val="000000"/>
          <w:sz w:val="24"/>
          <w:szCs w:val="24"/>
        </w:rPr>
      </w:pPr>
    </w:p>
    <w:p w:rsidR="002C2506"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p>
    <w:p w:rsidR="002C2506" w:rsidRDefault="002C2506" w:rsidP="00D605BC">
      <w:pPr>
        <w:numPr>
          <w:ilvl w:val="0"/>
          <w:numId w:val="28"/>
        </w:num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wykonanie dokumentacji projektowo – kosztorysowej budowy sieci kanalizacji sanitarnej wraz z przyłączami / do pierwszej studzienki na działce/  dla miejscowości Nowy Kiełbów        </w:t>
      </w:r>
    </w:p>
    <w:p w:rsidR="002C2506" w:rsidRDefault="002C2506" w:rsidP="00D605BC">
      <w:pPr>
        <w:numPr>
          <w:ilvl w:val="0"/>
          <w:numId w:val="28"/>
        </w:num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  </w:t>
      </w:r>
    </w:p>
    <w:p w:rsidR="002C2506"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p>
    <w:p w:rsidR="002C2506" w:rsidRPr="003A2749" w:rsidRDefault="002C2506" w:rsidP="00D605BC">
      <w:pPr>
        <w:widowControl w:val="0"/>
        <w:numPr>
          <w:ilvl w:val="0"/>
          <w:numId w:val="28"/>
        </w:numPr>
        <w:jc w:val="both"/>
        <w:rPr>
          <w:rFonts w:ascii="Book Antiqua" w:hAnsi="Book Antiqua" w:cs="Arial"/>
          <w:sz w:val="24"/>
          <w:szCs w:val="24"/>
        </w:rPr>
      </w:pPr>
      <w:r>
        <w:rPr>
          <w:rFonts w:ascii="Book Antiqua" w:hAnsi="Book Antiqua" w:cs="Arial"/>
          <w:color w:val="000000"/>
          <w:sz w:val="24"/>
          <w:szCs w:val="24"/>
        </w:rPr>
        <w:t xml:space="preserve">wykonanie dokumentacji projektowo – kosztorysowej budowy sieci kanalizacji sanitarnej wraz z przyłączami / do pierwszej studzienki na działce/  dla miejscowości </w:t>
      </w:r>
      <w:r w:rsidRPr="003A2749">
        <w:rPr>
          <w:rFonts w:ascii="Book Antiqua" w:hAnsi="Book Antiqua" w:cs="Arial"/>
          <w:bCs/>
          <w:sz w:val="24"/>
          <w:szCs w:val="24"/>
        </w:rPr>
        <w:t xml:space="preserve">Stare Siekluki  </w:t>
      </w:r>
      <w:r w:rsidRPr="003A2749">
        <w:rPr>
          <w:rFonts w:ascii="Book Antiqua" w:hAnsi="Book Antiqua" w:cs="Arial"/>
          <w:sz w:val="24"/>
          <w:szCs w:val="24"/>
        </w:rPr>
        <w:t>( po zachodniej stronie trasy ekspresowej E-7).</w:t>
      </w:r>
    </w:p>
    <w:p w:rsidR="002C2506"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p>
    <w:p w:rsidR="002C2506" w:rsidRPr="003A2749" w:rsidRDefault="002C2506" w:rsidP="00D605BC">
      <w:pPr>
        <w:widowControl w:val="0"/>
        <w:numPr>
          <w:ilvl w:val="0"/>
          <w:numId w:val="28"/>
        </w:numPr>
        <w:jc w:val="both"/>
        <w:rPr>
          <w:rFonts w:ascii="Book Antiqua" w:hAnsi="Book Antiqua" w:cs="Arial"/>
          <w:sz w:val="24"/>
          <w:szCs w:val="24"/>
        </w:rPr>
      </w:pPr>
      <w:r>
        <w:rPr>
          <w:rFonts w:ascii="Book Antiqua" w:hAnsi="Book Antiqua" w:cs="Arial"/>
          <w:color w:val="000000"/>
          <w:sz w:val="24"/>
          <w:szCs w:val="24"/>
        </w:rPr>
        <w:t xml:space="preserve">wykonanie dokumentacji projektowo – kosztorysowej budowy sieci kanalizacji sanitarnej wraz z przyłączami / do pierwszej studzienki na działce/  dla miejscowości </w:t>
      </w:r>
      <w:r>
        <w:rPr>
          <w:rFonts w:ascii="Book Antiqua" w:hAnsi="Book Antiqua" w:cs="Arial"/>
          <w:bCs/>
          <w:sz w:val="24"/>
          <w:szCs w:val="24"/>
        </w:rPr>
        <w:t>Siemiradz</w:t>
      </w:r>
      <w:r w:rsidRPr="003A2749">
        <w:rPr>
          <w:rFonts w:ascii="Book Antiqua" w:hAnsi="Book Antiqua" w:cs="Arial"/>
          <w:bCs/>
          <w:sz w:val="24"/>
          <w:szCs w:val="24"/>
        </w:rPr>
        <w:t xml:space="preserve"> </w:t>
      </w:r>
    </w:p>
    <w:p w:rsidR="002C2506"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Pr="003A2749" w:rsidRDefault="002C2506" w:rsidP="00D605BC">
      <w:pPr>
        <w:widowControl w:val="0"/>
        <w:numPr>
          <w:ilvl w:val="0"/>
          <w:numId w:val="28"/>
        </w:numPr>
        <w:jc w:val="both"/>
        <w:rPr>
          <w:rFonts w:ascii="Book Antiqua" w:hAnsi="Book Antiqua" w:cs="Arial"/>
          <w:sz w:val="24"/>
          <w:szCs w:val="24"/>
        </w:rPr>
      </w:pPr>
      <w:r>
        <w:rPr>
          <w:rFonts w:ascii="Book Antiqua" w:hAnsi="Book Antiqua" w:cs="Arial"/>
          <w:color w:val="000000"/>
          <w:sz w:val="24"/>
          <w:szCs w:val="24"/>
        </w:rPr>
        <w:t xml:space="preserve">wykonanie dokumentacji projektowo – kosztorysowej budowy sieci kanalizacji sanitarnej wraz z przyłączami / do pierwszej studzienki na działce/  dla miejscowości </w:t>
      </w:r>
      <w:r>
        <w:rPr>
          <w:rFonts w:ascii="Book Antiqua" w:hAnsi="Book Antiqua" w:cs="Arial"/>
          <w:bCs/>
          <w:sz w:val="24"/>
          <w:szCs w:val="24"/>
        </w:rPr>
        <w:t>Stary Kobylnik</w:t>
      </w:r>
    </w:p>
    <w:p w:rsidR="002C2506"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Pr="003A2749" w:rsidRDefault="002C2506" w:rsidP="00D605BC">
      <w:pPr>
        <w:autoSpaceDE w:val="0"/>
        <w:autoSpaceDN w:val="0"/>
        <w:adjustRightInd w:val="0"/>
        <w:spacing w:after="0" w:line="240" w:lineRule="auto"/>
        <w:ind w:left="360"/>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1. </w:t>
      </w:r>
      <w:r w:rsidRPr="003A2749">
        <w:rPr>
          <w:rFonts w:ascii="Book Antiqua" w:hAnsi="Book Antiqua" w:cs="Arial"/>
          <w:color w:val="000000"/>
          <w:sz w:val="24"/>
          <w:szCs w:val="24"/>
        </w:rPr>
        <w:t>Oświadczamy, że:</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1.) Termin zakończenia realizacji wykonania przedmiotu zamówienia: </w:t>
      </w:r>
    </w:p>
    <w:p w:rsidR="002C2506" w:rsidRDefault="002C2506" w:rsidP="00D605BC">
      <w:pPr>
        <w:numPr>
          <w:ilvl w:val="0"/>
          <w:numId w:val="27"/>
        </w:numPr>
        <w:autoSpaceDE w:val="0"/>
        <w:autoSpaceDN w:val="0"/>
        <w:adjustRightInd w:val="0"/>
        <w:spacing w:after="0" w:line="240" w:lineRule="auto"/>
        <w:jc w:val="both"/>
        <w:rPr>
          <w:rFonts w:ascii="Book Antiqua" w:hAnsi="Book Antiqua" w:cs="Arial"/>
          <w:b/>
          <w:bCs/>
          <w:sz w:val="24"/>
          <w:szCs w:val="24"/>
        </w:rPr>
      </w:pPr>
      <w:r w:rsidRPr="00D605BC">
        <w:rPr>
          <w:rFonts w:ascii="Book Antiqua" w:hAnsi="Book Antiqua" w:cs="Arial"/>
          <w:b/>
          <w:bCs/>
          <w:sz w:val="24"/>
          <w:szCs w:val="24"/>
        </w:rPr>
        <w:t xml:space="preserve"> </w:t>
      </w:r>
      <w:r>
        <w:rPr>
          <w:rFonts w:ascii="Book Antiqua" w:hAnsi="Book Antiqua" w:cs="Arial"/>
          <w:b/>
          <w:bCs/>
          <w:sz w:val="24"/>
          <w:szCs w:val="24"/>
        </w:rPr>
        <w:t>I etap – oddanie koncepcji rozbudowy sieci kanalizacji i złożenie kompletnego wniosku o wydanie decyzji o środowiskowych uwarunkowaniach – 15 grudnia 2014r.</w:t>
      </w:r>
    </w:p>
    <w:p w:rsidR="002C2506" w:rsidRPr="00D605BC" w:rsidRDefault="002C2506" w:rsidP="00D06729">
      <w:pPr>
        <w:numPr>
          <w:ilvl w:val="0"/>
          <w:numId w:val="27"/>
        </w:numPr>
        <w:autoSpaceDE w:val="0"/>
        <w:autoSpaceDN w:val="0"/>
        <w:adjustRightInd w:val="0"/>
        <w:spacing w:after="0" w:line="240" w:lineRule="auto"/>
        <w:jc w:val="both"/>
        <w:rPr>
          <w:rFonts w:ascii="Book Antiqua" w:hAnsi="Book Antiqua" w:cs="Arial"/>
          <w:b/>
          <w:bCs/>
          <w:sz w:val="24"/>
          <w:szCs w:val="24"/>
        </w:rPr>
      </w:pPr>
      <w:r>
        <w:rPr>
          <w:rFonts w:ascii="Book Antiqua" w:hAnsi="Book Antiqua" w:cs="Arial"/>
          <w:b/>
          <w:bCs/>
          <w:sz w:val="24"/>
          <w:szCs w:val="24"/>
        </w:rPr>
        <w:t xml:space="preserve">II etap – oddanie kompletnej dokumentacji projektowej rozbudowy sieci kanalizacji wraz z prawomocną decyzją pozwolenia na budowę- 31 sierpnia 2015r.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2)Zobowiązujemy się wnieść zabezpieczenie należytego wykonania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3) Na wykonane roboty i zastosowane materiały oraz urządzenia udzielamy rękojmi  w ilości </w:t>
      </w:r>
      <w:r w:rsidRPr="003A2749">
        <w:rPr>
          <w:rFonts w:ascii="Book Antiqua" w:hAnsi="Book Antiqua" w:cs="Arial"/>
          <w:b/>
          <w:bCs/>
          <w:color w:val="000000"/>
          <w:sz w:val="24"/>
          <w:szCs w:val="24"/>
        </w:rPr>
        <w:t>36 miesięcy</w:t>
      </w:r>
      <w:r w:rsidRPr="003A2749">
        <w:rPr>
          <w:rFonts w:ascii="Book Antiqua" w:hAnsi="Book Antiqua" w:cs="Arial"/>
          <w:color w:val="000000"/>
          <w:sz w:val="24"/>
          <w:szCs w:val="24"/>
        </w:rPr>
        <w:t>- zgodnie z warunkami podanymi w SIWZ.</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5) Akceptujemy sposób i warunki płatności zgodnie z warunkami podanymi we wzorze umowy,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6) Zapoznaliśmy się z warunkami podanymi przez Zamawiającego w SIWZ i nie wnosimy do nich żadnych zastrzeżeń,</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7)Uzyskaliśmy wszelkie niezbędne informacje do przygotowania oferty i wykonania zamówienia,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8) Akceptujemy istotne postanowienia umowy oraz terminy realizacji przedmiotu zamówienia podane przez Zamawiającego,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9) Uważamy się za związanych ofertą przez 30 dni od dnia upływu terminu składania ofert,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10) Podwykonawcom zamierzamy powierzyć następujące części zamówienia: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2. </w:t>
      </w:r>
      <w:r w:rsidRPr="003A2749">
        <w:rPr>
          <w:rFonts w:ascii="Book Antiqua" w:hAnsi="Book Antiqua" w:cs="Arial"/>
          <w:color w:val="000000"/>
          <w:sz w:val="24"/>
          <w:szCs w:val="24"/>
        </w:rPr>
        <w:t>W przypadku udzielenia nam zamówienia zobowiązujemy się do zawarcia umowy w miejscu i terminie wskazanym przez Zamawiającego.</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3. </w:t>
      </w:r>
      <w:r w:rsidRPr="003A2749">
        <w:rPr>
          <w:rFonts w:ascii="Book Antiqua" w:hAnsi="Book Antiqua" w:cs="Arial"/>
          <w:color w:val="000000"/>
          <w:sz w:val="24"/>
          <w:szCs w:val="24"/>
        </w:rPr>
        <w:t>Oferta została złożona na ………………………………. Stronach.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4. </w:t>
      </w:r>
      <w:r w:rsidRPr="003A2749">
        <w:rPr>
          <w:rFonts w:ascii="Book Antiqua" w:hAnsi="Book Antiqua" w:cs="Arial"/>
          <w:color w:val="000000"/>
          <w:sz w:val="24"/>
          <w:szCs w:val="24"/>
        </w:rPr>
        <w:t>Do oferty załączono następujące dokumenty: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Nazwa i adres wykonawcy………………………………………………………………………………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r>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NIP…………………………</w:t>
      </w:r>
      <w:r>
        <w:rPr>
          <w:rFonts w:ascii="Book Antiqua" w:hAnsi="Book Antiqua" w:cs="Arial"/>
          <w:color w:val="000000"/>
          <w:sz w:val="24"/>
          <w:szCs w:val="24"/>
        </w:rPr>
        <w:t>……………………………Regon……………………………</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Adres, na który zamawiający powinien przesyłać ewentualną korespondencję</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r>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r>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Osoba wyznaczona do kontaktów z Zamawiającym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lang w:val="en-US"/>
        </w:rPr>
      </w:pPr>
      <w:r w:rsidRPr="003A2749">
        <w:rPr>
          <w:rFonts w:ascii="Book Antiqua" w:hAnsi="Book Antiqua" w:cs="Arial"/>
          <w:color w:val="000000"/>
          <w:sz w:val="24"/>
          <w:szCs w:val="24"/>
          <w:lang w:val="en-US"/>
        </w:rPr>
        <w:t>Nr tel.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lang w:val="en-US"/>
        </w:rPr>
      </w:pPr>
      <w:r w:rsidRPr="003A2749">
        <w:rPr>
          <w:rFonts w:ascii="Book Antiqua" w:hAnsi="Book Antiqua" w:cs="Arial"/>
          <w:color w:val="000000"/>
          <w:sz w:val="24"/>
          <w:szCs w:val="24"/>
          <w:lang w:val="en-US"/>
        </w:rPr>
        <w:t>Nr faksu.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lang w:val="en-US"/>
        </w:rPr>
      </w:pPr>
      <w:r w:rsidRPr="003A2749">
        <w:rPr>
          <w:rFonts w:ascii="Book Antiqua" w:hAnsi="Book Antiqua" w:cs="Arial"/>
          <w:color w:val="000000"/>
          <w:sz w:val="24"/>
          <w:szCs w:val="24"/>
          <w:lang w:val="en-US"/>
        </w:rPr>
        <w:t>e-mail…………………………………………………..</w:t>
      </w: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 xml:space="preserve">5. </w:t>
      </w:r>
      <w:r>
        <w:rPr>
          <w:rFonts w:ascii="Book Antiqua" w:hAnsi="Book Antiqua" w:cs="Arial"/>
          <w:b/>
          <w:bCs/>
          <w:color w:val="000000"/>
          <w:sz w:val="24"/>
          <w:szCs w:val="24"/>
        </w:rPr>
        <w:t>Oświadczamy iż uiściliśmy wadium w kwocie …………. zł.</w:t>
      </w: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Pr>
          <w:rFonts w:ascii="Book Antiqua" w:hAnsi="Book Antiqua" w:cs="Arial"/>
          <w:b/>
          <w:bCs/>
          <w:color w:val="000000"/>
          <w:sz w:val="24"/>
          <w:szCs w:val="24"/>
        </w:rPr>
        <w:t>Dokument potwierdzający wniesienie wadium załączamy do oferty.</w:t>
      </w: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Pr>
          <w:rFonts w:ascii="Book Antiqua" w:hAnsi="Book Antiqua" w:cs="Arial"/>
          <w:b/>
          <w:bCs/>
          <w:color w:val="000000"/>
          <w:sz w:val="24"/>
          <w:szCs w:val="24"/>
        </w:rPr>
        <w:t>Wadium wniesione w pieniądzu prosimy zwrócić na nasze konto nr …………… bank…………………………….</w:t>
      </w: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Pr>
          <w:rFonts w:ascii="Book Antiqua" w:hAnsi="Book Antiqua" w:cs="Arial"/>
          <w:b/>
          <w:bCs/>
          <w:color w:val="000000"/>
          <w:sz w:val="24"/>
          <w:szCs w:val="24"/>
        </w:rPr>
        <w:t>6.</w:t>
      </w:r>
      <w:r w:rsidRPr="003A2749">
        <w:rPr>
          <w:rFonts w:ascii="Book Antiqua" w:hAnsi="Book Antiqua" w:cs="Arial"/>
          <w:b/>
          <w:bCs/>
          <w:color w:val="000000"/>
          <w:sz w:val="24"/>
          <w:szCs w:val="24"/>
        </w:rPr>
        <w:t>Świadomy odpowiedzialności karnej oświadczamy, że załączone do oferty dokumenty opisują stan faktyczny i prawny aktualny na dzień złożenia oferty (art. 297 k.k.).</w:t>
      </w: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Pr>
          <w:rFonts w:ascii="Book Antiqua" w:hAnsi="Book Antiqua" w:cs="Arial"/>
          <w:b/>
          <w:bCs/>
          <w:color w:val="000000"/>
          <w:sz w:val="24"/>
          <w:szCs w:val="24"/>
        </w:rPr>
        <w:t>7. Oświadczamy , iż uiściliśmy wadium w kwocie 4 000 zł. / słownie: cztery tysiące zł./ . Dokument potwierdzający wniesienia wadium załączamy do oferty.</w:t>
      </w: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Pr>
          <w:rFonts w:ascii="Book Antiqua" w:hAnsi="Book Antiqua" w:cs="Arial"/>
          <w:b/>
          <w:bCs/>
          <w:color w:val="000000"/>
          <w:sz w:val="24"/>
          <w:szCs w:val="24"/>
        </w:rPr>
        <w:t>Wadium wniesione  w pieniądzu prosimy zwrócić na nasze konto nr …………………………………………………………………………………………………...</w:t>
      </w: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dnia ...................... r</w:t>
      </w:r>
      <w:r>
        <w:rPr>
          <w:rFonts w:ascii="Book Antiqua" w:hAnsi="Book Antiqua" w:cs="Arial"/>
          <w:color w:val="000000"/>
          <w:sz w:val="24"/>
          <w:szCs w:val="24"/>
        </w:rPr>
        <w:t>.</w:t>
      </w:r>
    </w:p>
    <w:p w:rsidR="002C2506" w:rsidRPr="003A2749" w:rsidRDefault="002C2506" w:rsidP="009D4CDA">
      <w:pPr>
        <w:autoSpaceDE w:val="0"/>
        <w:autoSpaceDN w:val="0"/>
        <w:adjustRightInd w:val="0"/>
        <w:spacing w:after="0" w:line="240" w:lineRule="auto"/>
        <w:jc w:val="right"/>
        <w:rPr>
          <w:rFonts w:ascii="Book Antiqua" w:hAnsi="Book Antiqua" w:cs="Arial"/>
          <w:color w:val="000000"/>
          <w:sz w:val="24"/>
          <w:szCs w:val="24"/>
        </w:rPr>
      </w:pPr>
    </w:p>
    <w:p w:rsidR="002C2506" w:rsidRPr="003A2749" w:rsidRDefault="002C2506" w:rsidP="009D4CDA">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w:t>
      </w:r>
    </w:p>
    <w:p w:rsidR="002C2506" w:rsidRPr="003A2749" w:rsidRDefault="002C2506" w:rsidP="009D4CDA">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 xml:space="preserve">(podpis wykonawcy lub osoby upoważnionej </w:t>
      </w:r>
    </w:p>
    <w:p w:rsidR="002C2506" w:rsidRPr="003A2749" w:rsidRDefault="002C2506" w:rsidP="009D4CDA">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 xml:space="preserve">do złożenia oświadczenia woli </w:t>
      </w:r>
    </w:p>
    <w:p w:rsidR="002C2506" w:rsidRPr="003A2749" w:rsidRDefault="002C2506" w:rsidP="009D4CDA">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 xml:space="preserve">w imieniu wykonawcy </w:t>
      </w:r>
    </w:p>
    <w:p w:rsidR="002C2506" w:rsidRPr="003A2749" w:rsidRDefault="002C2506" w:rsidP="009D4CDA">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Wykonawcy/Wykonawców)</w:t>
      </w:r>
    </w:p>
    <w:p w:rsidR="002C2506" w:rsidRDefault="002C2506" w:rsidP="009D4CDA">
      <w:pPr>
        <w:autoSpaceDE w:val="0"/>
        <w:autoSpaceDN w:val="0"/>
        <w:adjustRightInd w:val="0"/>
        <w:spacing w:after="0" w:line="240" w:lineRule="auto"/>
        <w:jc w:val="right"/>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Cs/>
          <w:color w:val="000000"/>
          <w:sz w:val="24"/>
          <w:szCs w:val="24"/>
        </w:rPr>
      </w:pPr>
      <w:r>
        <w:rPr>
          <w:rFonts w:ascii="Book Antiqua" w:hAnsi="Book Antiqua" w:cs="Arial"/>
          <w:bCs/>
          <w:color w:val="000000"/>
          <w:sz w:val="24"/>
          <w:szCs w:val="24"/>
        </w:rPr>
        <w:t>Z</w:t>
      </w:r>
      <w:r w:rsidRPr="003A2749">
        <w:rPr>
          <w:rFonts w:ascii="Book Antiqua" w:hAnsi="Book Antiqua" w:cs="Arial"/>
          <w:bCs/>
          <w:color w:val="000000"/>
          <w:sz w:val="24"/>
          <w:szCs w:val="24"/>
        </w:rPr>
        <w:t>ałącznik Nr 2 do formularza oferty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/pieczęć adresowa firmy wykonawcy(ów)/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/Wykonawca(y) - nazwa firmy/</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/siedziba/</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r w:rsidRPr="003A2749">
        <w:rPr>
          <w:rFonts w:ascii="Book Antiqua" w:hAnsi="Book Antiqua" w:cs="Arial"/>
          <w:b/>
          <w:bCs/>
          <w:i/>
          <w:iCs/>
          <w:color w:val="000000"/>
          <w:sz w:val="24"/>
          <w:szCs w:val="24"/>
        </w:rPr>
        <w:t>OŚWIADCZENIE O SPEŁNIENIU WARUNKÓW UDZIAŁU W POSTĘPOWANIU</w:t>
      </w: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AF022C">
      <w:pPr>
        <w:widowControl w:val="0"/>
        <w:jc w:val="both"/>
        <w:rPr>
          <w:rFonts w:ascii="Book Antiqua" w:hAnsi="Book Antiqua" w:cs="Arial"/>
          <w:color w:val="000000"/>
          <w:sz w:val="24"/>
          <w:szCs w:val="24"/>
        </w:rPr>
      </w:pPr>
      <w:r w:rsidRPr="003A2749">
        <w:rPr>
          <w:rFonts w:ascii="Book Antiqua" w:hAnsi="Book Antiqua" w:cs="Arial"/>
          <w:color w:val="000000"/>
          <w:sz w:val="24"/>
          <w:szCs w:val="24"/>
        </w:rPr>
        <w:t xml:space="preserve">Ubiegając się o udzielenie zamówienia na </w:t>
      </w:r>
    </w:p>
    <w:p w:rsidR="002C2506" w:rsidRPr="003A2749" w:rsidRDefault="002C2506" w:rsidP="00AF022C">
      <w:pPr>
        <w:widowControl w:val="0"/>
        <w:jc w:val="both"/>
        <w:rPr>
          <w:rFonts w:ascii="Book Antiqua" w:hAnsi="Book Antiqua" w:cs="Arial"/>
          <w:b/>
          <w:sz w:val="24"/>
          <w:szCs w:val="24"/>
        </w:rPr>
      </w:pPr>
      <w:r w:rsidRPr="003A2749">
        <w:rPr>
          <w:rFonts w:ascii="Book Antiqua" w:hAnsi="Book Antiqua" w:cs="Arial"/>
          <w:b/>
          <w:bCs/>
          <w:sz w:val="24"/>
          <w:szCs w:val="24"/>
        </w:rPr>
        <w:t xml:space="preserve">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b/>
          <w:sz w:val="24"/>
          <w:szCs w:val="24"/>
        </w:rPr>
        <w:t>( po zachodniej stronie trasy ekspresowej E-7).</w:t>
      </w:r>
    </w:p>
    <w:p w:rsidR="002C2506" w:rsidRPr="003A2749" w:rsidRDefault="002C2506" w:rsidP="00AF022C">
      <w:pPr>
        <w:autoSpaceDE w:val="0"/>
        <w:autoSpaceDN w:val="0"/>
        <w:adjustRightInd w:val="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AF022C">
      <w:pPr>
        <w:autoSpaceDE w:val="0"/>
        <w:autoSpaceDN w:val="0"/>
        <w:adjustRightInd w:val="0"/>
        <w:spacing w:line="240" w:lineRule="auto"/>
        <w:jc w:val="both"/>
        <w:rPr>
          <w:rFonts w:ascii="Book Antiqua" w:hAnsi="Book Antiqua" w:cs="Arial"/>
          <w:color w:val="000000"/>
          <w:sz w:val="24"/>
          <w:szCs w:val="24"/>
        </w:rPr>
      </w:pPr>
      <w:r w:rsidRPr="003A2749">
        <w:rPr>
          <w:rFonts w:ascii="Book Antiqua" w:hAnsi="Book Antiqua" w:cs="Arial"/>
          <w:b/>
          <w:bCs/>
          <w:color w:val="000000"/>
          <w:sz w:val="24"/>
          <w:szCs w:val="24"/>
        </w:rPr>
        <w:t xml:space="preserve">  </w:t>
      </w:r>
      <w:r w:rsidRPr="003A2749">
        <w:rPr>
          <w:rFonts w:ascii="Book Antiqua" w:hAnsi="Book Antiqua" w:cs="Arial"/>
          <w:color w:val="000000"/>
          <w:sz w:val="24"/>
          <w:szCs w:val="24"/>
        </w:rPr>
        <w:t>oświadczamy, iż spełniamy warunk</w:t>
      </w:r>
      <w:r>
        <w:rPr>
          <w:rFonts w:ascii="Book Antiqua" w:hAnsi="Book Antiqua" w:cs="Arial"/>
          <w:color w:val="000000"/>
          <w:sz w:val="24"/>
          <w:szCs w:val="24"/>
        </w:rPr>
        <w:t>i</w:t>
      </w:r>
      <w:r w:rsidRPr="003A2749">
        <w:rPr>
          <w:rFonts w:ascii="Book Antiqua" w:hAnsi="Book Antiqua" w:cs="Arial"/>
          <w:color w:val="000000"/>
          <w:sz w:val="24"/>
          <w:szCs w:val="24"/>
        </w:rPr>
        <w:t xml:space="preserve"> </w:t>
      </w:r>
      <w:r>
        <w:rPr>
          <w:rFonts w:ascii="Book Antiqua" w:hAnsi="Book Antiqua" w:cs="Arial"/>
          <w:color w:val="000000"/>
          <w:sz w:val="24"/>
          <w:szCs w:val="24"/>
        </w:rPr>
        <w:t xml:space="preserve"> u</w:t>
      </w:r>
      <w:r w:rsidRPr="003A2749">
        <w:rPr>
          <w:rFonts w:ascii="Book Antiqua" w:hAnsi="Book Antiqua" w:cs="Arial"/>
          <w:color w:val="000000"/>
          <w:sz w:val="24"/>
          <w:szCs w:val="24"/>
        </w:rPr>
        <w:t>działu w niniejszym postępowaniu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dnia ...................... r.</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(podpis wykonawcy lub osoby upoważnionej do złożenia oświadczenia</w:t>
      </w:r>
    </w:p>
    <w:p w:rsidR="002C2506" w:rsidRDefault="002C2506" w:rsidP="00F34AB1">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woli w imieniu wykonawcy Wykonawcy/Wykonawców)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Cs/>
          <w:color w:val="000000"/>
          <w:sz w:val="24"/>
          <w:szCs w:val="24"/>
        </w:rPr>
      </w:pPr>
      <w:r w:rsidRPr="003A2749">
        <w:rPr>
          <w:rFonts w:ascii="Book Antiqua" w:hAnsi="Book Antiqua" w:cs="Arial"/>
          <w:bCs/>
          <w:color w:val="000000"/>
          <w:sz w:val="24"/>
          <w:szCs w:val="24"/>
        </w:rPr>
        <w:t>Załącznik Nr 3 do formularza oferty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/pieczęć adresowa firmy wykonawcy(ów)/</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/Wykonawca(y) - nazwa firmy/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/siedziba/</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r w:rsidRPr="003A2749">
        <w:rPr>
          <w:rFonts w:ascii="Book Antiqua" w:hAnsi="Book Antiqua" w:cs="Arial"/>
          <w:b/>
          <w:bCs/>
          <w:i/>
          <w:iCs/>
          <w:color w:val="000000"/>
          <w:sz w:val="24"/>
          <w:szCs w:val="24"/>
        </w:rPr>
        <w:t>OŚWIADCZENIE O BRAKU PODSTAW DO WYKLUCZENIA</w:t>
      </w: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AF022C">
      <w:pPr>
        <w:autoSpaceDE w:val="0"/>
        <w:autoSpaceDN w:val="0"/>
        <w:adjustRightInd w:val="0"/>
        <w:spacing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Ubiegając się o udzielenie zamówienia na  </w:t>
      </w:r>
    </w:p>
    <w:p w:rsidR="002C2506" w:rsidRPr="003A2749" w:rsidRDefault="002C2506" w:rsidP="00AF022C">
      <w:pPr>
        <w:widowControl w:val="0"/>
        <w:jc w:val="both"/>
        <w:rPr>
          <w:rFonts w:ascii="Book Antiqua" w:hAnsi="Book Antiqua" w:cs="Arial"/>
          <w:b/>
          <w:sz w:val="24"/>
          <w:szCs w:val="24"/>
        </w:rPr>
      </w:pPr>
      <w:r w:rsidRPr="003A2749">
        <w:rPr>
          <w:rFonts w:ascii="Book Antiqua" w:hAnsi="Book Antiqua" w:cs="Arial"/>
          <w:b/>
          <w:bCs/>
          <w:sz w:val="24"/>
          <w:szCs w:val="24"/>
        </w:rPr>
        <w:t xml:space="preserve">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b/>
          <w:sz w:val="24"/>
          <w:szCs w:val="24"/>
        </w:rPr>
        <w:t>( po zachodniej stronie trasy ekspresowej E-7).</w:t>
      </w:r>
    </w:p>
    <w:p w:rsidR="002C2506" w:rsidRPr="003A2749" w:rsidRDefault="002C2506" w:rsidP="00AF022C">
      <w:pPr>
        <w:autoSpaceDE w:val="0"/>
        <w:autoSpaceDN w:val="0"/>
        <w:adjustRightInd w:val="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AF022C">
      <w:pPr>
        <w:autoSpaceDE w:val="0"/>
        <w:autoSpaceDN w:val="0"/>
        <w:adjustRightInd w:val="0"/>
        <w:spacing w:line="240" w:lineRule="auto"/>
        <w:jc w:val="both"/>
        <w:rPr>
          <w:rFonts w:ascii="Book Antiqua" w:hAnsi="Book Antiqua" w:cs="Arial"/>
          <w:b/>
          <w:bCs/>
          <w:color w:val="000000"/>
          <w:sz w:val="24"/>
          <w:szCs w:val="24"/>
        </w:rPr>
      </w:pPr>
    </w:p>
    <w:p w:rsidR="002C2506" w:rsidRPr="003A2749" w:rsidRDefault="002C2506" w:rsidP="00AF022C">
      <w:pPr>
        <w:autoSpaceDE w:val="0"/>
        <w:autoSpaceDN w:val="0"/>
        <w:adjustRightInd w:val="0"/>
        <w:spacing w:line="240" w:lineRule="auto"/>
        <w:jc w:val="both"/>
        <w:rPr>
          <w:rFonts w:ascii="Book Antiqua" w:hAnsi="Book Antiqua" w:cs="Arial"/>
          <w:color w:val="000000"/>
          <w:sz w:val="24"/>
          <w:szCs w:val="24"/>
        </w:rPr>
      </w:pPr>
      <w:r w:rsidRPr="003A2749">
        <w:rPr>
          <w:rFonts w:ascii="Book Antiqua" w:hAnsi="Book Antiqua" w:cs="Arial"/>
          <w:color w:val="000000"/>
          <w:sz w:val="24"/>
          <w:szCs w:val="24"/>
        </w:rPr>
        <w:t>oświadczamy, iż nie ma podstaw do wykluczenia z powodu niespełnienia warunków, o których mowa w art. 24 ust. 1 ustawy  Prawo zamówień publicznych.</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dnia ...................... r.</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(podpis wykonawcy lub osoby upoważnionej do złożenia oświadczenia woli w</w:t>
      </w: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hAnsi="Book Antiqua" w:cs="Arial"/>
          <w:color w:val="000000"/>
          <w:sz w:val="24"/>
          <w:szCs w:val="24"/>
        </w:rPr>
        <w:t>imieniu wykonawcy Wykonawcy/Wykonawców</w:t>
      </w:r>
      <w:r w:rsidRPr="003A2749">
        <w:rPr>
          <w:rFonts w:ascii="Book Antiqua" w:eastAsia="Arial Unicode MS" w:hAnsi="Book Antiqua" w:cs="Arial"/>
          <w:color w:val="000000"/>
          <w:sz w:val="24"/>
          <w:szCs w:val="24"/>
        </w:rPr>
        <w:t>)</w:t>
      </w: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Cs/>
          <w:color w:val="000000"/>
          <w:sz w:val="24"/>
          <w:szCs w:val="24"/>
        </w:rPr>
      </w:pPr>
      <w:r w:rsidRPr="003A2749">
        <w:rPr>
          <w:rFonts w:ascii="Book Antiqua" w:hAnsi="Book Antiqua" w:cs="Arial"/>
          <w:bCs/>
          <w:color w:val="000000"/>
          <w:sz w:val="24"/>
          <w:szCs w:val="24"/>
        </w:rPr>
        <w:t>Załącznik Nr 4 do formularza oferty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/pieczęć adresowa firmy wykonawcy(ów)/</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/Wykonawca(y) - nazwa firmy/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/siedziba/</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r w:rsidRPr="003A2749">
        <w:rPr>
          <w:rFonts w:ascii="Book Antiqua" w:hAnsi="Book Antiqua" w:cs="Arial"/>
          <w:b/>
          <w:bCs/>
          <w:i/>
          <w:iCs/>
          <w:color w:val="000000"/>
          <w:sz w:val="24"/>
          <w:szCs w:val="24"/>
        </w:rPr>
        <w:t>OŚWIADCZENIE, ŻE OSOBY, KTÓRE BĘDĄ UCZESTNICZYĆ W WYKONANIU</w:t>
      </w: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r w:rsidRPr="003A2749">
        <w:rPr>
          <w:rFonts w:ascii="Book Antiqua" w:hAnsi="Book Antiqua" w:cs="Arial"/>
          <w:b/>
          <w:bCs/>
          <w:i/>
          <w:iCs/>
          <w:color w:val="000000"/>
          <w:sz w:val="24"/>
          <w:szCs w:val="24"/>
        </w:rPr>
        <w:t>ZAMÓWIENIA, MAJĄ WYMAGANE UPRAWNIENIA.</w:t>
      </w: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AF022C">
      <w:pPr>
        <w:widowControl w:val="0"/>
        <w:jc w:val="both"/>
        <w:rPr>
          <w:rFonts w:ascii="Book Antiqua" w:hAnsi="Book Antiqua" w:cs="Arial"/>
          <w:b/>
          <w:sz w:val="24"/>
          <w:szCs w:val="24"/>
        </w:rPr>
      </w:pPr>
      <w:r w:rsidRPr="003A2749">
        <w:rPr>
          <w:rFonts w:ascii="Book Antiqua" w:hAnsi="Book Antiqua" w:cs="Arial"/>
          <w:color w:val="000000"/>
          <w:sz w:val="24"/>
          <w:szCs w:val="24"/>
        </w:rPr>
        <w:t>Składając ofertę w postępowaniu w sprawie udzielenia zamówienia publicznego o nazwie</w:t>
      </w:r>
      <w:r w:rsidRPr="003A2749">
        <w:rPr>
          <w:rFonts w:ascii="Book Antiqua" w:hAnsi="Book Antiqua" w:cs="Arial"/>
          <w:b/>
          <w:bCs/>
          <w:sz w:val="24"/>
          <w:szCs w:val="24"/>
        </w:rPr>
        <w:t xml:space="preserve"> 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b/>
          <w:sz w:val="24"/>
          <w:szCs w:val="24"/>
        </w:rPr>
        <w:t>( po zachodniej stronie trasy ekspresowej E-7).</w:t>
      </w:r>
    </w:p>
    <w:p w:rsidR="002C2506" w:rsidRPr="003A2749" w:rsidRDefault="002C2506" w:rsidP="00AF022C">
      <w:pPr>
        <w:autoSpaceDE w:val="0"/>
        <w:autoSpaceDN w:val="0"/>
        <w:adjustRightInd w:val="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310958">
      <w:pPr>
        <w:autoSpaceDE w:val="0"/>
        <w:autoSpaceDN w:val="0"/>
        <w:adjustRightInd w:val="0"/>
        <w:spacing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 xml:space="preserve"> </w:t>
      </w:r>
      <w:r w:rsidRPr="003A2749">
        <w:rPr>
          <w:rFonts w:ascii="Book Antiqua" w:hAnsi="Book Antiqua" w:cs="Arial"/>
          <w:color w:val="000000"/>
          <w:sz w:val="24"/>
          <w:szCs w:val="24"/>
        </w:rPr>
        <w:t>ja, niżej podpisany, reprezentując wykonawcę, którego nazwa wskazana jest w pieczęci nagłówkowej, jako upoważniony na piśmie lub wpisany w odpowiednich dokumentach rejestrowych, oświadczam, że osoby, które będą uczestniczyć w wykonaniu zamówienia posiadają wymagane uprawnienia.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dnia ...................... r.</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w:t>
      </w: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(podpis wykonawcy lub osoby upoważnionej do złożenia oświadczenia woli</w:t>
      </w: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w imieniu wykonawcy Wykonawcy/Wykonawców)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Cs/>
          <w:color w:val="000000"/>
          <w:sz w:val="24"/>
          <w:szCs w:val="24"/>
        </w:rPr>
      </w:pPr>
      <w:r w:rsidRPr="003A2749">
        <w:rPr>
          <w:rFonts w:ascii="Book Antiqua" w:hAnsi="Book Antiqua" w:cs="Arial"/>
          <w:bCs/>
          <w:color w:val="000000"/>
          <w:sz w:val="24"/>
          <w:szCs w:val="24"/>
        </w:rPr>
        <w:t>Załącznik Nr 5 do formularza oferty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/pieczęć adresowa firmy wykonawcy(ów)/</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b/>
          <w:bCs/>
          <w:color w:val="000000"/>
          <w:sz w:val="24"/>
          <w:szCs w:val="24"/>
        </w:rPr>
      </w:pPr>
      <w:r w:rsidRPr="003A2749">
        <w:rPr>
          <w:rFonts w:ascii="Book Antiqua" w:hAnsi="Book Antiqua" w:cs="Arial"/>
          <w:b/>
          <w:bCs/>
          <w:color w:val="000000"/>
          <w:sz w:val="24"/>
          <w:szCs w:val="24"/>
        </w:rPr>
        <w:t xml:space="preserve">WYKAZ GŁÓWNYCH USŁUG </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310958">
      <w:pPr>
        <w:autoSpaceDE w:val="0"/>
        <w:autoSpaceDN w:val="0"/>
        <w:adjustRightInd w:val="0"/>
        <w:spacing w:line="240" w:lineRule="auto"/>
        <w:jc w:val="both"/>
        <w:rPr>
          <w:rFonts w:ascii="Book Antiqua" w:hAnsi="Book Antiqua" w:cs="Arial"/>
          <w:color w:val="000000"/>
          <w:sz w:val="24"/>
          <w:szCs w:val="24"/>
        </w:rPr>
      </w:pPr>
      <w:r w:rsidRPr="003A2749">
        <w:rPr>
          <w:rFonts w:ascii="Book Antiqua" w:hAnsi="Book Antiqua" w:cs="Arial"/>
          <w:color w:val="000000"/>
          <w:sz w:val="24"/>
          <w:szCs w:val="24"/>
        </w:rPr>
        <w:t>Składając ofertę w przetargu nieograniczonym na zamówienie o nazwie:</w:t>
      </w:r>
    </w:p>
    <w:p w:rsidR="002C2506" w:rsidRPr="003A2749" w:rsidRDefault="002C2506" w:rsidP="00AF022C">
      <w:pPr>
        <w:widowControl w:val="0"/>
        <w:jc w:val="both"/>
        <w:rPr>
          <w:rFonts w:ascii="Book Antiqua" w:hAnsi="Book Antiqua" w:cs="Arial"/>
          <w:b/>
          <w:sz w:val="24"/>
          <w:szCs w:val="24"/>
        </w:rPr>
      </w:pPr>
      <w:r w:rsidRPr="003A2749">
        <w:rPr>
          <w:rFonts w:ascii="Book Antiqua" w:hAnsi="Book Antiqua" w:cs="Arial"/>
          <w:b/>
          <w:bCs/>
          <w:sz w:val="24"/>
          <w:szCs w:val="24"/>
        </w:rPr>
        <w:t xml:space="preserve">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b/>
          <w:sz w:val="24"/>
          <w:szCs w:val="24"/>
        </w:rPr>
        <w:t>( po zachodniej stronie trasy ekspresowej E-7).</w:t>
      </w:r>
    </w:p>
    <w:p w:rsidR="002C2506" w:rsidRPr="003A2749" w:rsidRDefault="002C2506" w:rsidP="00AF022C">
      <w:pPr>
        <w:autoSpaceDE w:val="0"/>
        <w:autoSpaceDN w:val="0"/>
        <w:adjustRightInd w:val="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310958">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oświadczamy, iż spełniamy , że w okresie ostatnich 3 lat przed dniem wszczęcia postępowania wykonaliśmy  usługi , o których mowa w Rozdziale 5 SIWZ :</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6"/>
        <w:gridCol w:w="2266"/>
      </w:tblGrid>
      <w:tr w:rsidR="002C2506" w:rsidRPr="003A2749" w:rsidTr="00FE2801">
        <w:tc>
          <w:tcPr>
            <w:tcW w:w="2265"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Przedmiot zamówienia (charakterystyka wykonanej roboty budowlanej</w:t>
            </w:r>
          </w:p>
        </w:tc>
        <w:tc>
          <w:tcPr>
            <w:tcW w:w="2265"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Całkowita wartość brutto</w:t>
            </w:r>
          </w:p>
        </w:tc>
        <w:tc>
          <w:tcPr>
            <w:tcW w:w="2266"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Termin wykonania od-do</w:t>
            </w:r>
          </w:p>
        </w:tc>
        <w:tc>
          <w:tcPr>
            <w:tcW w:w="2266"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Nazwa zamawiającego , miejsce robót</w:t>
            </w:r>
          </w:p>
        </w:tc>
      </w:tr>
      <w:tr w:rsidR="002C2506" w:rsidRPr="003A2749" w:rsidTr="00FE2801">
        <w:trPr>
          <w:trHeight w:val="663"/>
        </w:trPr>
        <w:tc>
          <w:tcPr>
            <w:tcW w:w="2265"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65"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66"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66"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r>
      <w:tr w:rsidR="002C2506" w:rsidRPr="003A2749" w:rsidTr="00FE2801">
        <w:trPr>
          <w:trHeight w:val="701"/>
        </w:trPr>
        <w:tc>
          <w:tcPr>
            <w:tcW w:w="2265"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65"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66"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66"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r>
    </w:tbl>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dnia ...................... r.</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w:t>
      </w: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(podpis wykonawcy lub osoby upoważnionej do złożenia oświadczenia woli w imieniu wykonawcy Wykonawcy/Wykonawców)</w:t>
      </w:r>
    </w:p>
    <w:p w:rsidR="002C2506" w:rsidRPr="003A2749"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eastAsia="Arial Unicode MS"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Cs/>
          <w:color w:val="000000"/>
          <w:sz w:val="24"/>
          <w:szCs w:val="24"/>
        </w:rPr>
      </w:pPr>
      <w:r w:rsidRPr="003A2749">
        <w:rPr>
          <w:rFonts w:ascii="Book Antiqua" w:hAnsi="Book Antiqua" w:cs="Arial"/>
          <w:bCs/>
          <w:color w:val="000000"/>
          <w:sz w:val="24"/>
          <w:szCs w:val="24"/>
        </w:rPr>
        <w:t>Załącznik Nr 6 do formularza oferty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widowControl w:val="0"/>
        <w:spacing w:after="0" w:line="240" w:lineRule="auto"/>
        <w:jc w:val="both"/>
        <w:rPr>
          <w:rFonts w:ascii="Book Antiqua" w:hAnsi="Book Antiqua" w:cs="Arial"/>
          <w:bCs/>
          <w:snapToGrid w:val="0"/>
          <w:spacing w:val="-2"/>
          <w:sz w:val="24"/>
          <w:szCs w:val="24"/>
          <w:lang w:eastAsia="pl-PL"/>
        </w:rPr>
      </w:pPr>
      <w:r w:rsidRPr="003A2749">
        <w:rPr>
          <w:rFonts w:ascii="Book Antiqua" w:hAnsi="Book Antiqua" w:cs="Arial"/>
          <w:b/>
          <w:bCs/>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/pieczęć firmowa</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 xml:space="preserve"> podmiotu oddającego do dyspozycji</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 xml:space="preserve"> Wykonawcy niezbędne zasoby/</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r w:rsidRPr="003A2749">
        <w:rPr>
          <w:rFonts w:ascii="Book Antiqua" w:hAnsi="Book Antiqua" w:cs="Arial"/>
          <w:b/>
          <w:bCs/>
          <w:i/>
          <w:iCs/>
          <w:color w:val="000000"/>
          <w:sz w:val="24"/>
          <w:szCs w:val="24"/>
        </w:rPr>
        <w:t>Zobowiązanie podmiotu/podmiotów oddających do dyspozycji wykonawcy</w:t>
      </w:r>
    </w:p>
    <w:p w:rsidR="002C2506" w:rsidRPr="003A2749" w:rsidRDefault="002C2506" w:rsidP="00D06729">
      <w:pPr>
        <w:autoSpaceDE w:val="0"/>
        <w:autoSpaceDN w:val="0"/>
        <w:adjustRightInd w:val="0"/>
        <w:spacing w:after="0" w:line="240" w:lineRule="auto"/>
        <w:jc w:val="center"/>
        <w:rPr>
          <w:rFonts w:ascii="Book Antiqua" w:hAnsi="Book Antiqua" w:cs="Arial"/>
          <w:b/>
          <w:bCs/>
          <w:i/>
          <w:iCs/>
          <w:color w:val="000000"/>
          <w:sz w:val="24"/>
          <w:szCs w:val="24"/>
        </w:rPr>
      </w:pPr>
      <w:r w:rsidRPr="003A2749">
        <w:rPr>
          <w:rFonts w:ascii="Book Antiqua" w:hAnsi="Book Antiqua" w:cs="Arial"/>
          <w:b/>
          <w:bCs/>
          <w:i/>
          <w:iCs/>
          <w:color w:val="000000"/>
          <w:sz w:val="24"/>
          <w:szCs w:val="24"/>
        </w:rPr>
        <w:t>niezbędne zasoby</w:t>
      </w: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Zobowiązuję się do oddania do dyspozycji Wykonawcy niezbędnych zasobów,</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wykazanych w załączniku/załącznikach nr ………………… na okres korzystania z nich przy wykonaniu zamówienia.</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dnia ...................... r.</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w:t>
      </w: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(podpis osoby upoważnionej do reprezentacji podmiotu</w:t>
      </w: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r w:rsidRPr="003A2749">
        <w:rPr>
          <w:rFonts w:ascii="Book Antiqua" w:eastAsia="Arial Unicode MS" w:hAnsi="Book Antiqua" w:cs="Arial"/>
          <w:color w:val="000000"/>
          <w:sz w:val="24"/>
          <w:szCs w:val="24"/>
        </w:rPr>
        <w:t>oddającego do dyspozycji wykonawcy niezbędne zasoby )</w:t>
      </w: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eastAsia="Arial Unicode MS" w:hAnsi="Book Antiqua" w:cs="Arial"/>
          <w:color w:val="000000"/>
          <w:sz w:val="24"/>
          <w:szCs w:val="24"/>
        </w:rPr>
      </w:pPr>
    </w:p>
    <w:p w:rsidR="002C2506" w:rsidRPr="003A2749" w:rsidRDefault="002C2506" w:rsidP="00D06729">
      <w:pPr>
        <w:autoSpaceDE w:val="0"/>
        <w:autoSpaceDN w:val="0"/>
        <w:adjustRightInd w:val="0"/>
        <w:spacing w:after="0" w:line="240" w:lineRule="auto"/>
        <w:jc w:val="right"/>
        <w:rPr>
          <w:rFonts w:ascii="Book Antiqua" w:hAnsi="Book Antiqua" w:cs="Arial"/>
          <w:bCs/>
          <w:color w:val="000000"/>
          <w:sz w:val="24"/>
          <w:szCs w:val="24"/>
        </w:rPr>
      </w:pPr>
      <w:r w:rsidRPr="003A2749">
        <w:rPr>
          <w:rFonts w:ascii="Book Antiqua" w:hAnsi="Book Antiqua" w:cs="Arial"/>
          <w:bCs/>
          <w:color w:val="000000"/>
          <w:sz w:val="24"/>
          <w:szCs w:val="24"/>
        </w:rPr>
        <w:t>Załącznik Nr 7 do formularza oferty</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r w:rsidRPr="003A2749">
        <w:rPr>
          <w:rFonts w:ascii="Book Antiqua" w:hAnsi="Book Antiqua" w:cs="Arial"/>
          <w:i/>
          <w:iCs/>
          <w:color w:val="000000"/>
          <w:sz w:val="24"/>
          <w:szCs w:val="24"/>
        </w:rPr>
        <w:t>/pieczęć adresowa firmy wykonawcy(ów)/</w:t>
      </w: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i/>
          <w:iCs/>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r w:rsidRPr="003A2749">
        <w:rPr>
          <w:rFonts w:ascii="Book Antiqua" w:hAnsi="Book Antiqua" w:cs="Arial"/>
          <w:b/>
          <w:bCs/>
          <w:color w:val="000000"/>
          <w:sz w:val="24"/>
          <w:szCs w:val="24"/>
        </w:rPr>
        <w:t>Wykaz osób, które będą uczestniczyć w wykonaniu zamówienia pn.:</w:t>
      </w:r>
    </w:p>
    <w:p w:rsidR="002C2506" w:rsidRPr="003A2749" w:rsidRDefault="002C2506" w:rsidP="00D06729">
      <w:pPr>
        <w:autoSpaceDE w:val="0"/>
        <w:autoSpaceDN w:val="0"/>
        <w:adjustRightInd w:val="0"/>
        <w:spacing w:after="0" w:line="240" w:lineRule="auto"/>
        <w:jc w:val="both"/>
        <w:rPr>
          <w:rFonts w:ascii="Book Antiqua" w:hAnsi="Book Antiqua" w:cs="Arial"/>
          <w:b/>
          <w:bCs/>
          <w:color w:val="000000"/>
          <w:sz w:val="24"/>
          <w:szCs w:val="24"/>
        </w:rPr>
      </w:pPr>
    </w:p>
    <w:p w:rsidR="002C2506" w:rsidRPr="003A2749" w:rsidRDefault="002C2506" w:rsidP="00AF022C">
      <w:pPr>
        <w:widowControl w:val="0"/>
        <w:jc w:val="both"/>
        <w:rPr>
          <w:rFonts w:ascii="Book Antiqua" w:hAnsi="Book Antiqua" w:cs="Arial"/>
          <w:b/>
          <w:sz w:val="24"/>
          <w:szCs w:val="24"/>
        </w:rPr>
      </w:pPr>
      <w:r w:rsidRPr="003A2749">
        <w:rPr>
          <w:rFonts w:ascii="Book Antiqua" w:hAnsi="Book Antiqua" w:cs="Arial"/>
          <w:b/>
          <w:bCs/>
          <w:sz w:val="24"/>
          <w:szCs w:val="24"/>
        </w:rPr>
        <w:t xml:space="preserve">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b/>
          <w:sz w:val="24"/>
          <w:szCs w:val="24"/>
        </w:rPr>
        <w:t>( po zachodniej stronie trasy ekspresowej E-7).</w:t>
      </w:r>
    </w:p>
    <w:p w:rsidR="002C2506" w:rsidRPr="003A2749" w:rsidRDefault="002C2506" w:rsidP="00AF022C">
      <w:pPr>
        <w:autoSpaceDE w:val="0"/>
        <w:autoSpaceDN w:val="0"/>
        <w:adjustRightInd w:val="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933871">
      <w:pPr>
        <w:autoSpaceDE w:val="0"/>
        <w:autoSpaceDN w:val="0"/>
        <w:adjustRightInd w:val="0"/>
        <w:spacing w:line="240" w:lineRule="auto"/>
        <w:jc w:val="both"/>
        <w:rPr>
          <w:rFonts w:ascii="Book Antiqua" w:hAnsi="Book Antiqua" w:cs="Arial"/>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2034"/>
        <w:gridCol w:w="2297"/>
        <w:gridCol w:w="1841"/>
        <w:gridCol w:w="2409"/>
      </w:tblGrid>
      <w:tr w:rsidR="002C2506" w:rsidRPr="003A2749" w:rsidTr="009D4CDA">
        <w:tc>
          <w:tcPr>
            <w:tcW w:w="628"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L.p.</w:t>
            </w:r>
          </w:p>
        </w:tc>
        <w:tc>
          <w:tcPr>
            <w:tcW w:w="2034"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Imię i nazwisko</w:t>
            </w:r>
          </w:p>
        </w:tc>
        <w:tc>
          <w:tcPr>
            <w:tcW w:w="2297"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Funkcja w wykonywanym zadaniu</w:t>
            </w:r>
          </w:p>
        </w:tc>
        <w:tc>
          <w:tcPr>
            <w:tcW w:w="1841"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Posiadane uprawnienia</w:t>
            </w:r>
          </w:p>
        </w:tc>
        <w:tc>
          <w:tcPr>
            <w:tcW w:w="2409"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Podstawa dysponowania osobami</w:t>
            </w:r>
          </w:p>
        </w:tc>
      </w:tr>
      <w:tr w:rsidR="002C2506" w:rsidRPr="003A2749" w:rsidTr="009D4CDA">
        <w:trPr>
          <w:trHeight w:val="719"/>
        </w:trPr>
        <w:tc>
          <w:tcPr>
            <w:tcW w:w="628"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034"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97"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1841"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409"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r>
      <w:tr w:rsidR="002C2506" w:rsidRPr="003A2749" w:rsidTr="009D4CDA">
        <w:trPr>
          <w:trHeight w:val="843"/>
        </w:trPr>
        <w:tc>
          <w:tcPr>
            <w:tcW w:w="628"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034"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97"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1841"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409"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r>
      <w:tr w:rsidR="002C2506" w:rsidRPr="003A2749" w:rsidTr="009D4CDA">
        <w:trPr>
          <w:trHeight w:val="855"/>
        </w:trPr>
        <w:tc>
          <w:tcPr>
            <w:tcW w:w="628"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034"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297"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1841"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c>
          <w:tcPr>
            <w:tcW w:w="2409" w:type="dxa"/>
          </w:tcPr>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tc>
      </w:tr>
    </w:tbl>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dnia ...................... r.</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w:t>
      </w: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 xml:space="preserve">(podpis wykonawcy lub osoby upoważnionej </w:t>
      </w:r>
    </w:p>
    <w:p w:rsidR="002C2506" w:rsidRPr="003A2749" w:rsidRDefault="002C2506" w:rsidP="00CF0B79">
      <w:pPr>
        <w:autoSpaceDE w:val="0"/>
        <w:autoSpaceDN w:val="0"/>
        <w:adjustRightInd w:val="0"/>
        <w:spacing w:after="0" w:line="240" w:lineRule="auto"/>
        <w:jc w:val="right"/>
        <w:rPr>
          <w:rFonts w:ascii="Book Antiqua" w:hAnsi="Book Antiqua" w:cs="Arial"/>
          <w:color w:val="000000"/>
          <w:sz w:val="24"/>
          <w:szCs w:val="24"/>
        </w:rPr>
      </w:pPr>
      <w:r w:rsidRPr="003A2749">
        <w:rPr>
          <w:rFonts w:ascii="Book Antiqua" w:hAnsi="Book Antiqua" w:cs="Arial"/>
          <w:color w:val="000000"/>
          <w:sz w:val="24"/>
          <w:szCs w:val="24"/>
        </w:rPr>
        <w:t>do złożenia oświadczenia woli w imieniu wykonawcy)</w:t>
      </w: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D06729">
      <w:pPr>
        <w:spacing w:line="240" w:lineRule="auto"/>
        <w:ind w:firstLine="8"/>
        <w:jc w:val="right"/>
        <w:rPr>
          <w:rFonts w:ascii="Book Antiqua" w:hAnsi="Book Antiqua" w:cs="Arial"/>
          <w:sz w:val="24"/>
          <w:szCs w:val="24"/>
        </w:rPr>
      </w:pPr>
      <w:r w:rsidRPr="003A2749">
        <w:rPr>
          <w:rFonts w:ascii="Book Antiqua" w:hAnsi="Book Antiqua" w:cs="Arial"/>
          <w:bCs/>
          <w:sz w:val="24"/>
          <w:szCs w:val="24"/>
        </w:rPr>
        <w:t xml:space="preserve">Załącznik nr 8 </w:t>
      </w:r>
      <w:r w:rsidRPr="003A2749">
        <w:rPr>
          <w:rFonts w:ascii="Book Antiqua" w:hAnsi="Book Antiqua" w:cs="Arial"/>
          <w:bCs/>
          <w:color w:val="000000"/>
          <w:sz w:val="24"/>
          <w:szCs w:val="24"/>
        </w:rPr>
        <w:t>do formularza oferty</w:t>
      </w:r>
    </w:p>
    <w:p w:rsidR="002C2506" w:rsidRPr="003A2749" w:rsidRDefault="002C2506" w:rsidP="00D06729">
      <w:pPr>
        <w:spacing w:line="240" w:lineRule="auto"/>
        <w:jc w:val="both"/>
        <w:rPr>
          <w:rFonts w:ascii="Book Antiqua" w:hAnsi="Book Antiqua" w:cs="Arial"/>
          <w:b/>
          <w:sz w:val="24"/>
          <w:szCs w:val="24"/>
        </w:rPr>
      </w:pPr>
    </w:p>
    <w:p w:rsidR="002C2506" w:rsidRPr="003A2749" w:rsidRDefault="002C2506" w:rsidP="00D06729">
      <w:pPr>
        <w:spacing w:line="240" w:lineRule="auto"/>
        <w:jc w:val="both"/>
        <w:rPr>
          <w:rFonts w:ascii="Book Antiqua" w:hAnsi="Book Antiqua" w:cs="Arial"/>
          <w:sz w:val="24"/>
          <w:szCs w:val="24"/>
        </w:rPr>
      </w:pPr>
      <w:r w:rsidRPr="003A2749">
        <w:rPr>
          <w:rFonts w:ascii="Book Antiqua" w:hAnsi="Book Antiqua" w:cs="Arial"/>
          <w:b/>
          <w:sz w:val="24"/>
          <w:szCs w:val="24"/>
        </w:rPr>
        <w:t>Nazwa  Wykonawcy:</w:t>
      </w:r>
      <w:r w:rsidRPr="003A2749">
        <w:rPr>
          <w:rFonts w:ascii="Book Antiqua" w:hAnsi="Book Antiqua" w:cs="Arial"/>
          <w:sz w:val="24"/>
          <w:szCs w:val="24"/>
        </w:rPr>
        <w:t>………………………………………………………………………….</w:t>
      </w:r>
    </w:p>
    <w:p w:rsidR="002C2506" w:rsidRPr="003A2749" w:rsidRDefault="002C2506" w:rsidP="00D06729">
      <w:pPr>
        <w:spacing w:line="240" w:lineRule="auto"/>
        <w:jc w:val="both"/>
        <w:rPr>
          <w:rFonts w:ascii="Book Antiqua" w:hAnsi="Book Antiqua" w:cs="Arial"/>
          <w:sz w:val="24"/>
          <w:szCs w:val="24"/>
        </w:rPr>
      </w:pPr>
      <w:r w:rsidRPr="003A2749">
        <w:rPr>
          <w:rFonts w:ascii="Book Antiqua" w:hAnsi="Book Antiqua" w:cs="Arial"/>
          <w:b/>
          <w:sz w:val="24"/>
          <w:szCs w:val="24"/>
        </w:rPr>
        <w:t>Adres  Wykonawcy</w:t>
      </w:r>
      <w:r w:rsidRPr="003A2749">
        <w:rPr>
          <w:rFonts w:ascii="Book Antiqua" w:hAnsi="Book Antiqua" w:cs="Arial"/>
          <w:sz w:val="24"/>
          <w:szCs w:val="24"/>
        </w:rPr>
        <w:t>……………….………………..…………………………………………</w:t>
      </w:r>
    </w:p>
    <w:p w:rsidR="002C2506" w:rsidRPr="003A2749" w:rsidRDefault="002C2506" w:rsidP="00D06729">
      <w:pPr>
        <w:numPr>
          <w:ilvl w:val="12"/>
          <w:numId w:val="0"/>
        </w:numPr>
        <w:spacing w:line="240" w:lineRule="auto"/>
        <w:jc w:val="both"/>
        <w:rPr>
          <w:rFonts w:ascii="Book Antiqua" w:hAnsi="Book Antiqua" w:cs="Arial"/>
          <w:i/>
          <w:color w:val="000000"/>
          <w:sz w:val="24"/>
          <w:szCs w:val="24"/>
          <w:lang w:val="de-DE"/>
        </w:rPr>
      </w:pPr>
      <w:r w:rsidRPr="003A2749">
        <w:rPr>
          <w:rFonts w:ascii="Book Antiqua" w:hAnsi="Book Antiqua" w:cs="Arial"/>
          <w:i/>
          <w:color w:val="000000"/>
          <w:sz w:val="24"/>
          <w:szCs w:val="24"/>
          <w:lang w:val="de-DE"/>
        </w:rPr>
        <w:t>(w przypadku Wykonawców występujących wspólnie należy przedłożyć niniejsze oświadczenie oddzielnie przez każdego z Wykonawców )</w:t>
      </w:r>
    </w:p>
    <w:p w:rsidR="002C2506" w:rsidRPr="003A2749" w:rsidRDefault="002C2506" w:rsidP="00D06729">
      <w:pPr>
        <w:numPr>
          <w:ilvl w:val="12"/>
          <w:numId w:val="0"/>
        </w:numPr>
        <w:spacing w:line="240" w:lineRule="auto"/>
        <w:jc w:val="both"/>
        <w:rPr>
          <w:rFonts w:ascii="Book Antiqua" w:hAnsi="Book Antiqua" w:cs="Arial"/>
          <w:i/>
          <w:color w:val="000000"/>
          <w:sz w:val="24"/>
          <w:szCs w:val="24"/>
          <w:lang w:val="de-DE"/>
        </w:rPr>
      </w:pPr>
    </w:p>
    <w:p w:rsidR="002C2506" w:rsidRPr="003A2749" w:rsidRDefault="002C2506" w:rsidP="00D06729">
      <w:pPr>
        <w:spacing w:line="240" w:lineRule="auto"/>
        <w:jc w:val="both"/>
        <w:rPr>
          <w:rFonts w:ascii="Book Antiqua" w:hAnsi="Book Antiqua" w:cs="Arial"/>
          <w:b/>
          <w:sz w:val="24"/>
          <w:szCs w:val="24"/>
        </w:rPr>
      </w:pPr>
      <w:r w:rsidRPr="003A2749">
        <w:rPr>
          <w:rFonts w:ascii="Book Antiqua" w:hAnsi="Book Antiqua" w:cs="Arial"/>
          <w:b/>
          <w:sz w:val="24"/>
          <w:szCs w:val="24"/>
        </w:rPr>
        <w:t xml:space="preserve">Przystępując do postępowania w sprawie udzielenia zamówienia publicznego na: </w:t>
      </w:r>
    </w:p>
    <w:p w:rsidR="002C2506" w:rsidRPr="003A2749" w:rsidRDefault="002C2506" w:rsidP="00AF022C">
      <w:pPr>
        <w:widowControl w:val="0"/>
        <w:jc w:val="both"/>
        <w:rPr>
          <w:rFonts w:ascii="Book Antiqua" w:hAnsi="Book Antiqua" w:cs="Arial"/>
          <w:b/>
          <w:sz w:val="24"/>
          <w:szCs w:val="24"/>
        </w:rPr>
      </w:pPr>
      <w:r w:rsidRPr="003A2749">
        <w:rPr>
          <w:rFonts w:ascii="Book Antiqua" w:hAnsi="Book Antiqua" w:cs="Arial"/>
          <w:b/>
          <w:bCs/>
          <w:sz w:val="24"/>
          <w:szCs w:val="24"/>
        </w:rPr>
        <w:t xml:space="preserve">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b/>
          <w:sz w:val="24"/>
          <w:szCs w:val="24"/>
        </w:rPr>
        <w:t>( po zachodniej stronie trasy ekspresowej E-7).</w:t>
      </w:r>
    </w:p>
    <w:p w:rsidR="002C2506" w:rsidRPr="003A2749" w:rsidRDefault="002C2506" w:rsidP="00AF022C">
      <w:pPr>
        <w:autoSpaceDE w:val="0"/>
        <w:autoSpaceDN w:val="0"/>
        <w:adjustRightInd w:val="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933871">
      <w:pPr>
        <w:autoSpaceDE w:val="0"/>
        <w:autoSpaceDN w:val="0"/>
        <w:adjustRightInd w:val="0"/>
        <w:spacing w:line="240" w:lineRule="auto"/>
        <w:jc w:val="both"/>
        <w:rPr>
          <w:rFonts w:ascii="Book Antiqua" w:hAnsi="Book Antiqua" w:cs="Arial"/>
          <w:b/>
          <w:bCs/>
          <w:color w:val="000000"/>
          <w:sz w:val="24"/>
          <w:szCs w:val="24"/>
        </w:rPr>
      </w:pPr>
    </w:p>
    <w:p w:rsidR="002C2506" w:rsidRPr="003A2749" w:rsidRDefault="002C2506" w:rsidP="00D06729">
      <w:pPr>
        <w:spacing w:line="240" w:lineRule="auto"/>
        <w:jc w:val="both"/>
        <w:rPr>
          <w:rFonts w:ascii="Book Antiqua" w:hAnsi="Book Antiqua" w:cs="Arial"/>
          <w:b/>
          <w:sz w:val="24"/>
          <w:szCs w:val="24"/>
        </w:rPr>
      </w:pPr>
      <w:r w:rsidRPr="003A2749">
        <w:rPr>
          <w:rFonts w:ascii="Book Antiqua" w:hAnsi="Book Antiqua" w:cs="Arial"/>
          <w:b/>
          <w:sz w:val="24"/>
          <w:szCs w:val="24"/>
        </w:rPr>
        <w:t>OŚWIADCZAM(Y), ŻE:</w:t>
      </w:r>
    </w:p>
    <w:p w:rsidR="002C2506" w:rsidRPr="003A2749" w:rsidRDefault="002C2506" w:rsidP="00D06729">
      <w:pPr>
        <w:pStyle w:val="BodyText3"/>
        <w:spacing w:line="240" w:lineRule="auto"/>
        <w:jc w:val="both"/>
        <w:rPr>
          <w:rFonts w:ascii="Book Antiqua" w:hAnsi="Book Antiqua" w:cs="Arial"/>
          <w:b/>
          <w:sz w:val="24"/>
          <w:szCs w:val="24"/>
        </w:rPr>
      </w:pPr>
      <w:r w:rsidRPr="003A2749">
        <w:rPr>
          <w:rFonts w:ascii="Book Antiqua" w:hAnsi="Book Antiqua" w:cs="Arial"/>
          <w:b/>
          <w:sz w:val="24"/>
          <w:szCs w:val="24"/>
        </w:rPr>
        <w:t>Stosownie do art. 26 ust. 2d ustawy Prawo zamówień publicznych:</w:t>
      </w:r>
    </w:p>
    <w:p w:rsidR="002C2506" w:rsidRPr="003A2749" w:rsidRDefault="002C2506" w:rsidP="00D06729">
      <w:pPr>
        <w:pStyle w:val="BodyText3"/>
        <w:spacing w:line="240" w:lineRule="auto"/>
        <w:jc w:val="both"/>
        <w:rPr>
          <w:rFonts w:ascii="Book Antiqua" w:hAnsi="Book Antiqua" w:cs="Arial"/>
          <w:b/>
          <w:sz w:val="24"/>
          <w:szCs w:val="24"/>
        </w:rPr>
      </w:pPr>
    </w:p>
    <w:p w:rsidR="002C2506" w:rsidRPr="003A2749" w:rsidRDefault="002C2506" w:rsidP="00D06729">
      <w:pPr>
        <w:pStyle w:val="BodyText3"/>
        <w:spacing w:line="240" w:lineRule="auto"/>
        <w:jc w:val="both"/>
        <w:rPr>
          <w:rFonts w:ascii="Book Antiqua" w:hAnsi="Book Antiqua" w:cs="Arial"/>
          <w:b/>
          <w:sz w:val="24"/>
          <w:szCs w:val="24"/>
        </w:rPr>
      </w:pPr>
      <w:r w:rsidRPr="003A2749">
        <w:rPr>
          <w:rFonts w:ascii="Book Antiqua" w:hAnsi="Book Antiqua" w:cs="Arial"/>
          <w:b/>
          <w:sz w:val="24"/>
          <w:szCs w:val="24"/>
        </w:rPr>
        <w:t>1) Składamy listę podmiotów należących do tej samej grupy kapitałowej, o której mowa w art. 24 ust. 2 pkt. 5 ustawy Prawo zamówień publicznych*:</w:t>
      </w:r>
    </w:p>
    <w:p w:rsidR="002C2506" w:rsidRPr="003A2749" w:rsidRDefault="002C2506" w:rsidP="00D06729">
      <w:pPr>
        <w:pStyle w:val="BodyText3"/>
        <w:spacing w:line="240" w:lineRule="auto"/>
        <w:jc w:val="both"/>
        <w:rPr>
          <w:rFonts w:ascii="Book Antiqua" w:hAnsi="Book Antiqua" w:cs="Arial"/>
          <w:sz w:val="24"/>
          <w:szCs w:val="24"/>
        </w:rPr>
      </w:pPr>
    </w:p>
    <w:p w:rsidR="002C2506" w:rsidRPr="003A2749" w:rsidRDefault="002C2506" w:rsidP="00D06729">
      <w:pPr>
        <w:pStyle w:val="BodyText3"/>
        <w:spacing w:line="240" w:lineRule="auto"/>
        <w:jc w:val="both"/>
        <w:rPr>
          <w:rFonts w:ascii="Book Antiqua" w:hAnsi="Book Antiqua" w:cs="Arial"/>
          <w:sz w:val="24"/>
          <w:szCs w:val="24"/>
        </w:rPr>
      </w:pPr>
      <w:r w:rsidRPr="003A2749">
        <w:rPr>
          <w:rFonts w:ascii="Book Antiqua" w:hAnsi="Book Antiqua" w:cs="Arial"/>
          <w:sz w:val="24"/>
          <w:szCs w:val="24"/>
        </w:rPr>
        <w:t>…………………………………………………………………..……………………………………..</w:t>
      </w:r>
    </w:p>
    <w:p w:rsidR="002C2506" w:rsidRPr="003A2749" w:rsidRDefault="002C2506" w:rsidP="00D06729">
      <w:pPr>
        <w:pStyle w:val="BodyText3"/>
        <w:spacing w:line="240" w:lineRule="auto"/>
        <w:jc w:val="both"/>
        <w:rPr>
          <w:rFonts w:ascii="Book Antiqua" w:hAnsi="Book Antiqua" w:cs="Arial"/>
          <w:sz w:val="24"/>
          <w:szCs w:val="24"/>
        </w:rPr>
      </w:pPr>
      <w:r w:rsidRPr="003A2749">
        <w:rPr>
          <w:rFonts w:ascii="Book Antiqua" w:hAnsi="Book Antiqua" w:cs="Arial"/>
          <w:b/>
          <w:sz w:val="24"/>
          <w:szCs w:val="24"/>
        </w:rPr>
        <w:tab/>
      </w:r>
      <w:r w:rsidRPr="003A2749">
        <w:rPr>
          <w:rFonts w:ascii="Book Antiqua" w:hAnsi="Book Antiqua" w:cs="Arial"/>
          <w:b/>
          <w:sz w:val="24"/>
          <w:szCs w:val="24"/>
        </w:rPr>
        <w:tab/>
      </w:r>
      <w:r w:rsidRPr="003A2749">
        <w:rPr>
          <w:rFonts w:ascii="Book Antiqua" w:hAnsi="Book Antiqua" w:cs="Arial"/>
          <w:b/>
          <w:sz w:val="24"/>
          <w:szCs w:val="24"/>
        </w:rPr>
        <w:tab/>
      </w:r>
      <w:r w:rsidRPr="003A2749">
        <w:rPr>
          <w:rFonts w:ascii="Book Antiqua" w:hAnsi="Book Antiqua" w:cs="Arial"/>
          <w:b/>
          <w:sz w:val="24"/>
          <w:szCs w:val="24"/>
        </w:rPr>
        <w:tab/>
      </w:r>
      <w:r w:rsidRPr="003A2749">
        <w:rPr>
          <w:rFonts w:ascii="Book Antiqua" w:hAnsi="Book Antiqua" w:cs="Arial"/>
          <w:sz w:val="24"/>
          <w:szCs w:val="24"/>
        </w:rPr>
        <w:t>/nazwa podmiotów, adres siedziby/</w:t>
      </w:r>
    </w:p>
    <w:p w:rsidR="002C2506" w:rsidRPr="003A2749" w:rsidRDefault="002C2506" w:rsidP="00D06729">
      <w:pPr>
        <w:pStyle w:val="BodyText3"/>
        <w:spacing w:line="240" w:lineRule="auto"/>
        <w:jc w:val="both"/>
        <w:rPr>
          <w:rFonts w:ascii="Book Antiqua" w:hAnsi="Book Antiqua" w:cs="Arial"/>
          <w:b/>
          <w:sz w:val="24"/>
          <w:szCs w:val="24"/>
        </w:rPr>
      </w:pPr>
      <w:r w:rsidRPr="003A2749">
        <w:rPr>
          <w:rFonts w:ascii="Book Antiqua" w:hAnsi="Book Antiqua" w:cs="Arial"/>
          <w:b/>
          <w:sz w:val="24"/>
          <w:szCs w:val="24"/>
        </w:rPr>
        <w:t>lub</w:t>
      </w:r>
    </w:p>
    <w:p w:rsidR="002C2506" w:rsidRPr="003A2749" w:rsidRDefault="002C2506" w:rsidP="00D06729">
      <w:pPr>
        <w:pStyle w:val="BodyText3"/>
        <w:spacing w:line="240" w:lineRule="auto"/>
        <w:jc w:val="both"/>
        <w:rPr>
          <w:rFonts w:ascii="Book Antiqua" w:hAnsi="Book Antiqua" w:cs="Arial"/>
          <w:b/>
          <w:sz w:val="24"/>
          <w:szCs w:val="24"/>
        </w:rPr>
      </w:pPr>
      <w:r w:rsidRPr="003A2749">
        <w:rPr>
          <w:rFonts w:ascii="Book Antiqua" w:hAnsi="Book Antiqua" w:cs="Arial"/>
          <w:b/>
          <w:sz w:val="24"/>
          <w:szCs w:val="24"/>
        </w:rPr>
        <w:t>2) Nie należymy do grupy kapitałowej</w:t>
      </w:r>
      <w:r w:rsidRPr="003A2749">
        <w:rPr>
          <w:rFonts w:ascii="Book Antiqua" w:hAnsi="Book Antiqua" w:cs="Arial"/>
          <w:b/>
          <w:sz w:val="24"/>
          <w:szCs w:val="24"/>
          <w:vertAlign w:val="superscript"/>
        </w:rPr>
        <w:t>*</w:t>
      </w:r>
      <w:r w:rsidRPr="003A2749">
        <w:rPr>
          <w:rFonts w:ascii="Book Antiqua" w:hAnsi="Book Antiqua" w:cs="Arial"/>
          <w:b/>
          <w:sz w:val="24"/>
          <w:szCs w:val="24"/>
        </w:rPr>
        <w:t xml:space="preserve">. </w:t>
      </w:r>
    </w:p>
    <w:p w:rsidR="002C2506" w:rsidRPr="003A2749" w:rsidRDefault="002C2506" w:rsidP="00D06729">
      <w:pPr>
        <w:pStyle w:val="BodyText2"/>
        <w:spacing w:line="240" w:lineRule="auto"/>
        <w:jc w:val="both"/>
        <w:rPr>
          <w:rFonts w:ascii="Book Antiqua" w:hAnsi="Book Antiqua" w:cs="Arial"/>
          <w:b/>
          <w:i/>
          <w:sz w:val="24"/>
          <w:szCs w:val="24"/>
        </w:rPr>
      </w:pPr>
      <w:r w:rsidRPr="003A2749">
        <w:rPr>
          <w:rFonts w:ascii="Book Antiqua" w:hAnsi="Book Antiqua" w:cs="Arial"/>
          <w:b/>
          <w:sz w:val="24"/>
          <w:szCs w:val="24"/>
        </w:rPr>
        <w:t xml:space="preserve">* </w:t>
      </w:r>
      <w:r w:rsidRPr="003A2749">
        <w:rPr>
          <w:rFonts w:ascii="Book Antiqua" w:hAnsi="Book Antiqua" w:cs="Arial"/>
          <w:b/>
          <w:i/>
          <w:sz w:val="24"/>
          <w:szCs w:val="24"/>
        </w:rPr>
        <w:t>niepotrzebne skreślić</w:t>
      </w:r>
    </w:p>
    <w:p w:rsidR="002C2506" w:rsidRPr="003A2749" w:rsidRDefault="002C2506" w:rsidP="00D06729">
      <w:pPr>
        <w:pStyle w:val="BodyText2"/>
        <w:spacing w:line="240" w:lineRule="auto"/>
        <w:jc w:val="both"/>
        <w:rPr>
          <w:rFonts w:ascii="Book Antiqua" w:hAnsi="Book Antiqua" w:cs="Arial"/>
          <w:i/>
          <w:sz w:val="24"/>
          <w:szCs w:val="24"/>
        </w:rPr>
      </w:pPr>
      <w:r w:rsidRPr="003A2749">
        <w:rPr>
          <w:rFonts w:ascii="Book Antiqua" w:hAnsi="Book Antiqua" w:cs="Arial"/>
          <w:i/>
          <w:sz w:val="24"/>
          <w:szCs w:val="24"/>
        </w:rPr>
        <w:t xml:space="preserve">- art. 26 ust. 2 „Z postępowania o udzielenie zamówienia wyklucza się również wykonawców, którzy: </w:t>
      </w:r>
      <w:r w:rsidRPr="003A2749">
        <w:rPr>
          <w:rFonts w:ascii="Book Antiqua" w:hAnsi="Book Antiqua" w:cs="Arial"/>
          <w:i/>
          <w:sz w:val="24"/>
          <w:szCs w:val="24"/>
        </w:rPr>
        <w:br/>
        <w:t xml:space="preserve">pkt 5) należąc do tej samej grupy kapitałowej, w rozumieniu ustawy z dnia 16 lutego 2007 r. o ochronie konkurencji i konsumentów (Dz. U. Nr 50, poz. 331, z późn. zm.), złożyli odrębne oferty lub wnioski o dopuszczenie do udziału w tym samym postępowaniu, chyba że wykażą, że istniejące między nimi powiązania nie prowadzą do zachwiania uczciwej konkurencji pomiędzy wykonawcami w postępowaniu o udzielenie zamówienia”. </w:t>
      </w:r>
    </w:p>
    <w:p w:rsidR="002C2506" w:rsidRPr="003A2749" w:rsidRDefault="002C2506" w:rsidP="00D06729">
      <w:pPr>
        <w:autoSpaceDE w:val="0"/>
        <w:autoSpaceDN w:val="0"/>
        <w:adjustRightInd w:val="0"/>
        <w:spacing w:line="240" w:lineRule="auto"/>
        <w:jc w:val="both"/>
        <w:rPr>
          <w:rFonts w:ascii="Book Antiqua" w:hAnsi="Book Antiqua" w:cs="Arial"/>
          <w:i/>
          <w:sz w:val="24"/>
          <w:szCs w:val="24"/>
        </w:rPr>
      </w:pPr>
      <w:r w:rsidRPr="003A2749">
        <w:rPr>
          <w:rFonts w:ascii="Book Antiqua" w:hAnsi="Book Antiqua" w:cs="Arial"/>
          <w:i/>
          <w:sz w:val="24"/>
          <w:szCs w:val="24"/>
        </w:rPr>
        <w:t xml:space="preserve">- </w:t>
      </w:r>
      <w:r w:rsidRPr="003A2749">
        <w:rPr>
          <w:rFonts w:ascii="Book Antiqua" w:hAnsi="Book Antiqua" w:cs="Arial"/>
          <w:b/>
          <w:i/>
          <w:sz w:val="24"/>
          <w:szCs w:val="24"/>
        </w:rPr>
        <w:t>grupa kapitałowa</w:t>
      </w:r>
      <w:r w:rsidRPr="003A2749">
        <w:rPr>
          <w:rFonts w:ascii="Book Antiqua" w:hAnsi="Book Antiqua" w:cs="Arial"/>
          <w:i/>
          <w:sz w:val="24"/>
          <w:szCs w:val="24"/>
        </w:rPr>
        <w:t xml:space="preserve"> – rozumie się przez to wszystkich przedsiębiorców, którzy są kontrolowani w sposób bezpośredni lub pośredni przez jednego przedsiębiorcę, w tym również tego przedsiębiorcę (art. 4 pkt 14 ustawy o ochronie konkurencji i konsumentów (Dz. U. Nr 50, poz. 331, z późn. zm.).</w:t>
      </w:r>
    </w:p>
    <w:p w:rsidR="002C2506" w:rsidRPr="003A2749" w:rsidRDefault="002C2506" w:rsidP="00D06729">
      <w:pPr>
        <w:autoSpaceDE w:val="0"/>
        <w:autoSpaceDN w:val="0"/>
        <w:adjustRightInd w:val="0"/>
        <w:spacing w:line="240" w:lineRule="auto"/>
        <w:jc w:val="both"/>
        <w:rPr>
          <w:rFonts w:ascii="Book Antiqua" w:hAnsi="Book Antiqua" w:cs="Arial"/>
          <w:b/>
          <w:i/>
          <w:sz w:val="24"/>
          <w:szCs w:val="24"/>
        </w:rPr>
      </w:pPr>
    </w:p>
    <w:p w:rsidR="002C2506" w:rsidRPr="003A2749" w:rsidRDefault="002C2506" w:rsidP="00D06729">
      <w:pPr>
        <w:spacing w:line="240" w:lineRule="auto"/>
        <w:jc w:val="both"/>
        <w:rPr>
          <w:rFonts w:ascii="Book Antiqua" w:hAnsi="Book Antiqua" w:cs="Arial"/>
          <w:sz w:val="24"/>
          <w:szCs w:val="24"/>
        </w:rPr>
      </w:pPr>
      <w:r w:rsidRPr="003A2749">
        <w:rPr>
          <w:rFonts w:ascii="Book Antiqua" w:hAnsi="Book Antiqua" w:cs="Arial"/>
          <w:sz w:val="24"/>
          <w:szCs w:val="24"/>
        </w:rPr>
        <w:t>………………………………dnia………….….</w:t>
      </w:r>
    </w:p>
    <w:p w:rsidR="002C2506" w:rsidRPr="003A2749" w:rsidRDefault="002C2506" w:rsidP="00D06729">
      <w:pPr>
        <w:spacing w:line="240" w:lineRule="auto"/>
        <w:jc w:val="both"/>
        <w:rPr>
          <w:rFonts w:ascii="Book Antiqua" w:hAnsi="Book Antiqua" w:cs="Arial"/>
          <w:sz w:val="24"/>
          <w:szCs w:val="24"/>
        </w:rPr>
      </w:pPr>
    </w:p>
    <w:p w:rsidR="002C2506" w:rsidRPr="003A2749" w:rsidRDefault="002C2506" w:rsidP="00D06729">
      <w:pPr>
        <w:spacing w:line="240" w:lineRule="auto"/>
        <w:jc w:val="both"/>
        <w:rPr>
          <w:rFonts w:ascii="Book Antiqua" w:hAnsi="Book Antiqua" w:cs="Arial"/>
          <w:sz w:val="24"/>
          <w:szCs w:val="24"/>
        </w:rPr>
      </w:pPr>
    </w:p>
    <w:p w:rsidR="002C2506" w:rsidRPr="003A2749" w:rsidRDefault="002C2506" w:rsidP="009D4CDA">
      <w:pPr>
        <w:spacing w:line="240" w:lineRule="auto"/>
        <w:jc w:val="right"/>
        <w:rPr>
          <w:rFonts w:ascii="Book Antiqua" w:hAnsi="Book Antiqua" w:cs="Arial"/>
          <w:sz w:val="24"/>
          <w:szCs w:val="24"/>
        </w:rPr>
      </w:pPr>
      <w:r w:rsidRPr="003A2749">
        <w:rPr>
          <w:rFonts w:ascii="Book Antiqua" w:hAnsi="Book Antiqua" w:cs="Arial"/>
          <w:sz w:val="24"/>
          <w:szCs w:val="24"/>
        </w:rPr>
        <w:tab/>
        <w:t xml:space="preserve">                                                                    ………………………………………………</w:t>
      </w:r>
    </w:p>
    <w:p w:rsidR="002C2506" w:rsidRPr="003A2749" w:rsidRDefault="002C2506" w:rsidP="00040850">
      <w:pPr>
        <w:spacing w:line="240" w:lineRule="auto"/>
        <w:jc w:val="right"/>
        <w:rPr>
          <w:rFonts w:ascii="Book Antiqua" w:hAnsi="Book Antiqua" w:cs="Arial"/>
          <w:i/>
          <w:sz w:val="24"/>
          <w:szCs w:val="24"/>
        </w:rPr>
      </w:pPr>
      <w:r w:rsidRPr="003A2749">
        <w:rPr>
          <w:rFonts w:ascii="Book Antiqua" w:hAnsi="Book Antiqua" w:cs="Arial"/>
          <w:i/>
          <w:sz w:val="24"/>
          <w:szCs w:val="24"/>
        </w:rPr>
        <w:tab/>
      </w:r>
      <w:r w:rsidRPr="003A2749">
        <w:rPr>
          <w:rFonts w:ascii="Book Antiqua" w:hAnsi="Book Antiqua" w:cs="Arial"/>
          <w:sz w:val="24"/>
          <w:szCs w:val="24"/>
        </w:rPr>
        <w:tab/>
      </w:r>
      <w:r w:rsidRPr="003A2749">
        <w:rPr>
          <w:rFonts w:ascii="Book Antiqua" w:hAnsi="Book Antiqua" w:cs="Arial"/>
          <w:sz w:val="24"/>
          <w:szCs w:val="24"/>
        </w:rPr>
        <w:tab/>
      </w:r>
      <w:r w:rsidRPr="003A2749">
        <w:rPr>
          <w:rFonts w:ascii="Book Antiqua" w:hAnsi="Book Antiqua" w:cs="Arial"/>
          <w:sz w:val="24"/>
          <w:szCs w:val="24"/>
        </w:rPr>
        <w:tab/>
      </w:r>
      <w:r w:rsidRPr="003A2749">
        <w:rPr>
          <w:rFonts w:ascii="Book Antiqua" w:hAnsi="Book Antiqua" w:cs="Arial"/>
          <w:sz w:val="24"/>
          <w:szCs w:val="24"/>
        </w:rPr>
        <w:tab/>
        <w:t xml:space="preserve">   </w:t>
      </w:r>
      <w:r w:rsidRPr="003A2749">
        <w:rPr>
          <w:rFonts w:ascii="Book Antiqua" w:hAnsi="Book Antiqua" w:cs="Arial"/>
          <w:i/>
          <w:sz w:val="24"/>
          <w:szCs w:val="24"/>
        </w:rPr>
        <w:t xml:space="preserve">Podpis(y) i pieczątka(i)  upełnomocnionego(ych)                 </w:t>
      </w:r>
    </w:p>
    <w:p w:rsidR="002C2506" w:rsidRPr="003A2749" w:rsidRDefault="002C2506" w:rsidP="00040850">
      <w:pPr>
        <w:spacing w:line="240" w:lineRule="auto"/>
        <w:jc w:val="right"/>
        <w:rPr>
          <w:rFonts w:ascii="Book Antiqua" w:hAnsi="Book Antiqua" w:cs="Arial"/>
          <w:sz w:val="24"/>
          <w:szCs w:val="24"/>
        </w:rPr>
      </w:pPr>
      <w:r w:rsidRPr="003A2749">
        <w:rPr>
          <w:rFonts w:ascii="Book Antiqua" w:hAnsi="Book Antiqua" w:cs="Arial"/>
          <w:i/>
          <w:sz w:val="24"/>
          <w:szCs w:val="24"/>
        </w:rPr>
        <w:t xml:space="preserve">                                                                         przedstawiciela(li) Wykonawcy(ów)</w:t>
      </w: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Default="002C2506" w:rsidP="00D06729">
      <w:pPr>
        <w:spacing w:line="240" w:lineRule="auto"/>
        <w:jc w:val="both"/>
        <w:rPr>
          <w:rFonts w:ascii="Book Antiqua" w:hAnsi="Book Antiqua" w:cs="Arial"/>
          <w:sz w:val="24"/>
          <w:szCs w:val="24"/>
          <w:lang w:eastAsia="pl-PL"/>
        </w:rPr>
      </w:pPr>
    </w:p>
    <w:p w:rsidR="002C2506" w:rsidRDefault="002C2506" w:rsidP="00D06729">
      <w:pPr>
        <w:spacing w:line="240" w:lineRule="auto"/>
        <w:jc w:val="both"/>
        <w:rPr>
          <w:rFonts w:ascii="Book Antiqua" w:hAnsi="Book Antiqua" w:cs="Arial"/>
          <w:sz w:val="24"/>
          <w:szCs w:val="24"/>
          <w:lang w:eastAsia="pl-PL"/>
        </w:rPr>
      </w:pPr>
    </w:p>
    <w:p w:rsidR="002C2506" w:rsidRDefault="002C2506" w:rsidP="00D06729">
      <w:pPr>
        <w:spacing w:line="240" w:lineRule="auto"/>
        <w:jc w:val="both"/>
        <w:rPr>
          <w:rFonts w:ascii="Book Antiqua" w:hAnsi="Book Antiqua" w:cs="Arial"/>
          <w:sz w:val="24"/>
          <w:szCs w:val="24"/>
          <w:lang w:eastAsia="pl-PL"/>
        </w:rPr>
      </w:pPr>
    </w:p>
    <w:p w:rsidR="002C2506"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D06729">
      <w:pPr>
        <w:spacing w:line="240" w:lineRule="auto"/>
        <w:jc w:val="both"/>
        <w:rPr>
          <w:rFonts w:ascii="Book Antiqua" w:hAnsi="Book Antiqua" w:cs="Arial"/>
          <w:sz w:val="24"/>
          <w:szCs w:val="24"/>
          <w:lang w:eastAsia="pl-PL"/>
        </w:rPr>
      </w:pPr>
    </w:p>
    <w:p w:rsidR="002C2506" w:rsidRPr="003A2749" w:rsidRDefault="002C2506" w:rsidP="00091001">
      <w:pPr>
        <w:spacing w:line="240" w:lineRule="auto"/>
        <w:jc w:val="right"/>
        <w:rPr>
          <w:rFonts w:ascii="Book Antiqua" w:hAnsi="Book Antiqua" w:cs="Arial"/>
          <w:sz w:val="24"/>
          <w:szCs w:val="24"/>
          <w:lang w:eastAsia="pl-PL"/>
        </w:rPr>
      </w:pPr>
      <w:bookmarkStart w:id="0" w:name="_GoBack"/>
      <w:bookmarkEnd w:id="0"/>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UMOWA Nr /wzór/</w:t>
      </w:r>
    </w:p>
    <w:p w:rsidR="002C2506" w:rsidRPr="003A2749" w:rsidRDefault="002C2506" w:rsidP="00091001">
      <w:pPr>
        <w:autoSpaceDE w:val="0"/>
        <w:autoSpaceDN w:val="0"/>
        <w:adjustRightInd w:val="0"/>
        <w:spacing w:after="0" w:line="240" w:lineRule="auto"/>
        <w:jc w:val="both"/>
        <w:rPr>
          <w:rFonts w:ascii="Book Antiqua" w:hAnsi="Book Antiqua" w:cs="Arial"/>
          <w:bCs/>
          <w:sz w:val="24"/>
          <w:szCs w:val="24"/>
        </w:rPr>
      </w:pPr>
      <w:r w:rsidRPr="003A2749">
        <w:rPr>
          <w:rFonts w:ascii="Book Antiqua" w:hAnsi="Book Antiqua" w:cs="Arial"/>
          <w:bCs/>
          <w:sz w:val="24"/>
          <w:szCs w:val="24"/>
        </w:rPr>
        <w:t>na</w:t>
      </w:r>
    </w:p>
    <w:p w:rsidR="002C2506" w:rsidRPr="003A2749" w:rsidRDefault="002C2506" w:rsidP="0051390C">
      <w:pPr>
        <w:widowControl w:val="0"/>
        <w:jc w:val="both"/>
        <w:rPr>
          <w:rFonts w:ascii="Book Antiqua" w:hAnsi="Book Antiqua" w:cs="Arial"/>
          <w:b/>
          <w:sz w:val="24"/>
          <w:szCs w:val="24"/>
        </w:rPr>
      </w:pPr>
      <w:r w:rsidRPr="003A2749">
        <w:rPr>
          <w:rFonts w:ascii="Book Antiqua" w:hAnsi="Book Antiqua" w:cs="Arial"/>
          <w:b/>
          <w:bCs/>
          <w:sz w:val="24"/>
          <w:szCs w:val="24"/>
        </w:rPr>
        <w:t xml:space="preserve">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b/>
          <w:sz w:val="24"/>
          <w:szCs w:val="24"/>
        </w:rPr>
        <w:t>( po zachodniej stronie trasy ekspresowej E-7).</w:t>
      </w:r>
    </w:p>
    <w:p w:rsidR="002C2506" w:rsidRPr="003A2749" w:rsidRDefault="002C2506" w:rsidP="0051390C">
      <w:pPr>
        <w:autoSpaceDE w:val="0"/>
        <w:autoSpaceDN w:val="0"/>
        <w:adjustRightInd w:val="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zawarta w dniu ........................... 2014 r. w Starej Błotnicy pomiędzy:</w:t>
      </w:r>
    </w:p>
    <w:p w:rsidR="002C2506" w:rsidRPr="003A2749" w:rsidRDefault="002C2506" w:rsidP="00091001">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Gminą Stara Błotnica, 26-806 Stara Błotnica NIP 798-14-58-221</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zwaną dalej "Zamawiającym",</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reprezentowaną przez:</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r w:rsidRPr="0051390C">
        <w:rPr>
          <w:rFonts w:ascii="Book Antiqua" w:hAnsi="Book Antiqua" w:cs="Arial"/>
          <w:sz w:val="24"/>
          <w:szCs w:val="24"/>
        </w:rPr>
        <w:t>Wójta Gminy – Marcina Kozdracha</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r w:rsidRPr="0051390C">
        <w:rPr>
          <w:rFonts w:ascii="Book Antiqua" w:hAnsi="Book Antiqua" w:cs="Arial"/>
          <w:sz w:val="24"/>
          <w:szCs w:val="24"/>
        </w:rPr>
        <w:t>Przy kontrasygnacie Skarbnika Gminy Beaty Lubeckiej-Zgiep</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r w:rsidRPr="0051390C">
        <w:rPr>
          <w:rFonts w:ascii="Book Antiqua" w:hAnsi="Book Antiqua" w:cs="Arial"/>
          <w:sz w:val="24"/>
          <w:szCs w:val="24"/>
        </w:rPr>
        <w:t>a</w:t>
      </w:r>
    </w:p>
    <w:p w:rsidR="002C2506" w:rsidRPr="0051390C" w:rsidRDefault="002C2506" w:rsidP="00091001">
      <w:pPr>
        <w:autoSpaceDE w:val="0"/>
        <w:autoSpaceDN w:val="0"/>
        <w:adjustRightInd w:val="0"/>
        <w:spacing w:after="0" w:line="240" w:lineRule="auto"/>
        <w:jc w:val="both"/>
        <w:rPr>
          <w:rFonts w:ascii="Book Antiqua" w:hAnsi="Book Antiqua" w:cs="Arial"/>
          <w:b/>
          <w:bCs/>
          <w:sz w:val="24"/>
          <w:szCs w:val="24"/>
        </w:rPr>
      </w:pPr>
      <w:r w:rsidRPr="0051390C">
        <w:rPr>
          <w:rFonts w:ascii="Book Antiqua" w:hAnsi="Book Antiqua" w:cs="Arial"/>
          <w:b/>
          <w:bCs/>
          <w:sz w:val="24"/>
          <w:szCs w:val="24"/>
        </w:rPr>
        <w:t>.........................................................................................................................</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r w:rsidRPr="0051390C">
        <w:rPr>
          <w:rFonts w:ascii="Book Antiqua" w:hAnsi="Book Antiqua" w:cs="Arial"/>
          <w:sz w:val="24"/>
          <w:szCs w:val="24"/>
        </w:rPr>
        <w:t>zwanym/ną dalej „Wykonawcą”,</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r w:rsidRPr="0051390C">
        <w:rPr>
          <w:rFonts w:ascii="Book Antiqua" w:hAnsi="Book Antiqua" w:cs="Arial"/>
          <w:sz w:val="24"/>
          <w:szCs w:val="24"/>
        </w:rPr>
        <w:t>reprezentowaną przez:</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r w:rsidRPr="0051390C">
        <w:rPr>
          <w:rFonts w:ascii="Book Antiqua" w:hAnsi="Book Antiqua" w:cs="Arial"/>
          <w:sz w:val="24"/>
          <w:szCs w:val="24"/>
        </w:rPr>
        <w:t>..................................................................................................................</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r w:rsidRPr="0051390C">
        <w:rPr>
          <w:rFonts w:ascii="Book Antiqua" w:hAnsi="Book Antiqua" w:cs="Arial"/>
          <w:sz w:val="24"/>
          <w:szCs w:val="24"/>
        </w:rPr>
        <w:t>..................................................................................................................</w:t>
      </w:r>
    </w:p>
    <w:p w:rsidR="002C2506" w:rsidRPr="0051390C" w:rsidRDefault="002C2506" w:rsidP="00D22F85">
      <w:pPr>
        <w:rPr>
          <w:rFonts w:ascii="Book Antiqua" w:hAnsi="Book Antiqua" w:cs="Tahoma"/>
          <w:sz w:val="20"/>
          <w:szCs w:val="20"/>
        </w:rPr>
      </w:pPr>
      <w:r w:rsidRPr="0051390C">
        <w:rPr>
          <w:rFonts w:ascii="Book Antiqua" w:hAnsi="Book Antiqua" w:cs="Tahoma"/>
          <w:sz w:val="20"/>
          <w:szCs w:val="20"/>
        </w:rPr>
        <w:t xml:space="preserve">w  wyniku  wyboru  ofert  w  przetargu  nieograniczonym  (art.  10  ust.  1  oraz  art. 39  ustawy  z dnia  29 stycznia 2004 r. Prawo zamówień publicznych (tekst jednolity </w:t>
      </w:r>
      <w:r w:rsidRPr="0051390C">
        <w:rPr>
          <w:rFonts w:ascii="Book Antiqua" w:hAnsi="Book Antiqua" w:cs="Tahoma"/>
          <w:color w:val="000000"/>
          <w:sz w:val="20"/>
          <w:szCs w:val="20"/>
        </w:rPr>
        <w:t>(tekst jednolity Dz. U. z 2013 r. poz. 907</w:t>
      </w:r>
      <w:r w:rsidRPr="0051390C">
        <w:rPr>
          <w:rFonts w:ascii="Book Antiqua" w:hAnsi="Book Antiqua" w:cs="Tahoma"/>
          <w:sz w:val="20"/>
          <w:szCs w:val="20"/>
        </w:rPr>
        <w:t>) została zawarta niniejsza umowa o następującej treści:</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51390C" w:rsidRDefault="002C2506" w:rsidP="00091001">
      <w:pPr>
        <w:autoSpaceDE w:val="0"/>
        <w:autoSpaceDN w:val="0"/>
        <w:adjustRightInd w:val="0"/>
        <w:spacing w:after="0" w:line="240" w:lineRule="auto"/>
        <w:jc w:val="center"/>
        <w:rPr>
          <w:rFonts w:ascii="Book Antiqua" w:hAnsi="Book Antiqua" w:cs="Arial"/>
          <w:b/>
          <w:bCs/>
          <w:sz w:val="24"/>
          <w:szCs w:val="24"/>
        </w:rPr>
      </w:pPr>
      <w:r w:rsidRPr="0051390C">
        <w:rPr>
          <w:rFonts w:ascii="Book Antiqua" w:hAnsi="Book Antiqua" w:cs="Arial"/>
          <w:b/>
          <w:bCs/>
          <w:sz w:val="24"/>
          <w:szCs w:val="24"/>
        </w:rPr>
        <w:t>§1</w:t>
      </w:r>
    </w:p>
    <w:p w:rsidR="002C2506" w:rsidRPr="0051390C" w:rsidRDefault="002C2506" w:rsidP="00091001">
      <w:pPr>
        <w:autoSpaceDE w:val="0"/>
        <w:autoSpaceDN w:val="0"/>
        <w:adjustRightInd w:val="0"/>
        <w:spacing w:after="0" w:line="240" w:lineRule="auto"/>
        <w:jc w:val="center"/>
        <w:rPr>
          <w:rFonts w:ascii="Book Antiqua" w:hAnsi="Book Antiqua" w:cs="Arial"/>
          <w:b/>
          <w:bCs/>
          <w:sz w:val="24"/>
          <w:szCs w:val="24"/>
        </w:rPr>
      </w:pPr>
      <w:r w:rsidRPr="0051390C">
        <w:rPr>
          <w:rFonts w:ascii="Book Antiqua" w:hAnsi="Book Antiqua" w:cs="Arial"/>
          <w:b/>
          <w:bCs/>
          <w:sz w:val="24"/>
          <w:szCs w:val="24"/>
        </w:rPr>
        <w:t>Przedmiot umowy</w:t>
      </w:r>
    </w:p>
    <w:p w:rsidR="002C2506" w:rsidRPr="0051390C" w:rsidRDefault="002C2506" w:rsidP="00091001">
      <w:pPr>
        <w:autoSpaceDE w:val="0"/>
        <w:autoSpaceDN w:val="0"/>
        <w:adjustRightInd w:val="0"/>
        <w:spacing w:after="0" w:line="240" w:lineRule="auto"/>
        <w:jc w:val="both"/>
        <w:rPr>
          <w:rFonts w:ascii="Book Antiqua" w:hAnsi="Book Antiqua" w:cs="Arial"/>
          <w:sz w:val="24"/>
          <w:szCs w:val="24"/>
        </w:rPr>
      </w:pPr>
      <w:r w:rsidRPr="0051390C">
        <w:rPr>
          <w:rFonts w:ascii="Book Antiqua" w:hAnsi="Book Antiqua" w:cs="Arial"/>
          <w:sz w:val="24"/>
          <w:szCs w:val="24"/>
        </w:rPr>
        <w:t xml:space="preserve">1.Przedmiotem niniejszej umowy jest: </w:t>
      </w:r>
    </w:p>
    <w:p w:rsidR="002C2506" w:rsidRPr="003A2749" w:rsidRDefault="002C2506" w:rsidP="0051390C">
      <w:pPr>
        <w:widowControl w:val="0"/>
        <w:spacing w:after="0"/>
        <w:jc w:val="both"/>
        <w:rPr>
          <w:rFonts w:ascii="Book Antiqua" w:hAnsi="Book Antiqua" w:cs="Arial"/>
          <w:b/>
          <w:sz w:val="24"/>
          <w:szCs w:val="24"/>
        </w:rPr>
      </w:pPr>
      <w:r w:rsidRPr="003A2749">
        <w:rPr>
          <w:rFonts w:ascii="Book Antiqua" w:hAnsi="Book Antiqua" w:cs="Arial"/>
          <w:b/>
          <w:bCs/>
          <w:sz w:val="24"/>
          <w:szCs w:val="24"/>
        </w:rPr>
        <w:t xml:space="preserve">Część I   wykonanie dokumentacji projektowo-kosztorysowej budowy sieci kanalizacji sanitarnej wraz z przyłączami /do pierwszej studzienki na działce/ w gminie Stara Błotnica dla miejscowości: Stary Kiełbów, Nowy Kiełbów, Stare Siekluki  </w:t>
      </w:r>
      <w:r w:rsidRPr="003A2749">
        <w:rPr>
          <w:rFonts w:ascii="Book Antiqua" w:hAnsi="Book Antiqua" w:cs="Arial"/>
          <w:b/>
          <w:sz w:val="24"/>
          <w:szCs w:val="24"/>
        </w:rPr>
        <w:t>( po zachodniej stronie trasy ekspresowej E-7).</w:t>
      </w:r>
    </w:p>
    <w:p w:rsidR="002C2506" w:rsidRPr="003A2749" w:rsidRDefault="002C2506" w:rsidP="0051390C">
      <w:pPr>
        <w:autoSpaceDE w:val="0"/>
        <w:autoSpaceDN w:val="0"/>
        <w:adjustRightInd w:val="0"/>
        <w:spacing w:after="0"/>
        <w:jc w:val="both"/>
        <w:rPr>
          <w:rFonts w:ascii="Book Antiqua" w:hAnsi="Book Antiqua" w:cs="Arial"/>
          <w:b/>
          <w:bCs/>
          <w:sz w:val="24"/>
          <w:szCs w:val="24"/>
        </w:rPr>
      </w:pPr>
      <w:r w:rsidRPr="003A2749">
        <w:rPr>
          <w:rFonts w:ascii="Book Antiqua" w:hAnsi="Book Antiqua" w:cs="Arial"/>
          <w:b/>
          <w:bCs/>
          <w:sz w:val="24"/>
          <w:szCs w:val="24"/>
        </w:rPr>
        <w:t>Część II  wykonanie dokumentacji projektowo-kosztorysowej budowy sieci kanalizacji sanitarnej wraz z przyłączami  /do pierwszej studzienki na działce/ w gminie Stara Błotnica dla miejscowości: Stary Kobylnik i Siemiradz.</w:t>
      </w:r>
    </w:p>
    <w:p w:rsidR="002C2506" w:rsidRPr="003A2749" w:rsidRDefault="002C2506" w:rsidP="00091001">
      <w:pPr>
        <w:autoSpaceDE w:val="0"/>
        <w:autoSpaceDN w:val="0"/>
        <w:adjustRightInd w:val="0"/>
        <w:spacing w:line="240" w:lineRule="auto"/>
        <w:jc w:val="both"/>
        <w:rPr>
          <w:rFonts w:ascii="Book Antiqua" w:hAnsi="Book Antiqua" w:cs="Tahoma"/>
          <w:spacing w:val="4"/>
          <w:sz w:val="24"/>
          <w:szCs w:val="24"/>
        </w:rPr>
      </w:pPr>
      <w:r w:rsidRPr="003A2749">
        <w:rPr>
          <w:rFonts w:ascii="Book Antiqua" w:hAnsi="Book Antiqua" w:cs="Arial"/>
          <w:b/>
          <w:bCs/>
          <w:color w:val="000000"/>
          <w:sz w:val="24"/>
          <w:szCs w:val="24"/>
        </w:rPr>
        <w:t xml:space="preserve"> </w:t>
      </w:r>
      <w:r w:rsidRPr="003A2749">
        <w:rPr>
          <w:rFonts w:ascii="Book Antiqua" w:hAnsi="Book Antiqua" w:cs="Arial"/>
          <w:sz w:val="24"/>
          <w:szCs w:val="24"/>
        </w:rPr>
        <w:t>2.</w:t>
      </w:r>
      <w:r w:rsidRPr="003A2749">
        <w:rPr>
          <w:rFonts w:ascii="Book Antiqua" w:hAnsi="Book Antiqua" w:cs="Tahoma"/>
          <w:sz w:val="24"/>
          <w:szCs w:val="24"/>
        </w:rPr>
        <w:t xml:space="preserve">  </w:t>
      </w:r>
      <w:r w:rsidRPr="003A2749">
        <w:rPr>
          <w:rFonts w:ascii="Book Antiqua" w:hAnsi="Book Antiqua" w:cs="Tahoma"/>
          <w:spacing w:val="4"/>
          <w:sz w:val="24"/>
          <w:szCs w:val="24"/>
        </w:rPr>
        <w:t>Przedmiot niniejszej umowy dla obydwu zadań  obejmuje opracowanie dokumentacji projektowej, w tym:</w:t>
      </w:r>
    </w:p>
    <w:p w:rsidR="002C2506" w:rsidRPr="003A2749" w:rsidRDefault="002C2506" w:rsidP="00091001">
      <w:pPr>
        <w:ind w:right="-7"/>
        <w:jc w:val="both"/>
        <w:rPr>
          <w:rFonts w:ascii="Book Antiqua" w:hAnsi="Book Antiqua" w:cs="Tahoma"/>
          <w:bCs/>
          <w:sz w:val="24"/>
          <w:szCs w:val="24"/>
        </w:rPr>
      </w:pPr>
      <w:r w:rsidRPr="003A2749">
        <w:rPr>
          <w:rFonts w:ascii="Book Antiqua" w:hAnsi="Book Antiqua" w:cs="Tahoma"/>
          <w:bCs/>
          <w:sz w:val="24"/>
          <w:szCs w:val="24"/>
        </w:rPr>
        <w:t>1) projektu budowlanego ze wszystkimi niezbędnymi uzgodnieniami - 5 egz.,</w:t>
      </w:r>
    </w:p>
    <w:p w:rsidR="002C2506" w:rsidRPr="003A2749" w:rsidRDefault="002C2506" w:rsidP="00091001">
      <w:pPr>
        <w:ind w:right="-7"/>
        <w:jc w:val="both"/>
        <w:rPr>
          <w:rFonts w:ascii="Book Antiqua" w:hAnsi="Book Antiqua" w:cs="Tahoma"/>
          <w:bCs/>
          <w:sz w:val="24"/>
          <w:szCs w:val="24"/>
        </w:rPr>
      </w:pPr>
      <w:r w:rsidRPr="003A2749">
        <w:rPr>
          <w:rFonts w:ascii="Book Antiqua" w:hAnsi="Book Antiqua" w:cs="Tahoma"/>
          <w:bCs/>
          <w:sz w:val="24"/>
          <w:szCs w:val="24"/>
        </w:rPr>
        <w:t xml:space="preserve">    wraz z uzyskaniem prawomocnej  decyzji pozwolenie na budowę;</w:t>
      </w:r>
    </w:p>
    <w:p w:rsidR="002C2506" w:rsidRPr="003A2749" w:rsidRDefault="002C2506" w:rsidP="00091001">
      <w:pPr>
        <w:ind w:right="-7"/>
        <w:jc w:val="both"/>
        <w:rPr>
          <w:rFonts w:ascii="Book Antiqua" w:hAnsi="Book Antiqua" w:cs="Tahoma"/>
          <w:bCs/>
          <w:sz w:val="24"/>
          <w:szCs w:val="24"/>
        </w:rPr>
      </w:pPr>
      <w:r w:rsidRPr="003A2749">
        <w:rPr>
          <w:rFonts w:ascii="Book Antiqua" w:hAnsi="Book Antiqua" w:cs="Tahoma"/>
          <w:bCs/>
          <w:sz w:val="24"/>
          <w:szCs w:val="24"/>
        </w:rPr>
        <w:t>2) projektów wykonawczych – 5 egz.,</w:t>
      </w:r>
    </w:p>
    <w:p w:rsidR="002C2506" w:rsidRPr="003A2749" w:rsidRDefault="002C2506" w:rsidP="00091001">
      <w:pPr>
        <w:ind w:right="-7"/>
        <w:jc w:val="both"/>
        <w:rPr>
          <w:rFonts w:ascii="Book Antiqua" w:hAnsi="Book Antiqua" w:cs="Tahoma"/>
          <w:bCs/>
          <w:sz w:val="24"/>
          <w:szCs w:val="24"/>
        </w:rPr>
      </w:pPr>
      <w:r w:rsidRPr="003A2749">
        <w:rPr>
          <w:rFonts w:ascii="Book Antiqua" w:hAnsi="Book Antiqua" w:cs="Tahoma"/>
          <w:bCs/>
          <w:sz w:val="24"/>
          <w:szCs w:val="24"/>
        </w:rPr>
        <w:t>3) przedmiarów robót - 2 egz.,</w:t>
      </w:r>
    </w:p>
    <w:p w:rsidR="002C2506" w:rsidRPr="003A2749" w:rsidRDefault="002C2506" w:rsidP="00091001">
      <w:pPr>
        <w:ind w:right="-7"/>
        <w:jc w:val="both"/>
        <w:rPr>
          <w:rFonts w:ascii="Book Antiqua" w:hAnsi="Book Antiqua" w:cs="Tahoma"/>
          <w:bCs/>
          <w:sz w:val="24"/>
          <w:szCs w:val="24"/>
        </w:rPr>
      </w:pPr>
      <w:r w:rsidRPr="003A2749">
        <w:rPr>
          <w:rFonts w:ascii="Book Antiqua" w:hAnsi="Book Antiqua" w:cs="Tahoma"/>
          <w:bCs/>
          <w:sz w:val="24"/>
          <w:szCs w:val="24"/>
        </w:rPr>
        <w:t xml:space="preserve">4) </w:t>
      </w:r>
      <w:r w:rsidRPr="003A2749">
        <w:rPr>
          <w:rFonts w:ascii="Book Antiqua" w:hAnsi="Book Antiqua" w:cs="Tahoma"/>
          <w:bCs/>
          <w:iCs/>
          <w:sz w:val="24"/>
          <w:szCs w:val="24"/>
        </w:rPr>
        <w:t xml:space="preserve">specyfikacji technicznych wykonania i odbioru robót </w:t>
      </w:r>
      <w:r w:rsidRPr="003A2749">
        <w:rPr>
          <w:rFonts w:ascii="Book Antiqua" w:hAnsi="Book Antiqua" w:cs="Tahoma"/>
          <w:bCs/>
          <w:sz w:val="24"/>
          <w:szCs w:val="24"/>
        </w:rPr>
        <w:t>- 3 egz.,</w:t>
      </w:r>
    </w:p>
    <w:p w:rsidR="002C2506" w:rsidRPr="003A2749" w:rsidRDefault="002C2506" w:rsidP="00091001">
      <w:pPr>
        <w:ind w:right="-7"/>
        <w:jc w:val="both"/>
        <w:rPr>
          <w:rFonts w:ascii="Book Antiqua" w:hAnsi="Book Antiqua" w:cs="Tahoma"/>
          <w:bCs/>
          <w:sz w:val="24"/>
          <w:szCs w:val="24"/>
        </w:rPr>
      </w:pPr>
      <w:r w:rsidRPr="003A2749">
        <w:rPr>
          <w:rFonts w:ascii="Book Antiqua" w:hAnsi="Book Antiqua" w:cs="Tahoma"/>
          <w:bCs/>
          <w:sz w:val="24"/>
          <w:szCs w:val="24"/>
        </w:rPr>
        <w:t xml:space="preserve">5) </w:t>
      </w:r>
      <w:r w:rsidRPr="003A2749">
        <w:rPr>
          <w:rFonts w:ascii="Book Antiqua" w:hAnsi="Book Antiqua" w:cs="Tahoma"/>
          <w:bCs/>
          <w:iCs/>
          <w:sz w:val="24"/>
          <w:szCs w:val="24"/>
        </w:rPr>
        <w:t xml:space="preserve">kosztorysów inwestorskich - 2 </w:t>
      </w:r>
      <w:r w:rsidRPr="003A2749">
        <w:rPr>
          <w:rFonts w:ascii="Book Antiqua" w:hAnsi="Book Antiqua" w:cs="Tahoma"/>
          <w:bCs/>
          <w:sz w:val="24"/>
          <w:szCs w:val="24"/>
        </w:rPr>
        <w:t>egz.</w:t>
      </w:r>
    </w:p>
    <w:p w:rsidR="002C2506" w:rsidRPr="003A2749" w:rsidRDefault="002C2506" w:rsidP="00091001">
      <w:pPr>
        <w:jc w:val="both"/>
        <w:rPr>
          <w:rFonts w:ascii="Book Antiqua" w:hAnsi="Book Antiqua" w:cs="Tahoma"/>
          <w:sz w:val="24"/>
          <w:szCs w:val="24"/>
        </w:rPr>
      </w:pPr>
      <w:r w:rsidRPr="003A2749">
        <w:rPr>
          <w:rFonts w:ascii="Book Antiqua" w:hAnsi="Book Antiqua" w:cs="Tahoma"/>
          <w:spacing w:val="-5"/>
          <w:sz w:val="24"/>
          <w:szCs w:val="24"/>
        </w:rPr>
        <w:t xml:space="preserve">3. Przedmiot umowy określony w niniejszym paragrafie należy wykonać w formie papierowej w ilościach wskazanych dla poszczególnych opracowań, a także w formie elektronicznej </w:t>
      </w:r>
      <w:r w:rsidRPr="003A2749">
        <w:rPr>
          <w:rFonts w:ascii="Book Antiqua" w:hAnsi="Book Antiqua" w:cs="Tahoma"/>
          <w:sz w:val="24"/>
          <w:szCs w:val="24"/>
        </w:rPr>
        <w:t xml:space="preserve">(na nośniku CD lub DVD) oddzielnie dla każdej miejscowości. </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§2</w:t>
      </w:r>
    </w:p>
    <w:p w:rsidR="002C2506" w:rsidRDefault="002C2506" w:rsidP="00A35B74">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Termin wykonania zamówienia</w:t>
      </w:r>
    </w:p>
    <w:p w:rsidR="002C2506" w:rsidRPr="00A35B74" w:rsidRDefault="002C2506" w:rsidP="00A35B74">
      <w:pPr>
        <w:autoSpaceDE w:val="0"/>
        <w:autoSpaceDN w:val="0"/>
        <w:adjustRightInd w:val="0"/>
        <w:spacing w:after="0" w:line="240" w:lineRule="auto"/>
        <w:jc w:val="center"/>
        <w:rPr>
          <w:rFonts w:ascii="Book Antiqua" w:hAnsi="Book Antiqua" w:cs="Arial"/>
          <w:bCs/>
          <w:sz w:val="24"/>
          <w:szCs w:val="24"/>
        </w:rPr>
      </w:pPr>
    </w:p>
    <w:p w:rsidR="002C2506" w:rsidRPr="00A35B74" w:rsidRDefault="002C2506" w:rsidP="008E5B54">
      <w:pPr>
        <w:autoSpaceDE w:val="0"/>
        <w:autoSpaceDN w:val="0"/>
        <w:adjustRightInd w:val="0"/>
        <w:spacing w:after="0" w:line="240" w:lineRule="auto"/>
        <w:jc w:val="both"/>
        <w:rPr>
          <w:rFonts w:ascii="Book Antiqua" w:hAnsi="Book Antiqua" w:cs="Arial"/>
          <w:bCs/>
          <w:sz w:val="24"/>
          <w:szCs w:val="24"/>
        </w:rPr>
      </w:pPr>
      <w:r w:rsidRPr="00A35B74">
        <w:rPr>
          <w:rFonts w:ascii="Book Antiqua" w:hAnsi="Book Antiqua" w:cs="Arial"/>
          <w:bCs/>
          <w:sz w:val="24"/>
          <w:szCs w:val="24"/>
        </w:rPr>
        <w:t>1. Strony uzgodniły następujące terminy realizacji:</w:t>
      </w:r>
    </w:p>
    <w:p w:rsidR="002C2506" w:rsidRPr="00A35B74" w:rsidRDefault="002C2506" w:rsidP="008E5B54">
      <w:pPr>
        <w:numPr>
          <w:ilvl w:val="0"/>
          <w:numId w:val="27"/>
        </w:numPr>
        <w:autoSpaceDE w:val="0"/>
        <w:autoSpaceDN w:val="0"/>
        <w:adjustRightInd w:val="0"/>
        <w:spacing w:after="0" w:line="240" w:lineRule="auto"/>
        <w:jc w:val="both"/>
        <w:rPr>
          <w:rFonts w:ascii="Book Antiqua" w:hAnsi="Book Antiqua" w:cs="Arial"/>
          <w:bCs/>
          <w:sz w:val="24"/>
          <w:szCs w:val="24"/>
        </w:rPr>
      </w:pPr>
      <w:r w:rsidRPr="00A35B74">
        <w:rPr>
          <w:rFonts w:ascii="Book Antiqua" w:hAnsi="Book Antiqua" w:cs="Arial"/>
          <w:bCs/>
          <w:sz w:val="24"/>
          <w:szCs w:val="24"/>
        </w:rPr>
        <w:t>Rozpoczęcie – w dniu podpisania umowy</w:t>
      </w:r>
    </w:p>
    <w:p w:rsidR="002C2506" w:rsidRPr="00A35B74" w:rsidRDefault="002C2506" w:rsidP="008E5B54">
      <w:pPr>
        <w:numPr>
          <w:ilvl w:val="0"/>
          <w:numId w:val="27"/>
        </w:numPr>
        <w:autoSpaceDE w:val="0"/>
        <w:autoSpaceDN w:val="0"/>
        <w:adjustRightInd w:val="0"/>
        <w:spacing w:after="0" w:line="240" w:lineRule="auto"/>
        <w:jc w:val="both"/>
        <w:rPr>
          <w:rFonts w:ascii="Book Antiqua" w:hAnsi="Book Antiqua" w:cs="Arial"/>
          <w:bCs/>
          <w:sz w:val="24"/>
          <w:szCs w:val="24"/>
        </w:rPr>
      </w:pPr>
      <w:r w:rsidRPr="00A35B74">
        <w:rPr>
          <w:rFonts w:ascii="Book Antiqua" w:hAnsi="Book Antiqua" w:cs="Arial"/>
          <w:bCs/>
          <w:sz w:val="24"/>
          <w:szCs w:val="24"/>
        </w:rPr>
        <w:t xml:space="preserve">I etap – oddanie koncepcji rozbudowy sieci kanalizacji i złożenie kompletnego wniosku o wydanie decyzji o środowiskowych uwarunkowaniach – </w:t>
      </w:r>
      <w:r>
        <w:rPr>
          <w:rFonts w:ascii="Book Antiqua" w:hAnsi="Book Antiqua" w:cs="Arial"/>
          <w:bCs/>
          <w:sz w:val="24"/>
          <w:szCs w:val="24"/>
        </w:rPr>
        <w:t xml:space="preserve">              </w:t>
      </w:r>
      <w:r w:rsidRPr="00A35B74">
        <w:rPr>
          <w:rFonts w:ascii="Book Antiqua" w:hAnsi="Book Antiqua" w:cs="Arial"/>
          <w:bCs/>
          <w:sz w:val="24"/>
          <w:szCs w:val="24"/>
        </w:rPr>
        <w:t>15 grudnia 2014r.</w:t>
      </w:r>
    </w:p>
    <w:p w:rsidR="002C2506" w:rsidRPr="00A35B74" w:rsidRDefault="002C2506" w:rsidP="008E5B54">
      <w:pPr>
        <w:numPr>
          <w:ilvl w:val="0"/>
          <w:numId w:val="27"/>
        </w:numPr>
        <w:autoSpaceDE w:val="0"/>
        <w:autoSpaceDN w:val="0"/>
        <w:adjustRightInd w:val="0"/>
        <w:spacing w:after="0" w:line="240" w:lineRule="auto"/>
        <w:jc w:val="both"/>
        <w:rPr>
          <w:rFonts w:ascii="Book Antiqua" w:hAnsi="Book Antiqua" w:cs="Arial"/>
          <w:bCs/>
          <w:sz w:val="24"/>
          <w:szCs w:val="24"/>
        </w:rPr>
      </w:pPr>
      <w:r w:rsidRPr="00A35B74">
        <w:rPr>
          <w:rFonts w:ascii="Book Antiqua" w:hAnsi="Book Antiqua" w:cs="Arial"/>
          <w:bCs/>
          <w:sz w:val="24"/>
          <w:szCs w:val="24"/>
        </w:rPr>
        <w:t xml:space="preserve">II etap – oddanie kompletnej dokumentacji projektowej rozbudowy sieci kanalizacji wraz z prawomocną decyzją pozwolenia na budowę- 31 sierpnia 2015r. </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A35B74">
        <w:rPr>
          <w:rFonts w:ascii="Book Antiqua" w:hAnsi="Book Antiqua" w:cs="Arial"/>
          <w:sz w:val="24"/>
          <w:szCs w:val="24"/>
        </w:rPr>
        <w:t>2. Wykonawca  zobowiązuje się do wykonania przedmiotu umowy zgodnie z zasadami wiedzy technicznej , obowiązującymi przepisami i polskimi normami oraz oddania przedmiotu niniejszej umowy Zamawiającemu w terminie w niej</w:t>
      </w:r>
      <w:r w:rsidRPr="003A2749">
        <w:rPr>
          <w:rFonts w:ascii="Book Antiqua" w:hAnsi="Book Antiqua" w:cs="Arial"/>
          <w:sz w:val="24"/>
          <w:szCs w:val="24"/>
        </w:rPr>
        <w:t xml:space="preserve"> uzgodnionym.</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sz w:val="24"/>
          <w:szCs w:val="24"/>
        </w:rPr>
      </w:pPr>
      <w:r w:rsidRPr="003A2749">
        <w:rPr>
          <w:rFonts w:ascii="Book Antiqua" w:hAnsi="Book Antiqua" w:cs="Arial"/>
          <w:b/>
          <w:sz w:val="24"/>
          <w:szCs w:val="24"/>
        </w:rPr>
        <w:t>§ 3</w:t>
      </w:r>
    </w:p>
    <w:p w:rsidR="002C2506" w:rsidRPr="003A2749" w:rsidRDefault="002C2506" w:rsidP="00091001">
      <w:pPr>
        <w:autoSpaceDE w:val="0"/>
        <w:autoSpaceDN w:val="0"/>
        <w:adjustRightInd w:val="0"/>
        <w:spacing w:after="0" w:line="240" w:lineRule="auto"/>
        <w:jc w:val="center"/>
        <w:rPr>
          <w:rFonts w:ascii="Book Antiqua" w:hAnsi="Book Antiqua" w:cs="Arial"/>
          <w:b/>
          <w:sz w:val="24"/>
          <w:szCs w:val="24"/>
        </w:rPr>
      </w:pPr>
      <w:r w:rsidRPr="003A2749">
        <w:rPr>
          <w:rFonts w:ascii="Book Antiqua" w:hAnsi="Book Antiqua" w:cs="Arial"/>
          <w:b/>
          <w:sz w:val="24"/>
          <w:szCs w:val="24"/>
        </w:rPr>
        <w:t>Pełnomocnictwo</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1. Zamawiający udzieli Wykonawcy pełnomocnictwa do reprezentowania i występowania w jego imieniu przed właściwymi organami, urzędami instytucjami, w postępowaniach administracyjnych, których przedmiotem będzie uzyskanie : wymaganych uzgodnień, opinii i decyzji.</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 xml:space="preserve">2. Wykonawca jest zobowiązany należycie reprezentować Zamawiającego w postępowaniach administracyjnych dotyczących uzyskania uzgodnień, opinii i prawomocnych decyzji. </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 4</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Obowiązki Zamawiającego</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Do obowiązków Zamawiającego należy:</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1) Odebranie przedmiotu Umowy po sprawdzeniu jego należytego wykonania;</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2) Terminowa zapłata wynagrodzenia za wykonane i odebrane prace z zastrzeżeniami określonymi w § 8 niniejszej umowy.</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§4</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Obowiązki Wykonawcy</w:t>
      </w:r>
    </w:p>
    <w:p w:rsidR="002C2506" w:rsidRPr="003A2749" w:rsidRDefault="002C2506" w:rsidP="002C764B">
      <w:pPr>
        <w:autoSpaceDE w:val="0"/>
        <w:autoSpaceDN w:val="0"/>
        <w:adjustRightInd w:val="0"/>
        <w:spacing w:after="0"/>
        <w:jc w:val="both"/>
        <w:rPr>
          <w:rFonts w:ascii="Book Antiqua" w:hAnsi="Book Antiqua" w:cs="Arial"/>
          <w:color w:val="222222"/>
          <w:sz w:val="24"/>
          <w:szCs w:val="24"/>
        </w:rPr>
      </w:pPr>
      <w:r w:rsidRPr="003A2749">
        <w:rPr>
          <w:rFonts w:ascii="Book Antiqua" w:hAnsi="Book Antiqua" w:cs="Arial"/>
          <w:color w:val="222222"/>
          <w:sz w:val="24"/>
          <w:szCs w:val="24"/>
        </w:rPr>
        <w:t>3. Do obowiązków Wykonawcy należy:</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a) uzyskanie zgód na budowę i lokalizację urządzeń kanalizacyjnych wraz z  przyłączami kanalizacyjnymi potwierdzonych podpisem na załączniku mapowym   z zaznaczoną lokalizacją projektowanej kanalizacji przez właścicieli gruntów,</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b) uzyskanie aktualnych podkładów geodezyjnych i innych map niezbędnych do opracowania dokumentacji,</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c) uzyskanie wszelkich uzgodnień i materiałów niezbędnych do uzyskania pozwolenia na budowę,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d) uzyskanie warunków przyłączenia do sieci energetycznej,</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e) uzyskanie pozwolenia wodno-prawnego (jeżeli dotyczy)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f) uzyskanie warunków przyłączenia do kanalizacji sanitarnej,</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g) przygotowanie kompletnej dokumentacji w zakresie OOŚ,</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h) uzyskanie decyzji o środowiskowych uwarunkowaniach zgody na realizację przedsięwzięcia inwestycyjnego,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i) uzyskanie wypisów z ewidencji gruntów na teren objęty inwestycją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j) uzgodnienie przebiegu trasy projektowanej sieci kanalizacji sanitarnej z właścicielami istniejącego uzbrojenia,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k) uzyskanie zgody zarządców dróg na umieszczenie kanalizacji sanitarnej w pasie drogowym,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l) uzyskanie wymaganych uzgodnień i opinii ZUD,</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ł) uzyskanie decyzji celu publicznego zgodnie z obowiązującymi przepisami i wymogami instytucji uzgadniających,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m) uzyskanie prawomocnej decyzji o pozwoleniu na budowę,</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n) wszystkie inne uzgodnienia, pozwolenia, decyzje, opinie nie przewidziane przez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 xml:space="preserve"> Zamawiającego a niezbędne do właściwego zrealizowania przedmiotu zamówienia. </w:t>
      </w:r>
    </w:p>
    <w:p w:rsidR="002C2506" w:rsidRPr="003A2749" w:rsidRDefault="002C2506" w:rsidP="002C764B">
      <w:pPr>
        <w:autoSpaceDE w:val="0"/>
        <w:autoSpaceDN w:val="0"/>
        <w:adjustRightInd w:val="0"/>
        <w:spacing w:after="0" w:line="240" w:lineRule="auto"/>
        <w:jc w:val="both"/>
        <w:rPr>
          <w:rFonts w:ascii="Book Antiqua" w:hAnsi="Book Antiqua" w:cs="Arial"/>
          <w:color w:val="222222"/>
          <w:sz w:val="24"/>
          <w:szCs w:val="24"/>
        </w:rPr>
      </w:pPr>
      <w:r w:rsidRPr="003A2749">
        <w:rPr>
          <w:rFonts w:ascii="Book Antiqua" w:hAnsi="Book Antiqua" w:cs="Arial"/>
          <w:color w:val="222222"/>
          <w:sz w:val="24"/>
          <w:szCs w:val="24"/>
        </w:rPr>
        <w:t>o) wykonanie projektu budowlanego i wykonawczego opracowanego wg obowiązujących przepisów - wraz z niezbędnymi uzgodnieniami do uzyskania pozwolenia na budowę</w:t>
      </w:r>
      <w:r w:rsidRPr="003A2749">
        <w:rPr>
          <w:rFonts w:ascii="Book Antiqua" w:hAnsi="Book Antiqua" w:cs="Arial"/>
          <w:b/>
          <w:color w:val="222222"/>
          <w:sz w:val="24"/>
          <w:szCs w:val="24"/>
          <w:u w:val="single"/>
        </w:rPr>
        <w:t>. Ilość egz. dokumentów: 5 kompletów + 1 egz. w wersji elektronicznej</w:t>
      </w:r>
      <w:r w:rsidRPr="003A2749">
        <w:rPr>
          <w:rFonts w:ascii="Book Antiqua" w:hAnsi="Book Antiqua" w:cs="Arial"/>
          <w:color w:val="222222"/>
          <w:sz w:val="24"/>
          <w:szCs w:val="24"/>
        </w:rPr>
        <w:t xml:space="preserve"> w formie PDF.,</w:t>
      </w:r>
    </w:p>
    <w:p w:rsidR="002C2506" w:rsidRPr="003A2749" w:rsidRDefault="002C2506" w:rsidP="002C764B">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p) wykonanie przedmiarów robót zgodnie z Rozporządzeniem Ministra Infrastruktury z dnia 18 maja 2004 r. (D</w:t>
      </w:r>
      <w:r>
        <w:rPr>
          <w:rFonts w:ascii="Book Antiqua" w:hAnsi="Book Antiqua" w:cs="Arial"/>
          <w:color w:val="222222"/>
          <w:sz w:val="24"/>
          <w:szCs w:val="24"/>
        </w:rPr>
        <w:t>z. U. z 2004 r. Nr 130 poz. 1389</w:t>
      </w:r>
      <w:r w:rsidRPr="003A2749">
        <w:rPr>
          <w:rFonts w:ascii="Book Antiqua" w:hAnsi="Book Antiqua" w:cs="Arial"/>
          <w:color w:val="222222"/>
          <w:sz w:val="24"/>
          <w:szCs w:val="24"/>
        </w:rPr>
        <w:t xml:space="preserve">) z podstawą wyceny. Ilość egz. dokumentów: </w:t>
      </w:r>
      <w:r w:rsidRPr="003A2749">
        <w:rPr>
          <w:rFonts w:ascii="Book Antiqua" w:hAnsi="Book Antiqua" w:cs="Arial"/>
          <w:b/>
          <w:color w:val="222222"/>
          <w:sz w:val="24"/>
          <w:szCs w:val="24"/>
        </w:rPr>
        <w:t>2 egz. + 1 egz. w wersji elektronicznej zapisanej w formie PDF,</w:t>
      </w:r>
    </w:p>
    <w:p w:rsidR="002C2506" w:rsidRPr="003A2749" w:rsidRDefault="002C2506" w:rsidP="002C764B">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 xml:space="preserve">r) wykonanie kosztorysów inwestorskich - zgodnie z Rozporządzeniem Ministra Infrastruktury z dnia 18.05.2004 r. w sprawie określenia metod i podstaw sporządzenia kosztorysu inwestorskiego, obliczania planowanych kosztów prac projektowych oraz planowanych kosztów robót budowlanych określonych w programie funkcjonalno-użytkowym (Dz. U. z 2004 r. Nr 130, poz. 1389). </w:t>
      </w:r>
      <w:r w:rsidRPr="003A2749">
        <w:rPr>
          <w:rFonts w:ascii="Book Antiqua" w:hAnsi="Book Antiqua" w:cs="Arial"/>
          <w:b/>
          <w:color w:val="222222"/>
          <w:sz w:val="24"/>
          <w:szCs w:val="24"/>
        </w:rPr>
        <w:t>Ilość egz. dokumentów: 2 egz. + 1 egz. w wersji elektronicznej zapisanej w formie</w:t>
      </w:r>
      <w:r w:rsidRPr="003A2749">
        <w:rPr>
          <w:rFonts w:ascii="Book Antiqua" w:hAnsi="Book Antiqua" w:cs="Arial"/>
          <w:color w:val="222222"/>
          <w:sz w:val="24"/>
          <w:szCs w:val="24"/>
        </w:rPr>
        <w:t xml:space="preserve"> </w:t>
      </w:r>
      <w:r w:rsidRPr="003A2749">
        <w:rPr>
          <w:rFonts w:ascii="Book Antiqua" w:hAnsi="Book Antiqua" w:cs="Arial"/>
          <w:b/>
          <w:color w:val="222222"/>
          <w:sz w:val="24"/>
          <w:szCs w:val="24"/>
        </w:rPr>
        <w:t>PDF.,</w:t>
      </w:r>
    </w:p>
    <w:p w:rsidR="002C2506" w:rsidRPr="003A2749" w:rsidRDefault="002C2506" w:rsidP="002C764B">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 xml:space="preserve">s)wykonanie Specyfikacji Technicznej Wykonania i Odbioru Robót sieci kanalizacji sanitarnej i przyłączy kanalizacyjnych zgodnie z Rozporządzeniem Ministra Infrastruktury z dnia 02.09.2004 r. w sprawie szczegółowego zakresu i formy dokumentacji projektowej. Ilość egz. dokumentów: </w:t>
      </w:r>
      <w:r w:rsidRPr="003A2749">
        <w:rPr>
          <w:rFonts w:ascii="Book Antiqua" w:hAnsi="Book Antiqua" w:cs="Arial"/>
          <w:b/>
          <w:color w:val="222222"/>
          <w:sz w:val="24"/>
          <w:szCs w:val="24"/>
        </w:rPr>
        <w:t xml:space="preserve">3 egz. + 1 egz. w wersji elektronicznej zapisanej w formie PDF., </w:t>
      </w:r>
    </w:p>
    <w:p w:rsidR="002C2506" w:rsidRPr="003A2749" w:rsidRDefault="002C2506" w:rsidP="002C764B">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t) opracowanie informacji dotyczącej bezpieczeństwa i ochrony zdrowia (BIOZ) zgodnie z Rozporządzeniem Ministra Infrastruktury z dnia 23.06.20103r. w sprawie bezpieczeństwa i ochrony zdrowia oraz planu bezpieczeństwa i ochrony zdrowia</w:t>
      </w:r>
      <w:r w:rsidRPr="003A2749">
        <w:rPr>
          <w:rFonts w:ascii="Book Antiqua" w:hAnsi="Book Antiqua" w:cs="Arial"/>
          <w:b/>
          <w:color w:val="222222"/>
          <w:sz w:val="24"/>
          <w:szCs w:val="24"/>
        </w:rPr>
        <w:t>. –ilość egz.  dokumentów.: 3 egz + egz. w wersji elektronicznej zapisanej w formie PDF;</w:t>
      </w:r>
    </w:p>
    <w:p w:rsidR="002C2506" w:rsidRPr="003A2749" w:rsidRDefault="002C2506" w:rsidP="002C764B">
      <w:pPr>
        <w:autoSpaceDE w:val="0"/>
        <w:autoSpaceDN w:val="0"/>
        <w:adjustRightInd w:val="0"/>
        <w:spacing w:after="0"/>
        <w:jc w:val="both"/>
        <w:rPr>
          <w:rFonts w:ascii="Book Antiqua" w:hAnsi="Book Antiqua" w:cs="Arial"/>
          <w:b/>
          <w:color w:val="222222"/>
          <w:sz w:val="24"/>
          <w:szCs w:val="24"/>
        </w:rPr>
      </w:pPr>
      <w:r w:rsidRPr="003A2749">
        <w:rPr>
          <w:rFonts w:ascii="Book Antiqua" w:hAnsi="Book Antiqua" w:cs="Arial"/>
          <w:color w:val="222222"/>
          <w:sz w:val="24"/>
          <w:szCs w:val="24"/>
        </w:rPr>
        <w:t>u)opracowanie dokumentacji geotechnicznej i projektu geotechnicznego zgodnie z rozporządzeniem Ministra  Transportu, Budownictwa i Gospodarki Morskiej w sprawie ustalania geotechnicznych warunków posadowienia obiektów budowlanych z dn. 25.04.2013 r. ( Dz. U. 2012.243.463).</w:t>
      </w:r>
      <w:r w:rsidRPr="003A2749">
        <w:rPr>
          <w:rFonts w:ascii="Book Antiqua" w:hAnsi="Book Antiqua" w:cs="Arial"/>
          <w:b/>
          <w:color w:val="222222"/>
          <w:sz w:val="24"/>
          <w:szCs w:val="24"/>
        </w:rPr>
        <w:t xml:space="preserve"> Ilość egz. dokumentów: 5 egz. + 1 egz. w wersji elektronicznej zapisanej w formie</w:t>
      </w:r>
      <w:r w:rsidRPr="003A2749">
        <w:rPr>
          <w:rFonts w:ascii="Book Antiqua" w:hAnsi="Book Antiqua" w:cs="Arial"/>
          <w:color w:val="222222"/>
          <w:sz w:val="24"/>
          <w:szCs w:val="24"/>
        </w:rPr>
        <w:t xml:space="preserve"> </w:t>
      </w:r>
      <w:r w:rsidRPr="003A2749">
        <w:rPr>
          <w:rFonts w:ascii="Book Antiqua" w:hAnsi="Book Antiqua" w:cs="Arial"/>
          <w:b/>
          <w:color w:val="222222"/>
          <w:sz w:val="24"/>
          <w:szCs w:val="24"/>
        </w:rPr>
        <w:t>PDF.,</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 xml:space="preserve">2. Wykonawca zobowiązany jest do prowadzenia nadzoru autorskiego nad realizacją inwestycji w ramach wynagrodzenia za przedmiotowe zamówienie. </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Nadzór autorski obejmuje w szczególności:</w:t>
      </w:r>
    </w:p>
    <w:p w:rsidR="002C2506" w:rsidRPr="003A2749" w:rsidRDefault="002C2506" w:rsidP="00091001">
      <w:pPr>
        <w:numPr>
          <w:ilvl w:val="0"/>
          <w:numId w:val="24"/>
        </w:num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Czuwanie w toku realizacji robót budowlanych  nad zgodnością rozwiązań technicznych, materiałowych i użytkowych z dokumentacją projektową,</w:t>
      </w:r>
    </w:p>
    <w:p w:rsidR="002C2506" w:rsidRPr="003A2749" w:rsidRDefault="002C2506" w:rsidP="00091001">
      <w:pPr>
        <w:numPr>
          <w:ilvl w:val="0"/>
          <w:numId w:val="24"/>
        </w:num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W przypadku dopuszczenia przez Zamawiającego, w trakcie  procedury udzielania zamówienia na roboty budowlane, zastosowania materiałów i urządzeń o parametrach nie gorszych niż przedstawione w dokumentacji projektowej, kontrolować parametry tych materiałów i urządzeń,</w:t>
      </w:r>
    </w:p>
    <w:p w:rsidR="002C2506" w:rsidRPr="003A2749" w:rsidRDefault="002C2506" w:rsidP="00091001">
      <w:pPr>
        <w:numPr>
          <w:ilvl w:val="0"/>
          <w:numId w:val="24"/>
        </w:num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Uzupełnienia  szczegółów dokumentacji projektowej oraz wyjaśnienia Wykonawcy robót budowlanych wątpliwości powstałych w toku realizacji tych robót,</w:t>
      </w:r>
    </w:p>
    <w:p w:rsidR="002C2506" w:rsidRPr="003A2749" w:rsidRDefault="002C2506" w:rsidP="00091001">
      <w:pPr>
        <w:numPr>
          <w:ilvl w:val="0"/>
          <w:numId w:val="24"/>
        </w:num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Zamawiającemu przysługuje prawo żądania od Wykonawcy naprawienia szkody powstałej wskutek wadliwych rozwiązań projektowych lub błędnych decyzji udzielonych w ramach nadzoru autorskiego, co będzie skutkowało nie osiągnięciem w zrealizowanych robotach parametrów zgodnych z normami i przepisami techniczno –budowlanymi.</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 xml:space="preserve">3. Projektant na etapie prowadzenia postępowania o udzielenie zamówienia publicznego związanego z wyłonieniem wykonawcy robót budowlanych zobowiązany będzie do nieodpłatnego udzielania odpowiedzi na pytania dotyczące dokumentacji, przyjętych w dokumentacji rozwiązań projektowych, sporządzonych przedmiarów, specyfikacji technicznych wykonania i odbioru robót. </w:t>
      </w:r>
    </w:p>
    <w:p w:rsidR="002C2506" w:rsidRPr="003A2749" w:rsidRDefault="002C2506" w:rsidP="00091001">
      <w:pPr>
        <w:autoSpaceDE w:val="0"/>
        <w:autoSpaceDN w:val="0"/>
        <w:adjustRightInd w:val="0"/>
        <w:spacing w:after="0" w:line="240" w:lineRule="auto"/>
        <w:rPr>
          <w:rFonts w:ascii="Book Antiqua" w:hAnsi="Book Antiqua" w:cs="Arial"/>
          <w:color w:val="222222"/>
          <w:sz w:val="24"/>
          <w:szCs w:val="24"/>
        </w:rPr>
      </w:pPr>
      <w:r w:rsidRPr="003A2749">
        <w:rPr>
          <w:rFonts w:ascii="Book Antiqua" w:hAnsi="Book Antiqua" w:cs="Arial"/>
          <w:color w:val="222222"/>
          <w:sz w:val="24"/>
          <w:szCs w:val="24"/>
        </w:rPr>
        <w:t>4. Na każdym etapie prac Zamawiający zastrzega sobie prawo do wglądu, konsultacji i akceptacji prac projektowych.</w:t>
      </w:r>
      <w:r w:rsidRPr="003A2749">
        <w:rPr>
          <w:rFonts w:ascii="Book Antiqua" w:hAnsi="Book Antiqua" w:cs="Arial"/>
          <w:color w:val="222222"/>
          <w:sz w:val="24"/>
          <w:szCs w:val="24"/>
        </w:rPr>
        <w:br/>
        <w:t>5. Wykonawca zobowiązany jest do przedłożenia Zamawiającemu projektów sieci kanalizacji sanitarnej w wersji roboczej do uzgodnień w celu akceptacji tras oraz dokonania ewentualnych korekt rozwiązań technicznych. Uzgodnienia tras projektowanych kanalizacji muszą odbyć się przed złożeniem projektu do uzgodnienia przez ZUD w Białobrzegach. Akceptacja tras odbędzie się po przeprowadzeniu wizji lokalnej w terenie w obecności projektanta i przedstawiciela Zamawiającego. Trasę projektowanych kanalizacji należy przedłożyć na aktualnej mapie do celów projektowych z wniesionymi granicami działek. Do wniosku o uzgodnienie należy dołączyć wypis z ewidencji gruntów działek, przez które przebiega projektowana kanalizacja.</w:t>
      </w:r>
      <w:r w:rsidRPr="003A2749">
        <w:rPr>
          <w:rFonts w:ascii="Book Antiqua" w:hAnsi="Book Antiqua" w:cs="Arial"/>
          <w:color w:val="222222"/>
          <w:sz w:val="24"/>
          <w:szCs w:val="24"/>
        </w:rPr>
        <w:br/>
        <w:t>6. Wskazane w dokumentacji projektowej materiały winny posiadać wszelkie wymagane prawem dopuszczenia do obrotu i stosowania w budownictwie: atesty, certyfikaty, aprobaty techniczne, świadectwa badań i kontroli jakości (Prawo budowlane Dz. U. 2013.1409 j. t. z późn. zm.).</w:t>
      </w:r>
      <w:r w:rsidRPr="003A2749">
        <w:rPr>
          <w:rFonts w:ascii="Book Antiqua" w:hAnsi="Book Antiqua" w:cs="Arial"/>
          <w:color w:val="222222"/>
          <w:sz w:val="24"/>
          <w:szCs w:val="24"/>
        </w:rPr>
        <w:br/>
        <w:t>7. Dokumentacja projektowa w swej treści nie może określać nazw producentów, maszyn i urządzeń w sposób utrudniający uczciwą konkurencję. W przypadku, gdy jest to udowodnione specyfiką przedmiotu zamówienia i konieczne dla prawidłowego wykonania przedmiotu umowy, Wykonawca może użyć znaków towarowych, tylko wówczas, gdy takiemu zapisowi towarzyszą wyrazy lub równoważny.</w:t>
      </w:r>
      <w:r w:rsidRPr="003A2749">
        <w:rPr>
          <w:rFonts w:ascii="Book Antiqua" w:hAnsi="Book Antiqua" w:cs="Arial"/>
          <w:color w:val="222222"/>
          <w:sz w:val="24"/>
          <w:szCs w:val="24"/>
        </w:rPr>
        <w:br/>
        <w:t>8. Wykonawca zobowiązany jest bez dodatkowego wynagrodzenia do aktualizacji kosztorysów na potrzeby udzielenia zamówienia na roboty budowlane zgodnie z wymogami ustawy Prawo zamówień publicznych.</w:t>
      </w:r>
      <w:r w:rsidRPr="003A2749">
        <w:rPr>
          <w:rFonts w:ascii="Book Antiqua" w:hAnsi="Book Antiqua" w:cs="Arial"/>
          <w:color w:val="222222"/>
          <w:sz w:val="24"/>
          <w:szCs w:val="24"/>
        </w:rPr>
        <w:br/>
        <w:t>9. Wykonanie dokumentacji projektowej - projektu budowlanego oraz projektów wykonawczych musi być zgodne z art. 34 ust. 3 ustawy z dnia 7 lipca 1994 r. Prawo budowlane (Dz. U. 2013 nr 0 poz. 1409 z późn. zm.) i jej przepisami wykonawczymi.</w:t>
      </w:r>
      <w:r w:rsidRPr="003A2749">
        <w:rPr>
          <w:rFonts w:ascii="Book Antiqua" w:hAnsi="Book Antiqua" w:cs="Arial"/>
          <w:color w:val="222222"/>
          <w:sz w:val="24"/>
          <w:szCs w:val="24"/>
        </w:rPr>
        <w:br/>
        <w:t>10. Dokumentacja projektowo-kosztorysowa będąca przedmiotem zamówienia posłuży Zamawiającemu do ogłoszenia zamówienia publicznego na roboty budowlane zgodnie z przepisami ustawy Prawo zamówień publicznych. W związku z tym, że dokumentacja projektowa jest opisem przedmiotu zamówienia na roboty budowlane należy ją sporządzić zgodnie z art. 29-31 w/w ustawy z zachowaniem zasad uczciwej konkurencji i równego traktowania Wykonawców.</w:t>
      </w:r>
      <w:r w:rsidRPr="003A2749">
        <w:rPr>
          <w:rFonts w:ascii="Book Antiqua" w:hAnsi="Book Antiqua" w:cs="Arial"/>
          <w:color w:val="222222"/>
          <w:sz w:val="24"/>
          <w:szCs w:val="24"/>
        </w:rPr>
        <w:br/>
        <w:t>11. Wraz z dokumentacją projektową Wykonawca przedłoży materiały opisujące parametry zastosowanych materiałów i urządzeń. Zastosowane w dokumentacji materiały i urządzenia muszą być dobrane w taki sposób, by parametry wybrane do poziomu równoważności było w stanie spełnić co najmniej dwóch Wykonawców. Wykonawca dostarcza poziom równoważności zastosowany do użytych materiałów i urządzeń oraz dokumentację wskazującą Producentów spełniających zastosowany poziom równoważności.</w:t>
      </w:r>
      <w:r w:rsidRPr="003A2749">
        <w:rPr>
          <w:rFonts w:ascii="Book Antiqua" w:hAnsi="Book Antiqua" w:cs="Arial"/>
          <w:color w:val="222222"/>
          <w:sz w:val="24"/>
          <w:szCs w:val="24"/>
        </w:rPr>
        <w:br/>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§5</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Wynagrodzenie i zapłata wynagrodzenia</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1. Za wykonanie przedmiotu umowy, strony ustalają wynagrodzenie ryczałtowe  w wysokości:……………………………………..złotych brutto (</w:t>
      </w:r>
      <w:r w:rsidRPr="003A2749">
        <w:rPr>
          <w:rFonts w:ascii="Book Antiqua" w:hAnsi="Book Antiqua" w:cs="Arial"/>
          <w:i/>
          <w:iCs/>
          <w:sz w:val="24"/>
          <w:szCs w:val="24"/>
        </w:rPr>
        <w:t xml:space="preserve">słownie: </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i/>
          <w:iCs/>
          <w:sz w:val="24"/>
          <w:szCs w:val="24"/>
        </w:rPr>
        <w:t>…………………………………………………………....…………………)</w:t>
      </w:r>
      <w:r w:rsidRPr="003A2749">
        <w:rPr>
          <w:rFonts w:ascii="Book Antiqua" w:hAnsi="Book Antiqua" w:cs="Arial"/>
          <w:sz w:val="24"/>
          <w:szCs w:val="24"/>
        </w:rPr>
        <w:t>,w tym:</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kwota NETTO:........................................................złotych.</w:t>
      </w:r>
    </w:p>
    <w:p w:rsidR="002C2506"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kwota VAT: ……………………………................... złotych.</w:t>
      </w:r>
    </w:p>
    <w:p w:rsidR="002C2506" w:rsidRDefault="002C2506" w:rsidP="004761D4">
      <w:p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W tym: </w:t>
      </w:r>
    </w:p>
    <w:p w:rsidR="002C2506" w:rsidRDefault="002C2506" w:rsidP="004761D4">
      <w:pPr>
        <w:numPr>
          <w:ilvl w:val="0"/>
          <w:numId w:val="29"/>
        </w:num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wykonanie dokumentacji projektowo – kosztorysowej budowy sieci kanalizacji sanitarnej wraz z przyłączami / do pierwszej studzienki na działce/  dla miejscowości </w:t>
      </w:r>
      <w:r w:rsidRPr="004761D4">
        <w:rPr>
          <w:rFonts w:ascii="Book Antiqua" w:hAnsi="Book Antiqua" w:cs="Arial"/>
          <w:b/>
          <w:color w:val="000000"/>
          <w:sz w:val="24"/>
          <w:szCs w:val="24"/>
        </w:rPr>
        <w:t>Stary Kiełbów</w:t>
      </w:r>
      <w:r>
        <w:rPr>
          <w:rFonts w:ascii="Book Antiqua" w:hAnsi="Book Antiqua" w:cs="Arial"/>
          <w:color w:val="000000"/>
          <w:sz w:val="24"/>
          <w:szCs w:val="24"/>
        </w:rPr>
        <w:t xml:space="preserve">      </w:t>
      </w: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p>
    <w:p w:rsidR="002C2506" w:rsidRDefault="002C2506" w:rsidP="004761D4">
      <w:pPr>
        <w:numPr>
          <w:ilvl w:val="0"/>
          <w:numId w:val="29"/>
        </w:numPr>
        <w:autoSpaceDE w:val="0"/>
        <w:autoSpaceDN w:val="0"/>
        <w:adjustRightInd w:val="0"/>
        <w:spacing w:after="0" w:line="240" w:lineRule="auto"/>
        <w:jc w:val="both"/>
        <w:rPr>
          <w:rFonts w:ascii="Book Antiqua" w:hAnsi="Book Antiqua" w:cs="Arial"/>
          <w:color w:val="000000"/>
          <w:sz w:val="24"/>
          <w:szCs w:val="24"/>
        </w:rPr>
      </w:pPr>
      <w:r>
        <w:rPr>
          <w:rFonts w:ascii="Book Antiqua" w:hAnsi="Book Antiqua" w:cs="Arial"/>
          <w:color w:val="000000"/>
          <w:sz w:val="24"/>
          <w:szCs w:val="24"/>
        </w:rPr>
        <w:t xml:space="preserve">wykonanie dokumentacji projektowo – kosztorysowej budowy sieci kanalizacji sanitarnej wraz z przyłączami / do pierwszej studzienki na działce/  dla miejscowości </w:t>
      </w:r>
      <w:r w:rsidRPr="004761D4">
        <w:rPr>
          <w:rFonts w:ascii="Book Antiqua" w:hAnsi="Book Antiqua" w:cs="Arial"/>
          <w:b/>
          <w:color w:val="000000"/>
          <w:sz w:val="24"/>
          <w:szCs w:val="24"/>
        </w:rPr>
        <w:t>Nowy Kiełbów</w:t>
      </w:r>
      <w:r>
        <w:rPr>
          <w:rFonts w:ascii="Book Antiqua" w:hAnsi="Book Antiqua" w:cs="Arial"/>
          <w:color w:val="000000"/>
          <w:sz w:val="24"/>
          <w:szCs w:val="24"/>
        </w:rPr>
        <w:t xml:space="preserve">        </w:t>
      </w: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p>
    <w:p w:rsidR="002C2506" w:rsidRPr="003A2749" w:rsidRDefault="002C2506" w:rsidP="004761D4">
      <w:pPr>
        <w:widowControl w:val="0"/>
        <w:numPr>
          <w:ilvl w:val="0"/>
          <w:numId w:val="13"/>
        </w:numPr>
        <w:jc w:val="both"/>
        <w:rPr>
          <w:rFonts w:ascii="Book Antiqua" w:hAnsi="Book Antiqua" w:cs="Arial"/>
          <w:sz w:val="24"/>
          <w:szCs w:val="24"/>
        </w:rPr>
      </w:pPr>
      <w:r>
        <w:rPr>
          <w:rFonts w:ascii="Book Antiqua" w:hAnsi="Book Antiqua" w:cs="Arial"/>
          <w:color w:val="000000"/>
          <w:sz w:val="24"/>
          <w:szCs w:val="24"/>
        </w:rPr>
        <w:t xml:space="preserve">wykonanie dokumentacji projektowo – kosztorysowej budowy sieci kanalizacji sanitarnej wraz z przyłączami / do pierwszej studzienki na działce/  dla miejscowości </w:t>
      </w:r>
      <w:r w:rsidRPr="004761D4">
        <w:rPr>
          <w:rFonts w:ascii="Book Antiqua" w:hAnsi="Book Antiqua" w:cs="Arial"/>
          <w:b/>
          <w:bCs/>
          <w:sz w:val="24"/>
          <w:szCs w:val="24"/>
        </w:rPr>
        <w:t>Stare Siekluki</w:t>
      </w:r>
      <w:r w:rsidRPr="003A2749">
        <w:rPr>
          <w:rFonts w:ascii="Book Antiqua" w:hAnsi="Book Antiqua" w:cs="Arial"/>
          <w:bCs/>
          <w:sz w:val="24"/>
          <w:szCs w:val="24"/>
        </w:rPr>
        <w:t xml:space="preserve">  </w:t>
      </w:r>
      <w:r w:rsidRPr="003A2749">
        <w:rPr>
          <w:rFonts w:ascii="Book Antiqua" w:hAnsi="Book Antiqua" w:cs="Arial"/>
          <w:sz w:val="24"/>
          <w:szCs w:val="24"/>
        </w:rPr>
        <w:t>( po zachodniej stronie trasy ekspresowej E-7).</w:t>
      </w: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p>
    <w:p w:rsidR="002C2506" w:rsidRDefault="002C2506" w:rsidP="004761D4">
      <w:pPr>
        <w:autoSpaceDE w:val="0"/>
        <w:autoSpaceDN w:val="0"/>
        <w:adjustRightInd w:val="0"/>
        <w:spacing w:after="0" w:line="240" w:lineRule="auto"/>
        <w:ind w:left="360"/>
        <w:jc w:val="both"/>
        <w:rPr>
          <w:rFonts w:ascii="Book Antiqua" w:hAnsi="Book Antiqua" w:cs="Arial"/>
          <w:b/>
          <w:bCs/>
          <w:sz w:val="24"/>
          <w:szCs w:val="24"/>
        </w:rPr>
      </w:pPr>
      <w:r>
        <w:rPr>
          <w:rFonts w:ascii="Book Antiqua" w:hAnsi="Book Antiqua" w:cs="Arial"/>
          <w:color w:val="000000"/>
          <w:sz w:val="24"/>
          <w:szCs w:val="24"/>
        </w:rPr>
        <w:t xml:space="preserve">4.wykonanie dokumentacji projektowo – kosztorysowej budowy sieci kanalizacji sanitarnej wraz z przyłączami / do pierwszej studzienki na działce/  dla miejscowości </w:t>
      </w:r>
      <w:r w:rsidRPr="004761D4">
        <w:rPr>
          <w:rFonts w:ascii="Book Antiqua" w:hAnsi="Book Antiqua" w:cs="Arial"/>
          <w:b/>
          <w:bCs/>
          <w:sz w:val="24"/>
          <w:szCs w:val="24"/>
        </w:rPr>
        <w:t xml:space="preserve">Siemiradz </w:t>
      </w:r>
    </w:p>
    <w:p w:rsidR="002C2506" w:rsidRPr="004761D4"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p>
    <w:p w:rsidR="002C2506" w:rsidRPr="003A2749" w:rsidRDefault="002C2506" w:rsidP="004761D4">
      <w:pPr>
        <w:widowControl w:val="0"/>
        <w:ind w:left="360"/>
        <w:jc w:val="both"/>
        <w:rPr>
          <w:rFonts w:ascii="Book Antiqua" w:hAnsi="Book Antiqua" w:cs="Arial"/>
          <w:sz w:val="24"/>
          <w:szCs w:val="24"/>
        </w:rPr>
      </w:pPr>
      <w:r>
        <w:rPr>
          <w:rFonts w:ascii="Book Antiqua" w:hAnsi="Book Antiqua" w:cs="Arial"/>
          <w:color w:val="000000"/>
          <w:sz w:val="24"/>
          <w:szCs w:val="24"/>
        </w:rPr>
        <w:t xml:space="preserve">5. wykonanie dokumentacji projektowo – kosztorysowej budowy sieci kanalizacji sanitarnej wraz z przyłączami / do pierwszej studzienki na działce/  dla miejscowości </w:t>
      </w:r>
      <w:r>
        <w:rPr>
          <w:rFonts w:ascii="Book Antiqua" w:hAnsi="Book Antiqua" w:cs="Arial"/>
          <w:bCs/>
          <w:sz w:val="24"/>
          <w:szCs w:val="24"/>
        </w:rPr>
        <w:t>Stary Kobylnik</w:t>
      </w:r>
    </w:p>
    <w:p w:rsidR="002C2506" w:rsidRDefault="002C2506" w:rsidP="004761D4">
      <w:pPr>
        <w:autoSpaceDE w:val="0"/>
        <w:autoSpaceDN w:val="0"/>
        <w:adjustRightInd w:val="0"/>
        <w:spacing w:after="0" w:line="240" w:lineRule="auto"/>
        <w:ind w:left="360"/>
        <w:jc w:val="both"/>
        <w:rPr>
          <w:rFonts w:ascii="Book Antiqua" w:hAnsi="Book Antiqua" w:cs="Arial"/>
          <w:color w:val="000000"/>
          <w:sz w:val="24"/>
          <w:szCs w:val="24"/>
        </w:rPr>
      </w:pPr>
      <w:r>
        <w:rPr>
          <w:rFonts w:ascii="Book Antiqua" w:hAnsi="Book Antiqua" w:cs="Arial"/>
          <w:color w:val="000000"/>
          <w:sz w:val="24"/>
          <w:szCs w:val="24"/>
        </w:rPr>
        <w:t>za cenę ryczałtową brutto: ………………………………………………………..</w:t>
      </w:r>
    </w:p>
    <w:p w:rsidR="002C2506"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7746CA" w:rsidRDefault="002C2506" w:rsidP="00091001">
      <w:pPr>
        <w:autoSpaceDE w:val="0"/>
        <w:autoSpaceDN w:val="0"/>
        <w:adjustRightInd w:val="0"/>
        <w:spacing w:after="0" w:line="240" w:lineRule="auto"/>
        <w:jc w:val="both"/>
        <w:rPr>
          <w:rFonts w:ascii="Book Antiqua" w:hAnsi="Book Antiqua" w:cs="Arial"/>
          <w:b/>
          <w:sz w:val="24"/>
          <w:szCs w:val="24"/>
        </w:rPr>
      </w:pPr>
      <w:r w:rsidRPr="007746CA">
        <w:rPr>
          <w:rFonts w:ascii="Book Antiqua" w:hAnsi="Book Antiqua" w:cs="Arial"/>
          <w:b/>
          <w:sz w:val="24"/>
          <w:szCs w:val="24"/>
        </w:rPr>
        <w:t xml:space="preserve">W tym: I etap – oddanie koncepcji rozbudowy sieci kanalizacji dla obydwu części i złożenie kompletnego wniosku o wydanie decyzji o  środowiskowych uwarunkowaniach dla obydwu części – do 15 grudnia 2014r. – </w:t>
      </w:r>
      <w:r>
        <w:rPr>
          <w:rFonts w:ascii="Book Antiqua" w:hAnsi="Book Antiqua" w:cs="Arial"/>
          <w:b/>
          <w:sz w:val="24"/>
          <w:szCs w:val="24"/>
        </w:rPr>
        <w:t>do 15 % wartości zamówienia,</w:t>
      </w:r>
      <w:r w:rsidRPr="007746CA">
        <w:rPr>
          <w:rFonts w:ascii="Book Antiqua" w:hAnsi="Book Antiqua" w:cs="Arial"/>
          <w:b/>
          <w:sz w:val="24"/>
          <w:szCs w:val="24"/>
        </w:rPr>
        <w:t xml:space="preserve"> </w:t>
      </w:r>
    </w:p>
    <w:p w:rsidR="002C2506" w:rsidRPr="007746CA" w:rsidRDefault="002C2506" w:rsidP="00091001">
      <w:pPr>
        <w:autoSpaceDE w:val="0"/>
        <w:autoSpaceDN w:val="0"/>
        <w:adjustRightInd w:val="0"/>
        <w:spacing w:after="0" w:line="240" w:lineRule="auto"/>
        <w:jc w:val="both"/>
        <w:rPr>
          <w:rFonts w:ascii="Book Antiqua" w:hAnsi="Book Antiqua" w:cs="Arial"/>
          <w:b/>
          <w:sz w:val="24"/>
          <w:szCs w:val="24"/>
        </w:rPr>
      </w:pPr>
      <w:r w:rsidRPr="007746CA">
        <w:rPr>
          <w:rFonts w:ascii="Book Antiqua" w:hAnsi="Book Antiqua" w:cs="Arial"/>
          <w:b/>
          <w:sz w:val="24"/>
          <w:szCs w:val="24"/>
        </w:rPr>
        <w:t xml:space="preserve">II etap – oddanie kompletnej dokumentacji projektowej rozbudowy sieci kanalizacji wraz z prawomocną decyzją pozwolenia na budowę – do 31.08.2015r. – pozostałą </w:t>
      </w:r>
      <w:r>
        <w:rPr>
          <w:rFonts w:ascii="Book Antiqua" w:hAnsi="Book Antiqua" w:cs="Arial"/>
          <w:b/>
          <w:sz w:val="24"/>
          <w:szCs w:val="24"/>
        </w:rPr>
        <w:t>część wynagrodzenia</w:t>
      </w:r>
      <w:r w:rsidRPr="007746CA">
        <w:rPr>
          <w:rFonts w:ascii="Book Antiqua" w:hAnsi="Book Antiqua" w:cs="Arial"/>
          <w:b/>
          <w:sz w:val="24"/>
          <w:szCs w:val="24"/>
        </w:rPr>
        <w:t xml:space="preserve">. </w:t>
      </w:r>
    </w:p>
    <w:p w:rsidR="002C2506" w:rsidRPr="004761D4" w:rsidRDefault="002C2506" w:rsidP="00091001">
      <w:pPr>
        <w:autoSpaceDE w:val="0"/>
        <w:autoSpaceDN w:val="0"/>
        <w:adjustRightInd w:val="0"/>
        <w:spacing w:after="0" w:line="240" w:lineRule="auto"/>
        <w:jc w:val="both"/>
        <w:rPr>
          <w:rFonts w:ascii="Book Antiqua" w:hAnsi="Book Antiqua" w:cs="Arial"/>
          <w:sz w:val="24"/>
          <w:szCs w:val="24"/>
        </w:rPr>
      </w:pPr>
      <w:r w:rsidRPr="004761D4">
        <w:rPr>
          <w:rFonts w:ascii="Book Antiqua" w:hAnsi="Book Antiqua" w:cs="Arial"/>
          <w:sz w:val="24"/>
          <w:szCs w:val="24"/>
        </w:rPr>
        <w:t>2. Wartość brutto jest ceną ostateczną umowy zawierającą zapłatę za przedmiot umowy, wszelkie inne koszty związane z jego realizacją wraz z podatkiem od towarów i usług VAT, w tym koszty transportu oraz wszystkie koszty pochodne.</w:t>
      </w:r>
    </w:p>
    <w:p w:rsidR="002C2506" w:rsidRPr="004761D4" w:rsidRDefault="002C2506" w:rsidP="00091001">
      <w:pPr>
        <w:autoSpaceDE w:val="0"/>
        <w:autoSpaceDN w:val="0"/>
        <w:adjustRightInd w:val="0"/>
        <w:spacing w:after="0" w:line="240" w:lineRule="auto"/>
        <w:jc w:val="both"/>
        <w:rPr>
          <w:rFonts w:ascii="Book Antiqua" w:hAnsi="Book Antiqua" w:cs="Arial"/>
          <w:sz w:val="24"/>
          <w:szCs w:val="24"/>
        </w:rPr>
      </w:pPr>
      <w:r w:rsidRPr="004761D4">
        <w:rPr>
          <w:rFonts w:ascii="Book Antiqua" w:hAnsi="Book Antiqua" w:cs="Arial"/>
          <w:sz w:val="24"/>
          <w:szCs w:val="24"/>
        </w:rPr>
        <w:t>3. Niedoszacowanie, pominięcie oraz brak rozpoznania zakresu przedmiotu umowy nie może być podstawą do żądania zmiany wynagrodzenia ryczałtowego określonego w ust. 1 niniejszego paragrafu.</w:t>
      </w:r>
    </w:p>
    <w:p w:rsidR="002C2506" w:rsidRPr="004761D4" w:rsidRDefault="002C2506" w:rsidP="00091001">
      <w:pPr>
        <w:autoSpaceDE w:val="0"/>
        <w:autoSpaceDN w:val="0"/>
        <w:adjustRightInd w:val="0"/>
        <w:spacing w:after="0" w:line="240" w:lineRule="auto"/>
        <w:jc w:val="both"/>
        <w:rPr>
          <w:rFonts w:ascii="Book Antiqua" w:hAnsi="Book Antiqua" w:cs="Arial"/>
          <w:sz w:val="24"/>
          <w:szCs w:val="24"/>
        </w:rPr>
      </w:pPr>
      <w:r w:rsidRPr="004761D4">
        <w:rPr>
          <w:rFonts w:ascii="Book Antiqua" w:hAnsi="Book Antiqua" w:cs="Arial"/>
          <w:sz w:val="24"/>
          <w:szCs w:val="24"/>
        </w:rPr>
        <w:t>4. Rozliczenie  za wykonanie usługi nastąpi w oparciu o fakturę VAT częściową wystawioną na podstawie protokołu częściowego za wykonanie I etapu i fakturę końcową za wykonanie II etapu na podstawie protokołu końcowego w rozbiciu na:</w:t>
      </w:r>
    </w:p>
    <w:p w:rsidR="002C2506" w:rsidRDefault="002C2506" w:rsidP="00091001">
      <w:pPr>
        <w:autoSpaceDE w:val="0"/>
        <w:autoSpaceDN w:val="0"/>
        <w:adjustRightInd w:val="0"/>
        <w:spacing w:after="0" w:line="240" w:lineRule="auto"/>
        <w:jc w:val="both"/>
        <w:rPr>
          <w:rFonts w:ascii="Book Antiqua" w:hAnsi="Book Antiqua" w:cs="Arial"/>
          <w:b/>
          <w:sz w:val="24"/>
          <w:szCs w:val="24"/>
        </w:rPr>
      </w:pPr>
      <w:r>
        <w:rPr>
          <w:rFonts w:ascii="Book Antiqua" w:hAnsi="Book Antiqua" w:cs="Arial"/>
          <w:b/>
          <w:sz w:val="24"/>
          <w:szCs w:val="24"/>
        </w:rPr>
        <w:t xml:space="preserve">I etap - 2014rok- do 15 % wartości zamówienia jednak nie więcej niż 40 000 zł. </w:t>
      </w:r>
    </w:p>
    <w:p w:rsidR="002C2506" w:rsidRPr="007746CA" w:rsidRDefault="002C2506" w:rsidP="00091001">
      <w:pPr>
        <w:autoSpaceDE w:val="0"/>
        <w:autoSpaceDN w:val="0"/>
        <w:adjustRightInd w:val="0"/>
        <w:spacing w:after="0" w:line="240" w:lineRule="auto"/>
        <w:jc w:val="both"/>
        <w:rPr>
          <w:rFonts w:ascii="Book Antiqua" w:hAnsi="Book Antiqua" w:cs="Arial"/>
          <w:b/>
          <w:sz w:val="24"/>
          <w:szCs w:val="24"/>
        </w:rPr>
      </w:pPr>
      <w:r>
        <w:rPr>
          <w:rFonts w:ascii="Book Antiqua" w:hAnsi="Book Antiqua" w:cs="Arial"/>
          <w:b/>
          <w:sz w:val="24"/>
          <w:szCs w:val="24"/>
        </w:rPr>
        <w:t xml:space="preserve">II etap – pozostała część wynagrodzenia  </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5. Faktura VAT powinna być wystawiona na następujący adres:</w:t>
      </w:r>
    </w:p>
    <w:p w:rsidR="002C2506" w:rsidRPr="003A2749" w:rsidRDefault="002C2506" w:rsidP="00091001">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Gmina Stara Błotnica, 26-806 Stara Błotnica</w:t>
      </w:r>
    </w:p>
    <w:p w:rsidR="002C2506" w:rsidRPr="003A2749" w:rsidRDefault="002C2506" w:rsidP="00091001">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b/>
          <w:bCs/>
          <w:sz w:val="24"/>
          <w:szCs w:val="24"/>
        </w:rPr>
        <w:t>NIP 798-14-58-221</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6. Płatność będzie dokonana przelewem na wskazany przez Wykonawcę rachunek bankowy, w terminie 30 dni od daty doręczenia prawidłowo wystawionej faktury.</w:t>
      </w:r>
    </w:p>
    <w:p w:rsidR="002C2506" w:rsidRDefault="002C2506" w:rsidP="00091001">
      <w:pPr>
        <w:spacing w:after="0" w:line="240" w:lineRule="auto"/>
        <w:jc w:val="both"/>
        <w:rPr>
          <w:rFonts w:ascii="Book Antiqua" w:hAnsi="Book Antiqua" w:cs="Arial"/>
          <w:color w:val="000000"/>
          <w:sz w:val="24"/>
          <w:szCs w:val="24"/>
          <w:highlight w:val="green"/>
        </w:rPr>
      </w:pPr>
    </w:p>
    <w:p w:rsidR="002C2506" w:rsidRDefault="002C2506" w:rsidP="00091001">
      <w:pPr>
        <w:spacing w:after="0" w:line="240" w:lineRule="auto"/>
        <w:jc w:val="both"/>
        <w:rPr>
          <w:rFonts w:ascii="Book Antiqua" w:hAnsi="Book Antiqua" w:cs="Arial"/>
          <w:color w:val="000000"/>
          <w:sz w:val="24"/>
          <w:szCs w:val="24"/>
          <w:highlight w:val="green"/>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 6</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 xml:space="preserve">Przekazanie przedmiotu umowy </w:t>
      </w:r>
    </w:p>
    <w:p w:rsidR="002C2506" w:rsidRPr="003A2749" w:rsidRDefault="002C2506" w:rsidP="00091001">
      <w:pPr>
        <w:numPr>
          <w:ilvl w:val="0"/>
          <w:numId w:val="25"/>
        </w:numPr>
        <w:tabs>
          <w:tab w:val="clear" w:pos="360"/>
          <w:tab w:val="num" w:pos="0"/>
        </w:tabs>
        <w:suppressAutoHyphens/>
        <w:spacing w:after="0" w:line="240" w:lineRule="auto"/>
        <w:ind w:left="0" w:firstLine="0"/>
        <w:jc w:val="both"/>
        <w:rPr>
          <w:rFonts w:ascii="Book Antiqua" w:hAnsi="Book Antiqua" w:cs="Tahoma"/>
          <w:sz w:val="24"/>
          <w:szCs w:val="24"/>
        </w:rPr>
      </w:pPr>
      <w:r w:rsidRPr="003A2749">
        <w:rPr>
          <w:rFonts w:ascii="Book Antiqua" w:hAnsi="Book Antiqua" w:cs="Tahoma"/>
          <w:sz w:val="24"/>
          <w:szCs w:val="24"/>
        </w:rPr>
        <w:t xml:space="preserve">Wykonawca zobowiązuje się wykonać i dostarczyć Zamawiającemu do jego siedziby wykonaną kompletną dokumentację stanowiącą przedmiot Umowy w formie papierowej i w formie elektronicznej wraz z wymaganymi decyzjami, zgodnie z wymogami określonymi w § 1. </w:t>
      </w:r>
    </w:p>
    <w:p w:rsidR="002C2506" w:rsidRPr="003A2749" w:rsidRDefault="002C2506" w:rsidP="00091001">
      <w:pPr>
        <w:numPr>
          <w:ilvl w:val="0"/>
          <w:numId w:val="25"/>
        </w:numPr>
        <w:suppressAutoHyphens/>
        <w:spacing w:after="0" w:line="240" w:lineRule="auto"/>
        <w:ind w:left="0" w:firstLine="0"/>
        <w:jc w:val="both"/>
        <w:rPr>
          <w:rFonts w:ascii="Book Antiqua" w:hAnsi="Book Antiqua" w:cs="Tahoma"/>
          <w:sz w:val="24"/>
          <w:szCs w:val="24"/>
        </w:rPr>
      </w:pPr>
      <w:r w:rsidRPr="003A2749">
        <w:rPr>
          <w:rFonts w:ascii="Book Antiqua" w:hAnsi="Book Antiqua" w:cs="Tahoma"/>
          <w:sz w:val="24"/>
          <w:szCs w:val="24"/>
        </w:rPr>
        <w:t>Wykonawca zaopatrzy dokumentację projektową w wykaz opracowań oraz pisemne oświadczenie, że dokumentacja jest wykonana zgodnie z umową, obowiązującymi przepisami, Polskimi Normami i zasadami wiedzy technicznej i wydawana jest w stanie kompletnym</w:t>
      </w:r>
      <w:r w:rsidRPr="003A2749">
        <w:rPr>
          <w:rFonts w:ascii="Book Antiqua" w:hAnsi="Book Antiqua" w:cs="Tahoma"/>
          <w:w w:val="103"/>
          <w:sz w:val="24"/>
          <w:szCs w:val="24"/>
        </w:rPr>
        <w:t xml:space="preserve"> z punktu widzenia celu, któremu ma służyć</w:t>
      </w:r>
      <w:r w:rsidRPr="003A2749">
        <w:rPr>
          <w:rFonts w:ascii="Book Antiqua" w:hAnsi="Book Antiqua" w:cs="Tahoma"/>
          <w:sz w:val="24"/>
          <w:szCs w:val="24"/>
        </w:rPr>
        <w:t>. Wykaz opracowań i pisemne oświadczenie stanowią integralną część przekazywanej dokumentacji projektowej.</w:t>
      </w:r>
    </w:p>
    <w:p w:rsidR="002C2506" w:rsidRPr="003A2749" w:rsidRDefault="002C2506" w:rsidP="00091001">
      <w:pPr>
        <w:numPr>
          <w:ilvl w:val="0"/>
          <w:numId w:val="25"/>
        </w:numPr>
        <w:suppressAutoHyphens/>
        <w:spacing w:after="0" w:line="240" w:lineRule="auto"/>
        <w:ind w:left="0" w:firstLine="0"/>
        <w:jc w:val="both"/>
        <w:rPr>
          <w:rFonts w:ascii="Book Antiqua" w:hAnsi="Book Antiqua" w:cs="Tahoma"/>
          <w:w w:val="103"/>
          <w:sz w:val="24"/>
          <w:szCs w:val="24"/>
        </w:rPr>
      </w:pPr>
      <w:r w:rsidRPr="003A2749">
        <w:rPr>
          <w:rFonts w:ascii="Book Antiqua" w:hAnsi="Book Antiqua" w:cs="Tahoma"/>
          <w:w w:val="103"/>
          <w:sz w:val="24"/>
          <w:szCs w:val="24"/>
        </w:rPr>
        <w:t xml:space="preserve">Zamawiający dokona </w:t>
      </w:r>
      <w:r>
        <w:rPr>
          <w:rFonts w:ascii="Book Antiqua" w:hAnsi="Book Antiqua" w:cs="Tahoma"/>
          <w:w w:val="103"/>
          <w:sz w:val="24"/>
          <w:szCs w:val="24"/>
        </w:rPr>
        <w:t xml:space="preserve">końcowego </w:t>
      </w:r>
      <w:r w:rsidRPr="003A2749">
        <w:rPr>
          <w:rFonts w:ascii="Book Antiqua" w:hAnsi="Book Antiqua" w:cs="Tahoma"/>
          <w:w w:val="103"/>
          <w:sz w:val="24"/>
          <w:szCs w:val="24"/>
        </w:rPr>
        <w:t xml:space="preserve">odbioru przedmiotu umowy po uprzednim sprawdzeniu </w:t>
      </w:r>
      <w:r w:rsidRPr="003A2749">
        <w:rPr>
          <w:rFonts w:ascii="Book Antiqua" w:hAnsi="Book Antiqua" w:cs="Tahoma"/>
          <w:spacing w:val="9"/>
          <w:w w:val="103"/>
          <w:sz w:val="24"/>
          <w:szCs w:val="24"/>
        </w:rPr>
        <w:t xml:space="preserve">kompletności i </w:t>
      </w:r>
      <w:r w:rsidRPr="003A2749">
        <w:rPr>
          <w:rFonts w:ascii="Book Antiqua" w:hAnsi="Book Antiqua" w:cs="Tahoma"/>
          <w:sz w:val="24"/>
          <w:szCs w:val="24"/>
        </w:rPr>
        <w:t>zgodności pod względem formy oraz zawartych uzgodnień, opinii i</w:t>
      </w:r>
      <w:r w:rsidRPr="003A2749">
        <w:rPr>
          <w:rFonts w:ascii="Book Antiqua" w:hAnsi="Book Antiqua" w:cs="Tahoma"/>
          <w:w w:val="103"/>
          <w:sz w:val="24"/>
          <w:szCs w:val="24"/>
        </w:rPr>
        <w:t xml:space="preserve"> dokumentów formalno-prawnych.</w:t>
      </w:r>
    </w:p>
    <w:p w:rsidR="002C2506" w:rsidRPr="003A2749" w:rsidRDefault="002C2506" w:rsidP="00091001">
      <w:pPr>
        <w:numPr>
          <w:ilvl w:val="0"/>
          <w:numId w:val="25"/>
        </w:numPr>
        <w:suppressAutoHyphens/>
        <w:spacing w:after="0" w:line="240" w:lineRule="auto"/>
        <w:ind w:left="0" w:firstLine="0"/>
        <w:jc w:val="both"/>
        <w:rPr>
          <w:rFonts w:ascii="Book Antiqua" w:hAnsi="Book Antiqua" w:cs="Tahoma"/>
          <w:spacing w:val="1"/>
          <w:w w:val="103"/>
          <w:sz w:val="24"/>
          <w:szCs w:val="24"/>
        </w:rPr>
      </w:pPr>
      <w:r w:rsidRPr="003A2749">
        <w:rPr>
          <w:rFonts w:ascii="Book Antiqua" w:hAnsi="Book Antiqua" w:cs="Tahoma"/>
          <w:sz w:val="24"/>
          <w:szCs w:val="24"/>
        </w:rPr>
        <w:t xml:space="preserve">Zamawiający dokona sprawdzenia otrzymanych opracowań w zakresie jak w ust. 1  w </w:t>
      </w:r>
      <w:r w:rsidRPr="003A2749">
        <w:rPr>
          <w:rFonts w:ascii="Book Antiqua" w:hAnsi="Book Antiqua" w:cs="Tahoma"/>
          <w:spacing w:val="1"/>
          <w:w w:val="103"/>
          <w:sz w:val="24"/>
          <w:szCs w:val="24"/>
        </w:rPr>
        <w:t>terminie 10 dni od dnia ich dostarczenia przez Wykonawcę.</w:t>
      </w:r>
    </w:p>
    <w:p w:rsidR="002C2506" w:rsidRPr="003A2749" w:rsidRDefault="002C2506" w:rsidP="00091001">
      <w:pPr>
        <w:jc w:val="both"/>
        <w:rPr>
          <w:rFonts w:ascii="Book Antiqua" w:hAnsi="Book Antiqua" w:cs="Tahoma"/>
          <w:spacing w:val="1"/>
          <w:w w:val="103"/>
          <w:sz w:val="24"/>
          <w:szCs w:val="24"/>
        </w:rPr>
      </w:pPr>
      <w:r w:rsidRPr="003A2749">
        <w:rPr>
          <w:rFonts w:ascii="Book Antiqua" w:hAnsi="Book Antiqua" w:cs="Tahoma"/>
          <w:spacing w:val="1"/>
          <w:w w:val="103"/>
          <w:sz w:val="24"/>
          <w:szCs w:val="24"/>
        </w:rPr>
        <w:t>W przypadku zgłoszenia uwag w powyższym terminie Wykonawca zobowiązuje się usunąć wady dokumentacji w terminie wyznaczonym przez Zamawiającego.</w:t>
      </w:r>
    </w:p>
    <w:p w:rsidR="002C2506" w:rsidRPr="003A2749" w:rsidRDefault="002C2506" w:rsidP="00091001">
      <w:pPr>
        <w:numPr>
          <w:ilvl w:val="0"/>
          <w:numId w:val="25"/>
        </w:numPr>
        <w:suppressAutoHyphens/>
        <w:spacing w:after="0" w:line="240" w:lineRule="auto"/>
        <w:ind w:left="0" w:firstLine="0"/>
        <w:jc w:val="both"/>
        <w:rPr>
          <w:rFonts w:ascii="Book Antiqua" w:hAnsi="Book Antiqua" w:cs="Tahoma"/>
          <w:spacing w:val="2"/>
          <w:w w:val="103"/>
          <w:sz w:val="24"/>
          <w:szCs w:val="24"/>
        </w:rPr>
      </w:pPr>
      <w:r w:rsidRPr="003A2749">
        <w:rPr>
          <w:rFonts w:ascii="Book Antiqua" w:hAnsi="Book Antiqua" w:cs="Tahoma"/>
          <w:spacing w:val="1"/>
          <w:w w:val="103"/>
          <w:sz w:val="24"/>
          <w:szCs w:val="24"/>
        </w:rPr>
        <w:t xml:space="preserve">Po wyczerpaniu trybu określonego w ust. 3 i 4 oraz zaakceptowaniu przedmiotu umowy, </w:t>
      </w:r>
      <w:r w:rsidRPr="003A2749">
        <w:rPr>
          <w:rFonts w:ascii="Book Antiqua" w:hAnsi="Book Antiqua" w:cs="Tahoma"/>
          <w:spacing w:val="5"/>
          <w:w w:val="103"/>
          <w:sz w:val="24"/>
          <w:szCs w:val="24"/>
        </w:rPr>
        <w:t xml:space="preserve">w tym dostarczeniu Zamawiającemu prawomocnej  decyzji pozwolenia na budowę, z </w:t>
      </w:r>
      <w:r w:rsidRPr="003A2749">
        <w:rPr>
          <w:rFonts w:ascii="Book Antiqua" w:hAnsi="Book Antiqua" w:cs="Tahoma"/>
          <w:w w:val="103"/>
          <w:sz w:val="24"/>
          <w:szCs w:val="24"/>
        </w:rPr>
        <w:t xml:space="preserve">czynności odbioru przedmiotu umowy zostanie spisany protokół zdawczo-odbiorczy, </w:t>
      </w:r>
      <w:r w:rsidRPr="003A2749">
        <w:rPr>
          <w:rFonts w:ascii="Book Antiqua" w:hAnsi="Book Antiqua" w:cs="Tahoma"/>
          <w:spacing w:val="2"/>
          <w:w w:val="103"/>
          <w:sz w:val="24"/>
          <w:szCs w:val="24"/>
        </w:rPr>
        <w:t>stanowiąc</w:t>
      </w:r>
      <w:r>
        <w:rPr>
          <w:rFonts w:ascii="Book Antiqua" w:hAnsi="Book Antiqua" w:cs="Tahoma"/>
          <w:spacing w:val="2"/>
          <w:w w:val="103"/>
          <w:sz w:val="24"/>
          <w:szCs w:val="24"/>
        </w:rPr>
        <w:t>y</w:t>
      </w:r>
      <w:r w:rsidRPr="003A2749">
        <w:rPr>
          <w:rFonts w:ascii="Book Antiqua" w:hAnsi="Book Antiqua" w:cs="Tahoma"/>
          <w:spacing w:val="2"/>
          <w:w w:val="103"/>
          <w:sz w:val="24"/>
          <w:szCs w:val="24"/>
        </w:rPr>
        <w:t xml:space="preserve"> podstawę do wystawienia faktury  za dokumentację projektową.</w:t>
      </w:r>
    </w:p>
    <w:p w:rsidR="002C2506" w:rsidRPr="003A2749" w:rsidRDefault="002C2506" w:rsidP="00091001">
      <w:pPr>
        <w:numPr>
          <w:ilvl w:val="0"/>
          <w:numId w:val="25"/>
        </w:numPr>
        <w:suppressAutoHyphens/>
        <w:spacing w:after="0" w:line="240" w:lineRule="auto"/>
        <w:ind w:left="0" w:firstLine="0"/>
        <w:jc w:val="both"/>
        <w:rPr>
          <w:rFonts w:ascii="Book Antiqua" w:hAnsi="Book Antiqua" w:cs="Tahoma"/>
          <w:w w:val="103"/>
          <w:sz w:val="24"/>
          <w:szCs w:val="24"/>
        </w:rPr>
      </w:pPr>
      <w:r w:rsidRPr="003A2749">
        <w:rPr>
          <w:rFonts w:ascii="Book Antiqua" w:hAnsi="Book Antiqua" w:cs="Tahoma"/>
          <w:sz w:val="24"/>
          <w:szCs w:val="24"/>
        </w:rPr>
        <w:t xml:space="preserve">Protokół, o którym mowa w ust. 5 w żadnym razie nie może być traktowany jako stwierdzenie   prawidłowości i jakości wykonania przedmiotu umowy oraz jako </w:t>
      </w:r>
      <w:r w:rsidRPr="003A2749">
        <w:rPr>
          <w:rFonts w:ascii="Book Antiqua" w:hAnsi="Book Antiqua" w:cs="Tahoma"/>
          <w:w w:val="103"/>
          <w:sz w:val="24"/>
          <w:szCs w:val="24"/>
        </w:rPr>
        <w:t>ograniczenie uprawnień wynikających z odpowiedzialności Wykonawcy z tytułu wad przedmiotu umowy.</w:t>
      </w:r>
    </w:p>
    <w:p w:rsidR="002C2506" w:rsidRPr="003A2749" w:rsidRDefault="002C2506" w:rsidP="00091001">
      <w:pPr>
        <w:numPr>
          <w:ilvl w:val="0"/>
          <w:numId w:val="25"/>
        </w:numPr>
        <w:suppressAutoHyphens/>
        <w:spacing w:after="0" w:line="240" w:lineRule="auto"/>
        <w:ind w:left="0" w:firstLine="0"/>
        <w:jc w:val="both"/>
        <w:rPr>
          <w:rFonts w:ascii="Book Antiqua" w:hAnsi="Book Antiqua" w:cs="Tahoma"/>
          <w:w w:val="103"/>
          <w:sz w:val="24"/>
          <w:szCs w:val="24"/>
        </w:rPr>
      </w:pPr>
      <w:r w:rsidRPr="003A2749">
        <w:rPr>
          <w:rFonts w:ascii="Book Antiqua" w:hAnsi="Book Antiqua" w:cs="Tahoma"/>
          <w:w w:val="103"/>
          <w:sz w:val="24"/>
          <w:szCs w:val="24"/>
        </w:rPr>
        <w:t>Wskazany powyżej protokół będzie podstawą do wystawienia faktur VAT przez Wykonawcę.</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§7</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Zabezpieczenie należytego wykonania umowy</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1. Strony potwierdzają, że przed zawarciem umowy, a najpóźniej w dniu jej zawarcia Wykonawca wniósł zabezpieczenie należyteg</w:t>
      </w:r>
      <w:r>
        <w:rPr>
          <w:rFonts w:ascii="Book Antiqua" w:hAnsi="Book Antiqua" w:cs="Arial"/>
          <w:sz w:val="24"/>
          <w:szCs w:val="24"/>
        </w:rPr>
        <w:t>o wykonania umowy w wysokości 5</w:t>
      </w:r>
      <w:r w:rsidRPr="003A2749">
        <w:rPr>
          <w:rFonts w:ascii="Book Antiqua" w:hAnsi="Book Antiqua" w:cs="Arial"/>
          <w:sz w:val="24"/>
          <w:szCs w:val="24"/>
        </w:rPr>
        <w:t>% wynagrodzenia ofertowego (ceny ofertowej brutto), o którym mowa w § 5 ust. 1, tj.</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 zł (</w:t>
      </w:r>
      <w:r w:rsidRPr="003A2749">
        <w:rPr>
          <w:rFonts w:ascii="Book Antiqua" w:hAnsi="Book Antiqua" w:cs="Arial"/>
          <w:i/>
          <w:iCs/>
          <w:sz w:val="24"/>
          <w:szCs w:val="24"/>
        </w:rPr>
        <w:t>słownie złotych ..........................................</w:t>
      </w:r>
      <w:r w:rsidRPr="003A2749">
        <w:rPr>
          <w:rFonts w:ascii="Book Antiqua" w:hAnsi="Book Antiqua" w:cs="Arial"/>
          <w:sz w:val="24"/>
          <w:szCs w:val="24"/>
        </w:rPr>
        <w:t>) w formie</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2. Zabezpieczenie należytego wykonania umowy zostanie zwrócone Wykonawcy w następujących terminach:</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1) 70% wysokości zabezpieczenia tj. kwota……. – w ciągu 30 dni od dnia podpisania protokołu odbioru końcowego (wykonania zamówienia) i uznania przez Zamawiającego za należycie wykonanego;</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2) 30% wysokości zabezpieczenia tj. kwota …….. – najpóźniej w 15 dniu od upływu okresu rękojmi za wady.</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3. Zamawiający wstrzyma się ze zwrotem części zabezpieczenia należytego wykonania umowy, o której mowa w ust. 2 pkt 1, w przypadku, kiedy Wykonawca nie usunął w terminie stwierdzonych w trakcie odbioru wad lub jest w trakcie usuwania tych wad.</w:t>
      </w:r>
    </w:p>
    <w:p w:rsidR="002C2506" w:rsidRPr="003A2749" w:rsidRDefault="002C2506" w:rsidP="00091001">
      <w:pPr>
        <w:autoSpaceDE w:val="0"/>
        <w:autoSpaceDN w:val="0"/>
        <w:adjustRightInd w:val="0"/>
        <w:spacing w:after="0" w:line="240" w:lineRule="auto"/>
        <w:jc w:val="center"/>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 8</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Rękojmia za wady</w:t>
      </w:r>
    </w:p>
    <w:p w:rsidR="002C2506" w:rsidRPr="003A2749" w:rsidRDefault="002C2506" w:rsidP="00091001">
      <w:pPr>
        <w:suppressAutoHyphens/>
        <w:spacing w:after="0" w:line="240" w:lineRule="auto"/>
        <w:jc w:val="both"/>
        <w:rPr>
          <w:rFonts w:ascii="Book Antiqua" w:hAnsi="Book Antiqua" w:cs="Tahoma"/>
          <w:sz w:val="24"/>
          <w:szCs w:val="24"/>
        </w:rPr>
      </w:pPr>
      <w:r w:rsidRPr="003A2749">
        <w:rPr>
          <w:rFonts w:ascii="Book Antiqua" w:hAnsi="Book Antiqua" w:cs="Tahoma"/>
          <w:sz w:val="24"/>
          <w:szCs w:val="24"/>
        </w:rPr>
        <w:t>1. Na przedmiot umowy (zastosowane rozwiązania projektowe) Wykonawca udziela Zamawiającemu rękojmi za wady fizyczne i prawne, zmniejszające wartość lub użyteczność dokumentacji na potrzeby realizacji inwestycji.</w:t>
      </w:r>
    </w:p>
    <w:p w:rsidR="002C2506" w:rsidRPr="003A2749" w:rsidRDefault="002C2506" w:rsidP="00091001">
      <w:pPr>
        <w:spacing w:after="0" w:line="240" w:lineRule="auto"/>
        <w:jc w:val="both"/>
        <w:rPr>
          <w:rFonts w:ascii="Book Antiqua" w:hAnsi="Book Antiqua" w:cs="Arial"/>
          <w:sz w:val="24"/>
          <w:szCs w:val="24"/>
        </w:rPr>
      </w:pPr>
      <w:r w:rsidRPr="003A2749">
        <w:rPr>
          <w:rFonts w:ascii="Book Antiqua" w:hAnsi="Book Antiqua" w:cs="Arial"/>
          <w:sz w:val="24"/>
          <w:szCs w:val="24"/>
        </w:rPr>
        <w:t>2. Uprawnienia Zamawiającego z tytułu rękojmi za wady dokumentacji projektowej wygasają w stosunku do Projektanta z upływem 36 miesięcy od daty odbioru dokumentacji.</w:t>
      </w:r>
    </w:p>
    <w:p w:rsidR="002C2506" w:rsidRPr="003A2749" w:rsidRDefault="002C2506" w:rsidP="00091001">
      <w:pPr>
        <w:spacing w:after="0" w:line="240" w:lineRule="auto"/>
        <w:jc w:val="both"/>
        <w:rPr>
          <w:rFonts w:ascii="Book Antiqua" w:hAnsi="Book Antiqua" w:cs="Arial"/>
          <w:sz w:val="24"/>
          <w:szCs w:val="24"/>
        </w:rPr>
      </w:pPr>
      <w:r w:rsidRPr="003A2749">
        <w:rPr>
          <w:rFonts w:ascii="Book Antiqua" w:hAnsi="Book Antiqua" w:cs="Arial"/>
          <w:sz w:val="24"/>
          <w:szCs w:val="24"/>
        </w:rPr>
        <w:t>3. W przypadku wadliwości dokumentacji projektowej , wykonując uprawnienia z tytułu rękojmi Zamawiający może:</w:t>
      </w:r>
    </w:p>
    <w:p w:rsidR="002C2506" w:rsidRPr="003A2749" w:rsidRDefault="002C2506" w:rsidP="00091001">
      <w:pPr>
        <w:numPr>
          <w:ilvl w:val="0"/>
          <w:numId w:val="26"/>
        </w:numPr>
        <w:spacing w:after="0" w:line="240" w:lineRule="auto"/>
        <w:jc w:val="both"/>
        <w:rPr>
          <w:rFonts w:ascii="Book Antiqua" w:hAnsi="Book Antiqua" w:cs="Arial"/>
          <w:sz w:val="24"/>
          <w:szCs w:val="24"/>
        </w:rPr>
      </w:pPr>
      <w:r w:rsidRPr="003A2749">
        <w:rPr>
          <w:rFonts w:ascii="Book Antiqua" w:hAnsi="Book Antiqua" w:cs="Arial"/>
          <w:sz w:val="24"/>
          <w:szCs w:val="24"/>
        </w:rPr>
        <w:t>Zażądać bezpłatnego usunięcia wad w terminie wyznaczonym przez Zamawiającego be z względu na wysokość związanych  z tym kosztów, z zagrożeniem , że po bezskutecznym upływie terminu nie przyjmuje usunięcia wad i odstąpi od umowy z winy Projektanta,</w:t>
      </w:r>
    </w:p>
    <w:p w:rsidR="002C2506" w:rsidRPr="003A2749" w:rsidRDefault="002C2506" w:rsidP="00091001">
      <w:pPr>
        <w:numPr>
          <w:ilvl w:val="0"/>
          <w:numId w:val="26"/>
        </w:numPr>
        <w:spacing w:after="0" w:line="240" w:lineRule="auto"/>
        <w:jc w:val="both"/>
        <w:rPr>
          <w:rFonts w:ascii="Book Antiqua" w:hAnsi="Book Antiqua" w:cs="Arial"/>
          <w:sz w:val="24"/>
          <w:szCs w:val="24"/>
        </w:rPr>
      </w:pPr>
      <w:r w:rsidRPr="003A2749">
        <w:rPr>
          <w:rFonts w:ascii="Book Antiqua" w:hAnsi="Book Antiqua" w:cs="Arial"/>
          <w:sz w:val="24"/>
          <w:szCs w:val="24"/>
        </w:rPr>
        <w:t>Odpowiednio obniżyć wynagrodzenie Projektanta, gdy wady nie mają charakteru istotnego i nie dadzą się usunąć, po przeprowadzeniu negocjacji,</w:t>
      </w:r>
    </w:p>
    <w:p w:rsidR="002C2506" w:rsidRPr="003A2749" w:rsidRDefault="002C2506" w:rsidP="00091001">
      <w:pPr>
        <w:numPr>
          <w:ilvl w:val="0"/>
          <w:numId w:val="26"/>
        </w:numPr>
        <w:spacing w:after="0" w:line="240" w:lineRule="auto"/>
        <w:jc w:val="both"/>
        <w:rPr>
          <w:rFonts w:ascii="Book Antiqua" w:hAnsi="Book Antiqua" w:cs="Arial"/>
          <w:sz w:val="24"/>
          <w:szCs w:val="24"/>
        </w:rPr>
      </w:pPr>
      <w:r w:rsidRPr="003A2749">
        <w:rPr>
          <w:rFonts w:ascii="Book Antiqua" w:hAnsi="Book Antiqua" w:cs="Arial"/>
          <w:sz w:val="24"/>
          <w:szCs w:val="24"/>
        </w:rPr>
        <w:t>Jeżeli wady mają charakter istotny, a Projektant odmawia ich usunięcia, Zamawiający może zlecić ich usunięcie innemu projektantowi na koszt Projektanta.</w:t>
      </w:r>
    </w:p>
    <w:p w:rsidR="002C2506" w:rsidRPr="003A2749" w:rsidRDefault="002C2506" w:rsidP="00091001">
      <w:pPr>
        <w:spacing w:after="0" w:line="240" w:lineRule="auto"/>
        <w:jc w:val="both"/>
        <w:rPr>
          <w:rFonts w:ascii="Book Antiqua" w:hAnsi="Book Antiqua" w:cs="Arial"/>
          <w:sz w:val="24"/>
          <w:szCs w:val="24"/>
        </w:rPr>
      </w:pPr>
      <w:r w:rsidRPr="003A2749">
        <w:rPr>
          <w:rFonts w:ascii="Book Antiqua" w:hAnsi="Book Antiqua" w:cs="Arial"/>
          <w:sz w:val="24"/>
          <w:szCs w:val="24"/>
        </w:rPr>
        <w:t>4. Za wadę istotną uważa się wadę uniemożliwiającą  wykorzystanie dokumentacji projektowej w całości lub w części na potrzeby realizacji inwestycji</w:t>
      </w:r>
    </w:p>
    <w:p w:rsidR="002C2506" w:rsidRPr="003A2749" w:rsidRDefault="002C2506" w:rsidP="00091001">
      <w:pPr>
        <w:spacing w:after="0" w:line="240" w:lineRule="auto"/>
        <w:jc w:val="both"/>
        <w:rPr>
          <w:rFonts w:ascii="Book Antiqua" w:hAnsi="Book Antiqua" w:cs="Arial"/>
          <w:sz w:val="24"/>
          <w:szCs w:val="24"/>
        </w:rPr>
      </w:pPr>
      <w:r w:rsidRPr="003A2749">
        <w:rPr>
          <w:rFonts w:ascii="Book Antiqua" w:hAnsi="Book Antiqua" w:cs="Arial"/>
          <w:sz w:val="24"/>
          <w:szCs w:val="24"/>
        </w:rPr>
        <w:t>5. Jeżeli w trakcie realizacji inwestycji(robót budowlanych) prowadzonej na podstawie dokumentacji będącej przedmiotem umowy , okaże się , że w skutek ukrytych wad, błędów lub braków projektowych konieczne stało się wykonanie dodatkowych robót, Projektant zapłaci Zamawiającemu odszkodowanie w wysokości pełnych kosztów związanych z tymi robotami.</w:t>
      </w:r>
    </w:p>
    <w:p w:rsidR="002C2506" w:rsidRPr="003A2749" w:rsidRDefault="002C2506" w:rsidP="00091001">
      <w:pPr>
        <w:spacing w:after="0" w:line="240" w:lineRule="auto"/>
        <w:ind w:left="360"/>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color w:val="000000"/>
          <w:sz w:val="24"/>
          <w:szCs w:val="24"/>
        </w:rPr>
      </w:pPr>
      <w:r w:rsidRPr="003A2749">
        <w:rPr>
          <w:rFonts w:ascii="Book Antiqua" w:hAnsi="Book Antiqua" w:cs="Arial"/>
          <w:b/>
          <w:bCs/>
          <w:color w:val="000000"/>
          <w:sz w:val="24"/>
          <w:szCs w:val="24"/>
        </w:rPr>
        <w:t>§ 9</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Kary umowne</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1. Wykonawca zapłaci Zamawiającemu kary umowne:</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a) Za opóźnienie w zakończeniu wykonania przedmiotu umowy – w wysokości 0,2% wynagrodzenia brutto, określonego w § 5 ust. 1 za każdy dzień opóźnienia(terminy zakończenia robót określono w § 2 ust. 1 niniejszej umowy),</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b) Za opóźnienie w usunięciu wad dokumentacji projektowej stwierdzonych w okresie gwarancji i rękojmi – w wysokości 0,2% wynagrodzenia brutto, określonego w § 5 ust. 1 za każdy dzień opóźnienia liczonego od dnia wyznaczonego na usunięcie wad.</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c) Za odstąpienie od umowy z przyczyn leżących po stronie Wykonawcy w wysokości 20% wynagrodzenia brutto, określonego w § 5 ust. 1,</w:t>
      </w:r>
    </w:p>
    <w:p w:rsidR="002C2506" w:rsidRPr="003A2749" w:rsidRDefault="002C2506" w:rsidP="00091001">
      <w:pPr>
        <w:autoSpaceDE w:val="0"/>
        <w:autoSpaceDN w:val="0"/>
        <w:adjustRightInd w:val="0"/>
        <w:spacing w:after="0" w:line="240" w:lineRule="auto"/>
        <w:jc w:val="both"/>
        <w:rPr>
          <w:rFonts w:ascii="Book Antiqua" w:hAnsi="Book Antiqua" w:cs="Arial"/>
          <w:b/>
          <w:bCs/>
          <w:sz w:val="24"/>
          <w:szCs w:val="24"/>
        </w:rPr>
      </w:pPr>
      <w:r w:rsidRPr="003A2749">
        <w:rPr>
          <w:rFonts w:ascii="Book Antiqua" w:hAnsi="Book Antiqua" w:cs="Arial"/>
          <w:sz w:val="24"/>
          <w:szCs w:val="24"/>
        </w:rPr>
        <w:t xml:space="preserve">2. </w:t>
      </w:r>
      <w:r w:rsidRPr="003A2749">
        <w:rPr>
          <w:rFonts w:ascii="Book Antiqua" w:hAnsi="Book Antiqua" w:cs="Arial"/>
          <w:b/>
          <w:bCs/>
          <w:sz w:val="24"/>
          <w:szCs w:val="24"/>
        </w:rPr>
        <w:t>Wykonawca zastrzega sobie możliwość wypłaty wynagrodzenia określonego w § 5 ust. 1 niniejszej umowy pomniejszonego o wysokość kar umownych.</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3. Strony zastrzegają sobie prawo do dochodzenia odszkodowania na zasadach ogólnych, o ile wartość faktycznie poniesionych szkód przekracza wysokość kar umownych.</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4. Wykonawca nie może zbywać ani przenosić na rzecz osób trzecich praw</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i wierzytelności powstałych w związku z realizacją niniejszej umowy bez zgody</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Zamawiającego.</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§10</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Odstąpienie od umowy</w:t>
      </w:r>
    </w:p>
    <w:p w:rsidR="002C2506" w:rsidRPr="003A2749" w:rsidRDefault="002C2506" w:rsidP="00091001">
      <w:pPr>
        <w:pStyle w:val="Zwykytekst1"/>
        <w:jc w:val="both"/>
        <w:rPr>
          <w:rFonts w:ascii="Book Antiqua" w:hAnsi="Book Antiqua" w:cs="Tahoma"/>
          <w:sz w:val="24"/>
          <w:szCs w:val="24"/>
        </w:rPr>
      </w:pPr>
      <w:r w:rsidRPr="003A2749">
        <w:rPr>
          <w:rFonts w:ascii="Book Antiqua" w:hAnsi="Book Antiqua" w:cs="Tahoma"/>
          <w:sz w:val="24"/>
          <w:szCs w:val="24"/>
        </w:rPr>
        <w:t xml:space="preserve">1. Zamawiający ma prawo odstąpić od umowy w przypadku: </w:t>
      </w:r>
    </w:p>
    <w:p w:rsidR="002C2506" w:rsidRPr="003A2749" w:rsidRDefault="002C2506" w:rsidP="00091001">
      <w:pPr>
        <w:pStyle w:val="Zwykytekst1"/>
        <w:jc w:val="both"/>
        <w:rPr>
          <w:rFonts w:ascii="Book Antiqua" w:hAnsi="Book Antiqua" w:cs="Tahoma"/>
          <w:sz w:val="24"/>
          <w:szCs w:val="24"/>
        </w:rPr>
      </w:pPr>
      <w:r w:rsidRPr="003A2749">
        <w:rPr>
          <w:rFonts w:ascii="Book Antiqua" w:hAnsi="Book Antiqua" w:cs="Tahoma"/>
          <w:sz w:val="24"/>
          <w:szCs w:val="24"/>
        </w:rPr>
        <w:t xml:space="preserve">1) wykonywania przedmiotu umowy niezgodnie z jego opisem,     </w:t>
      </w:r>
    </w:p>
    <w:p w:rsidR="002C2506" w:rsidRPr="003A2749" w:rsidRDefault="002C2506" w:rsidP="00091001">
      <w:pPr>
        <w:pStyle w:val="Zwykytekst1"/>
        <w:jc w:val="both"/>
        <w:rPr>
          <w:rFonts w:ascii="Book Antiqua" w:hAnsi="Book Antiqua" w:cs="Tahoma"/>
          <w:sz w:val="24"/>
          <w:szCs w:val="24"/>
        </w:rPr>
      </w:pPr>
      <w:r w:rsidRPr="003A2749">
        <w:rPr>
          <w:rFonts w:ascii="Book Antiqua" w:hAnsi="Book Antiqua" w:cs="Tahoma"/>
          <w:sz w:val="24"/>
          <w:szCs w:val="24"/>
        </w:rPr>
        <w:t>2) projektant przerwał z przyczyn leżących po stronie Projektanta realizacje przedmiotu umowy i przerwa ta trwa dłużej niż 30 dni roboczych,</w:t>
      </w:r>
    </w:p>
    <w:p w:rsidR="002C2506" w:rsidRPr="003A2749" w:rsidRDefault="002C2506" w:rsidP="00091001">
      <w:pPr>
        <w:pStyle w:val="Zwykytekst1"/>
        <w:jc w:val="both"/>
        <w:rPr>
          <w:rFonts w:ascii="Book Antiqua" w:hAnsi="Book Antiqua" w:cs="Tahoma"/>
          <w:sz w:val="24"/>
          <w:szCs w:val="24"/>
        </w:rPr>
      </w:pPr>
      <w:r w:rsidRPr="003A2749">
        <w:rPr>
          <w:rFonts w:ascii="Book Antiqua" w:hAnsi="Book Antiqua" w:cs="Tahoma"/>
          <w:sz w:val="24"/>
          <w:szCs w:val="24"/>
        </w:rPr>
        <w:t>3) zostanie otwarta likwidacja Projektanta lub nastąpi wykreślenie Projektanta z właściwego rejestru lub ewidencji bez przeprowadzenia likwidacji, lub Projektant utraci uprawnienia konieczne do wykonywania przedmiotu niniejszej umowy</w:t>
      </w:r>
    </w:p>
    <w:p w:rsidR="002C2506" w:rsidRPr="003A2749" w:rsidRDefault="002C2506" w:rsidP="00091001">
      <w:pPr>
        <w:pStyle w:val="Zwykytekst1"/>
        <w:tabs>
          <w:tab w:val="left" w:pos="0"/>
        </w:tabs>
        <w:ind w:left="23" w:hanging="23"/>
        <w:jc w:val="both"/>
        <w:rPr>
          <w:rFonts w:ascii="Book Antiqua" w:hAnsi="Book Antiqua" w:cs="Tahoma"/>
          <w:sz w:val="24"/>
          <w:szCs w:val="24"/>
        </w:rPr>
      </w:pPr>
      <w:r w:rsidRPr="003A2749">
        <w:rPr>
          <w:rFonts w:ascii="Book Antiqua" w:hAnsi="Book Antiqua" w:cs="Tahoma"/>
          <w:sz w:val="24"/>
          <w:szCs w:val="24"/>
        </w:rPr>
        <w:t xml:space="preserve">2. W przypadkach określonych w ust. 1 pkt.1)- 2) Wykonawca zapłaci Zamawiającemu karę umowną w wysokości 15% wynagrodzenia określonego w § 5 ust. 1 niniejszej umowy </w:t>
      </w:r>
    </w:p>
    <w:p w:rsidR="002C2506" w:rsidRPr="003A2749" w:rsidRDefault="002C2506" w:rsidP="00091001">
      <w:pPr>
        <w:pStyle w:val="Zwykytekst1"/>
        <w:jc w:val="both"/>
        <w:rPr>
          <w:rFonts w:ascii="Book Antiqua" w:hAnsi="Book Antiqua" w:cs="Tahoma"/>
          <w:sz w:val="24"/>
          <w:szCs w:val="24"/>
        </w:rPr>
      </w:pPr>
      <w:r w:rsidRPr="003A2749">
        <w:rPr>
          <w:rFonts w:ascii="Book Antiqua" w:hAnsi="Book Antiqua" w:cs="Tahoma"/>
          <w:sz w:val="24"/>
          <w:szCs w:val="24"/>
        </w:rPr>
        <w:t xml:space="preserve">3. W razie wystąpienia istotnej okoliczności powodującej, że wykonanie nie leży w interesie publicznym, czego nie można było przewidzieć w chwili zawarcia umowy, strony mogą odstąpić od umowy w terminie 30 dni od powzięcia wiadomości o tych okolicznościach. W takim przypadku Zamawiający zapłaci Wykonawcy za dotychczas wykonany zakres prac projektowych, a Wykonawcy nie przysługuje prawo do odszkodowania. </w:t>
      </w:r>
    </w:p>
    <w:p w:rsidR="002C2506" w:rsidRPr="003A2749" w:rsidRDefault="002C2506" w:rsidP="00091001">
      <w:pPr>
        <w:pStyle w:val="Zwykytekst1"/>
        <w:jc w:val="both"/>
        <w:rPr>
          <w:rFonts w:ascii="Book Antiqua" w:hAnsi="Book Antiqua" w:cs="Tahoma"/>
          <w:sz w:val="24"/>
          <w:szCs w:val="24"/>
        </w:rPr>
      </w:pPr>
      <w:r w:rsidRPr="003A2749">
        <w:rPr>
          <w:rFonts w:ascii="Book Antiqua" w:hAnsi="Book Antiqua" w:cs="Tahoma"/>
          <w:sz w:val="24"/>
          <w:szCs w:val="24"/>
        </w:rPr>
        <w:t>4. Odstąpienie od umowy o których mowa ust. 1 i 3 powyżej, powinno nastąpić w formie pisemnej pod rygorem nieważności takiego oświadczenia i powinno zawierać uzasadnienie.</w:t>
      </w:r>
    </w:p>
    <w:p w:rsidR="002C2506" w:rsidRPr="003A2749" w:rsidRDefault="002C2506" w:rsidP="00091001">
      <w:pPr>
        <w:pStyle w:val="Zwykytekst1"/>
        <w:jc w:val="both"/>
        <w:rPr>
          <w:rFonts w:ascii="Book Antiqua" w:hAnsi="Book Antiqua" w:cs="Tahoma"/>
          <w:sz w:val="24"/>
          <w:szCs w:val="24"/>
        </w:rPr>
      </w:pPr>
      <w:r w:rsidRPr="003A2749">
        <w:rPr>
          <w:rFonts w:ascii="Book Antiqua" w:hAnsi="Book Antiqua" w:cs="Tahoma"/>
          <w:sz w:val="24"/>
          <w:szCs w:val="24"/>
        </w:rPr>
        <w:t>5. Jeżeli Projektant będzie wykonywał przedmiot umowy wadliwie, albo sprzecznie z umową Zamawiający może go wezwać do zmiany sposobu wykonywania umowy i wyznaczyć mu w tym celu odpowiedni termin; po bezskutecznym upływie wyznaczonego terminu Zamawiający może od umowy odstąpić, powierzyć poprawienie lub dalsze wykonywanie przedmiotu  umowy innemu podmiotowi na koszt Projektanta.</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 12</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Zmiana umowy</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1. Wszelkie zmiany i uzupełnienia treści niniejszej umowy, wymagają aneksu</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sporządzonego z zachowaniem formy pisemnej pod rygorem nieważności.</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2. Zakazuje się istotnych zmian postanowień zawartej umowy w stosunku do treści oferty, na podstawie, której dokonano wyboru Wykonawcy, z wyjątkiem okoliczności wymienionych w ust. 3 niniejszego paragrafu.</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3. Zamawiający przewiduje możliwość wprowadzenia istotnych zmian do umowy w przypadkach:</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a) konieczności zmiany terminu realizacji umowy w związku z:</w:t>
      </w:r>
    </w:p>
    <w:p w:rsidR="002C2506" w:rsidRPr="003A2749" w:rsidRDefault="002C2506" w:rsidP="00091001">
      <w:pPr>
        <w:autoSpaceDE w:val="0"/>
        <w:autoSpaceDN w:val="0"/>
        <w:adjustRightInd w:val="0"/>
        <w:spacing w:after="0" w:line="240" w:lineRule="auto"/>
        <w:jc w:val="both"/>
        <w:rPr>
          <w:rFonts w:ascii="Book Antiqua" w:hAnsi="Book Antiqua" w:cs="Arial"/>
          <w:color w:val="000000"/>
          <w:sz w:val="24"/>
          <w:szCs w:val="24"/>
        </w:rPr>
      </w:pPr>
      <w:r w:rsidRPr="003A2749">
        <w:rPr>
          <w:rFonts w:ascii="Book Antiqua" w:hAnsi="Book Antiqua" w:cs="Arial"/>
          <w:color w:val="000000"/>
          <w:sz w:val="24"/>
          <w:szCs w:val="24"/>
        </w:rPr>
        <w:t xml:space="preserve">- działaniem siły wyższej w rozumieniu przepisów Kodeksu cywilnego </w:t>
      </w:r>
    </w:p>
    <w:p w:rsidR="002C2506" w:rsidRPr="003A2749" w:rsidRDefault="002C2506" w:rsidP="00091001">
      <w:pPr>
        <w:autoSpaceDE w:val="0"/>
        <w:autoSpaceDN w:val="0"/>
        <w:adjustRightInd w:val="0"/>
        <w:spacing w:after="0" w:line="240" w:lineRule="auto"/>
        <w:jc w:val="both"/>
        <w:rPr>
          <w:rFonts w:ascii="Book Antiqua" w:hAnsi="Book Antiqua" w:cs="Arial"/>
          <w:color w:val="000000"/>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 13</w:t>
      </w: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Postanowienia końcowe</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1. Wszelkie spory, mogące wyniknąć z tytułu niniejszej umowy, będą rozstrzygane przez sąd właściwy miejscowo dla siedziby Zamawiającego.</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2. Na wypadek sporu między stronami na tle wykonania niniejszej Umowy, strony zobowiązane są do wyczerpania przede wszystkim drogi postępowania reklamacyjnego polegającego na rozpatrzeniu konkretnych roszczeń. Strony mają obowiązek pisemnego ustosunkowania do zgłoszonego przez siebie roszczeń w terminie 7 dni od daty zgłoszenia roszczenia na piśmie. W razie odmowy uznania roszczeń, względnie nie udzielenia odpowiedzi na roszczenie w terminie strony są uprawnione do wystąpienia na drogę sądową.</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3. Wszelkie zawiadomienia, korespondencja oraz dokumentacja przekazywana w związku z niniejszą Umową między Stronami będzie sporządzana na piśmie i podpisana przez Stronę zawiadamiającą.</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4. Zawiadomienia mogą być przesyłane telefaksem, doręczane osobiście, przesyłane kurierem lub listem.</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5. Zawiadomienia będą wysyłane na adresy i numery telefaksów podane przez Strony, tj. Zamawiający – Gmina Stara Błotnica, 26-806 Stara Błotnica 46</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Nr faksu 48 383 50 92</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Wykonawca –  -----------------------------------------------------------</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6. Każda ze Stron zobowiązana jest do informowania drugiej Strony o każdej zmianie miejsca zamieszkania, siedziby lub numeru telefaksu. Jeżeli Strona nie powiadomiła o zmianie miejsca zamieszkania, siedziby lub numeru telefaksu, zawiadomienia wysłane na ostatni znany adres zamieszkania, siedziby lub numer telefaksu, Strony uznają za doręczone.</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7 Powiadamianie każdej ze Stron Umowy jest ważne tylko wtedy, kiedy odbywa się na piśmie. Do doręczeń pism stosuję się odpowiednie przepisy kodeksu cywilnego.</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cs="Arial"/>
          <w:b/>
          <w:bCs/>
          <w:sz w:val="24"/>
          <w:szCs w:val="24"/>
        </w:rPr>
      </w:pPr>
      <w:r w:rsidRPr="003A2749">
        <w:rPr>
          <w:rFonts w:ascii="Book Antiqua" w:hAnsi="Book Antiqua" w:cs="Arial"/>
          <w:b/>
          <w:bCs/>
          <w:sz w:val="24"/>
          <w:szCs w:val="24"/>
        </w:rPr>
        <w:t>§ 14</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Umowę sporządzono w trzech jednobrzmiących egzemplarzach, jeden egzemplarz dla Wykonawcy, dwa dla Zamawiającego.</w:t>
      </w:r>
    </w:p>
    <w:p w:rsidR="002C2506" w:rsidRDefault="002C2506" w:rsidP="00091001">
      <w:pPr>
        <w:autoSpaceDE w:val="0"/>
        <w:autoSpaceDN w:val="0"/>
        <w:adjustRightInd w:val="0"/>
        <w:spacing w:after="0" w:line="240" w:lineRule="auto"/>
        <w:jc w:val="both"/>
        <w:rPr>
          <w:rFonts w:ascii="Book Antiqua" w:hAnsi="Book Antiqua" w:cs="Arial"/>
          <w:sz w:val="24"/>
          <w:szCs w:val="24"/>
        </w:rPr>
      </w:pPr>
    </w:p>
    <w:p w:rsidR="002C2506"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sz w:val="24"/>
          <w:szCs w:val="24"/>
        </w:rPr>
        <w:t>................................                                                                        …..............................</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r w:rsidRPr="003A2749">
        <w:rPr>
          <w:rFonts w:ascii="Book Antiqua" w:hAnsi="Book Antiqua" w:cs="Arial"/>
          <w:b/>
          <w:bCs/>
          <w:sz w:val="24"/>
          <w:szCs w:val="24"/>
        </w:rPr>
        <w:t>ZAMAWIAJĄCY                                                                               WYKONAWCA</w:t>
      </w: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both"/>
        <w:rPr>
          <w:rFonts w:ascii="Book Antiqua" w:hAnsi="Book Antiqua" w:cs="Arial"/>
          <w:sz w:val="24"/>
          <w:szCs w:val="24"/>
        </w:rPr>
      </w:pPr>
    </w:p>
    <w:p w:rsidR="002C2506" w:rsidRPr="003A2749" w:rsidRDefault="002C2506" w:rsidP="00091001">
      <w:pPr>
        <w:autoSpaceDE w:val="0"/>
        <w:autoSpaceDN w:val="0"/>
        <w:adjustRightInd w:val="0"/>
        <w:spacing w:after="0" w:line="240" w:lineRule="auto"/>
        <w:jc w:val="center"/>
        <w:rPr>
          <w:rFonts w:ascii="Book Antiqua" w:hAnsi="Book Antiqua"/>
        </w:rPr>
      </w:pPr>
    </w:p>
    <w:sectPr w:rsidR="002C2506" w:rsidRPr="003A2749" w:rsidSect="00F81EC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06" w:rsidRDefault="002C2506" w:rsidP="00BE2EB6">
      <w:pPr>
        <w:spacing w:after="0" w:line="240" w:lineRule="auto"/>
      </w:pPr>
      <w:r>
        <w:separator/>
      </w:r>
    </w:p>
  </w:endnote>
  <w:endnote w:type="continuationSeparator" w:id="1">
    <w:p w:rsidR="002C2506" w:rsidRDefault="002C2506" w:rsidP="00BE2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rinda">
    <w:panose1 w:val="00000400000000000000"/>
    <w:charset w:val="01"/>
    <w:family w:val="roman"/>
    <w:notTrueType/>
    <w:pitch w:val="variable"/>
    <w:sig w:usb0="00000003" w:usb1="00000000" w:usb2="00000000" w:usb3="00000000" w:csb0="00000003" w:csb1="00000000"/>
  </w:font>
  <w:font w:name="Calibri Light">
    <w:altName w:val="Calibri"/>
    <w:panose1 w:val="00000000000000000000"/>
    <w:charset w:val="EE"/>
    <w:family w:val="swiss"/>
    <w:notTrueType/>
    <w:pitch w:val="variable"/>
    <w:sig w:usb0="00000007" w:usb1="00000000" w:usb2="00000000" w:usb3="00000000" w:csb0="00000003" w:csb1="00000000"/>
  </w:font>
  <w:font w:name="Segoe UI">
    <w:panose1 w:val="00000000000000000000"/>
    <w:charset w:val="EE"/>
    <w:family w:val="swiss"/>
    <w:notTrueType/>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06" w:rsidRDefault="002C2506" w:rsidP="00D3729D">
    <w:pPr>
      <w:pStyle w:val="Footer"/>
      <w:framePr w:wrap="around" w:vAnchor="text" w:hAnchor="margin" w:xAlign="right" w:y="1"/>
      <w:rPr>
        <w:rStyle w:val="PageNumber"/>
        <w:rFonts w:cs="Vrinda"/>
      </w:rPr>
    </w:pPr>
    <w:r>
      <w:rPr>
        <w:rStyle w:val="PageNumber"/>
        <w:rFonts w:cs="Vrinda"/>
      </w:rPr>
      <w:fldChar w:fldCharType="begin"/>
    </w:r>
    <w:r>
      <w:rPr>
        <w:rStyle w:val="PageNumber"/>
        <w:rFonts w:cs="Vrinda"/>
      </w:rPr>
      <w:instrText xml:space="preserve">PAGE  </w:instrText>
    </w:r>
    <w:r>
      <w:rPr>
        <w:rStyle w:val="PageNumber"/>
        <w:rFonts w:cs="Vrinda"/>
      </w:rPr>
      <w:fldChar w:fldCharType="end"/>
    </w:r>
  </w:p>
  <w:p w:rsidR="002C2506" w:rsidRDefault="002C2506" w:rsidP="007746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06" w:rsidRDefault="002C2506" w:rsidP="00D3729D">
    <w:pPr>
      <w:pStyle w:val="Footer"/>
      <w:framePr w:wrap="around" w:vAnchor="text" w:hAnchor="margin" w:xAlign="right" w:y="1"/>
      <w:rPr>
        <w:rStyle w:val="PageNumber"/>
        <w:rFonts w:cs="Vrinda"/>
      </w:rPr>
    </w:pPr>
    <w:r>
      <w:rPr>
        <w:rStyle w:val="PageNumber"/>
        <w:rFonts w:cs="Vrinda"/>
      </w:rPr>
      <w:fldChar w:fldCharType="begin"/>
    </w:r>
    <w:r>
      <w:rPr>
        <w:rStyle w:val="PageNumber"/>
        <w:rFonts w:cs="Vrinda"/>
      </w:rPr>
      <w:instrText xml:space="preserve">PAGE  </w:instrText>
    </w:r>
    <w:r>
      <w:rPr>
        <w:rStyle w:val="PageNumber"/>
        <w:rFonts w:cs="Vrinda"/>
      </w:rPr>
      <w:fldChar w:fldCharType="separate"/>
    </w:r>
    <w:r>
      <w:rPr>
        <w:rStyle w:val="PageNumber"/>
        <w:rFonts w:cs="Vrinda"/>
        <w:noProof/>
      </w:rPr>
      <w:t>40</w:t>
    </w:r>
    <w:r>
      <w:rPr>
        <w:rStyle w:val="PageNumber"/>
        <w:rFonts w:cs="Vrinda"/>
      </w:rPr>
      <w:fldChar w:fldCharType="end"/>
    </w:r>
  </w:p>
  <w:p w:rsidR="002C2506" w:rsidRDefault="002C2506" w:rsidP="007746CA">
    <w:pPr>
      <w:pStyle w:val="Footer"/>
      <w:ind w:right="360"/>
      <w:jc w:val="right"/>
    </w:pPr>
  </w:p>
  <w:p w:rsidR="002C2506" w:rsidRDefault="002C2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06" w:rsidRDefault="002C2506" w:rsidP="00BE2EB6">
      <w:pPr>
        <w:spacing w:after="0" w:line="240" w:lineRule="auto"/>
      </w:pPr>
      <w:r>
        <w:separator/>
      </w:r>
    </w:p>
  </w:footnote>
  <w:footnote w:type="continuationSeparator" w:id="1">
    <w:p w:rsidR="002C2506" w:rsidRDefault="002C2506" w:rsidP="00BE2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cs="Times New Roman"/>
      </w:rPr>
    </w:lvl>
    <w:lvl w:ilvl="1">
      <w:start w:val="1"/>
      <w:numFmt w:val="decimal"/>
      <w:lvlText w:val="§ %2."/>
      <w:lvlJc w:val="left"/>
      <w:pPr>
        <w:tabs>
          <w:tab w:val="num" w:pos="1687"/>
        </w:tabs>
        <w:ind w:left="1687" w:hanging="607"/>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380D60"/>
    <w:multiLevelType w:val="hybridMultilevel"/>
    <w:tmpl w:val="BA8896DE"/>
    <w:lvl w:ilvl="0" w:tplc="04150001">
      <w:start w:val="1"/>
      <w:numFmt w:val="bullet"/>
      <w:lvlText w:val=""/>
      <w:lvlJc w:val="left"/>
      <w:pPr>
        <w:tabs>
          <w:tab w:val="num" w:pos="1360"/>
        </w:tabs>
        <w:ind w:left="1360" w:hanging="360"/>
      </w:pPr>
      <w:rPr>
        <w:rFonts w:ascii="Symbol" w:hAnsi="Symbol" w:hint="default"/>
      </w:rPr>
    </w:lvl>
    <w:lvl w:ilvl="1" w:tplc="04150003" w:tentative="1">
      <w:start w:val="1"/>
      <w:numFmt w:val="bullet"/>
      <w:lvlText w:val="o"/>
      <w:lvlJc w:val="left"/>
      <w:pPr>
        <w:tabs>
          <w:tab w:val="num" w:pos="2080"/>
        </w:tabs>
        <w:ind w:left="2080" w:hanging="360"/>
      </w:pPr>
      <w:rPr>
        <w:rFonts w:ascii="Courier New" w:hAnsi="Courier New" w:hint="default"/>
      </w:rPr>
    </w:lvl>
    <w:lvl w:ilvl="2" w:tplc="04150005" w:tentative="1">
      <w:start w:val="1"/>
      <w:numFmt w:val="bullet"/>
      <w:lvlText w:val=""/>
      <w:lvlJc w:val="left"/>
      <w:pPr>
        <w:tabs>
          <w:tab w:val="num" w:pos="2800"/>
        </w:tabs>
        <w:ind w:left="2800" w:hanging="360"/>
      </w:pPr>
      <w:rPr>
        <w:rFonts w:ascii="Wingdings" w:hAnsi="Wingdings" w:hint="default"/>
      </w:rPr>
    </w:lvl>
    <w:lvl w:ilvl="3" w:tplc="04150001" w:tentative="1">
      <w:start w:val="1"/>
      <w:numFmt w:val="bullet"/>
      <w:lvlText w:val=""/>
      <w:lvlJc w:val="left"/>
      <w:pPr>
        <w:tabs>
          <w:tab w:val="num" w:pos="3520"/>
        </w:tabs>
        <w:ind w:left="3520" w:hanging="360"/>
      </w:pPr>
      <w:rPr>
        <w:rFonts w:ascii="Symbol" w:hAnsi="Symbol" w:hint="default"/>
      </w:rPr>
    </w:lvl>
    <w:lvl w:ilvl="4" w:tplc="04150003" w:tentative="1">
      <w:start w:val="1"/>
      <w:numFmt w:val="bullet"/>
      <w:lvlText w:val="o"/>
      <w:lvlJc w:val="left"/>
      <w:pPr>
        <w:tabs>
          <w:tab w:val="num" w:pos="4240"/>
        </w:tabs>
        <w:ind w:left="4240" w:hanging="360"/>
      </w:pPr>
      <w:rPr>
        <w:rFonts w:ascii="Courier New" w:hAnsi="Courier New" w:hint="default"/>
      </w:rPr>
    </w:lvl>
    <w:lvl w:ilvl="5" w:tplc="04150005" w:tentative="1">
      <w:start w:val="1"/>
      <w:numFmt w:val="bullet"/>
      <w:lvlText w:val=""/>
      <w:lvlJc w:val="left"/>
      <w:pPr>
        <w:tabs>
          <w:tab w:val="num" w:pos="4960"/>
        </w:tabs>
        <w:ind w:left="4960" w:hanging="360"/>
      </w:pPr>
      <w:rPr>
        <w:rFonts w:ascii="Wingdings" w:hAnsi="Wingdings" w:hint="default"/>
      </w:rPr>
    </w:lvl>
    <w:lvl w:ilvl="6" w:tplc="04150001" w:tentative="1">
      <w:start w:val="1"/>
      <w:numFmt w:val="bullet"/>
      <w:lvlText w:val=""/>
      <w:lvlJc w:val="left"/>
      <w:pPr>
        <w:tabs>
          <w:tab w:val="num" w:pos="5680"/>
        </w:tabs>
        <w:ind w:left="5680" w:hanging="360"/>
      </w:pPr>
      <w:rPr>
        <w:rFonts w:ascii="Symbol" w:hAnsi="Symbol" w:hint="default"/>
      </w:rPr>
    </w:lvl>
    <w:lvl w:ilvl="7" w:tplc="04150003" w:tentative="1">
      <w:start w:val="1"/>
      <w:numFmt w:val="bullet"/>
      <w:lvlText w:val="o"/>
      <w:lvlJc w:val="left"/>
      <w:pPr>
        <w:tabs>
          <w:tab w:val="num" w:pos="6400"/>
        </w:tabs>
        <w:ind w:left="6400" w:hanging="360"/>
      </w:pPr>
      <w:rPr>
        <w:rFonts w:ascii="Courier New" w:hAnsi="Courier New" w:hint="default"/>
      </w:rPr>
    </w:lvl>
    <w:lvl w:ilvl="8" w:tplc="04150005" w:tentative="1">
      <w:start w:val="1"/>
      <w:numFmt w:val="bullet"/>
      <w:lvlText w:val=""/>
      <w:lvlJc w:val="left"/>
      <w:pPr>
        <w:tabs>
          <w:tab w:val="num" w:pos="7120"/>
        </w:tabs>
        <w:ind w:left="7120" w:hanging="360"/>
      </w:pPr>
      <w:rPr>
        <w:rFonts w:ascii="Wingdings" w:hAnsi="Wingdings" w:hint="default"/>
      </w:rPr>
    </w:lvl>
  </w:abstractNum>
  <w:abstractNum w:abstractNumId="2">
    <w:nsid w:val="01E84A20"/>
    <w:multiLevelType w:val="hybridMultilevel"/>
    <w:tmpl w:val="F4E45BF0"/>
    <w:lvl w:ilvl="0" w:tplc="04150019">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nsid w:val="02232876"/>
    <w:multiLevelType w:val="hybridMultilevel"/>
    <w:tmpl w:val="EC565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53590C"/>
    <w:multiLevelType w:val="hybridMultilevel"/>
    <w:tmpl w:val="F29CDB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7877705"/>
    <w:multiLevelType w:val="hybridMultilevel"/>
    <w:tmpl w:val="CCA69C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C542112"/>
    <w:multiLevelType w:val="hybridMultilevel"/>
    <w:tmpl w:val="13FE7E26"/>
    <w:lvl w:ilvl="0" w:tplc="C6183D02">
      <w:start w:val="7"/>
      <w:numFmt w:val="bullet"/>
      <w:lvlText w:val="-"/>
      <w:lvlJc w:val="left"/>
      <w:pPr>
        <w:tabs>
          <w:tab w:val="num" w:pos="1080"/>
        </w:tabs>
        <w:ind w:left="1080" w:hanging="360"/>
      </w:pPr>
      <w:rPr>
        <w:rFonts w:ascii="Times New Roman" w:eastAsia="Times New Roman" w:hAnsi="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7">
    <w:nsid w:val="0F9B5E97"/>
    <w:multiLevelType w:val="hybridMultilevel"/>
    <w:tmpl w:val="2DA0C9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2725F60"/>
    <w:multiLevelType w:val="hybridMultilevel"/>
    <w:tmpl w:val="C090C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383BD1"/>
    <w:multiLevelType w:val="hybridMultilevel"/>
    <w:tmpl w:val="E7265E10"/>
    <w:lvl w:ilvl="0" w:tplc="A9628C2A">
      <w:start w:val="1"/>
      <w:numFmt w:val="decimal"/>
      <w:lvlText w:val="%1."/>
      <w:lvlJc w:val="left"/>
      <w:pPr>
        <w:tabs>
          <w:tab w:val="num" w:pos="283"/>
        </w:tabs>
        <w:ind w:left="283" w:hanging="283"/>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C9116C9"/>
    <w:multiLevelType w:val="hybridMultilevel"/>
    <w:tmpl w:val="A96C3BF2"/>
    <w:lvl w:ilvl="0" w:tplc="6C58D354">
      <w:start w:val="1"/>
      <w:numFmt w:val="decimal"/>
      <w:lvlText w:val="%1."/>
      <w:lvlJc w:val="left"/>
      <w:pPr>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2CD5831"/>
    <w:multiLevelType w:val="hybridMultilevel"/>
    <w:tmpl w:val="6348389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C40D70"/>
    <w:multiLevelType w:val="hybridMultilevel"/>
    <w:tmpl w:val="E932D444"/>
    <w:lvl w:ilvl="0" w:tplc="7F600E64">
      <w:start w:val="1"/>
      <w:numFmt w:val="decimal"/>
      <w:lvlText w:val="%1)"/>
      <w:lvlJc w:val="left"/>
      <w:pPr>
        <w:tabs>
          <w:tab w:val="num" w:pos="720"/>
        </w:tabs>
        <w:ind w:left="720" w:hanging="360"/>
      </w:pPr>
      <w:rPr>
        <w:rFonts w:cs="Times New Roman"/>
      </w:rPr>
    </w:lvl>
    <w:lvl w:ilvl="1" w:tplc="21A2BB8A">
      <w:start w:val="1"/>
      <w:numFmt w:val="lowerLetter"/>
      <w:lvlText w:val="%2)"/>
      <w:lvlJc w:val="left"/>
      <w:pPr>
        <w:tabs>
          <w:tab w:val="num" w:pos="1440"/>
        </w:tabs>
        <w:ind w:left="1440" w:hanging="360"/>
      </w:pPr>
      <w:rPr>
        <w:rFonts w:cs="Times New Roman"/>
      </w:rPr>
    </w:lvl>
    <w:lvl w:ilvl="2" w:tplc="DE1C5714">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29F60B67"/>
    <w:multiLevelType w:val="hybridMultilevel"/>
    <w:tmpl w:val="BD62FDD4"/>
    <w:lvl w:ilvl="0" w:tplc="0415000F">
      <w:start w:val="1"/>
      <w:numFmt w:val="decimal"/>
      <w:lvlText w:val="%1."/>
      <w:lvlJc w:val="left"/>
      <w:pPr>
        <w:tabs>
          <w:tab w:val="num" w:pos="720"/>
        </w:tabs>
        <w:ind w:left="720" w:hanging="360"/>
      </w:pPr>
      <w:rPr>
        <w:rFonts w:cs="Times New Roman"/>
      </w:rPr>
    </w:lvl>
    <w:lvl w:ilvl="1" w:tplc="6C58D354">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3DD7505"/>
    <w:multiLevelType w:val="hybridMultilevel"/>
    <w:tmpl w:val="31BE8D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D9A4C61"/>
    <w:multiLevelType w:val="hybridMultilevel"/>
    <w:tmpl w:val="C2769F0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4EC94D9B"/>
    <w:multiLevelType w:val="hybridMultilevel"/>
    <w:tmpl w:val="A00EB608"/>
    <w:lvl w:ilvl="0" w:tplc="D62E35CE">
      <w:start w:val="4"/>
      <w:numFmt w:val="decimal"/>
      <w:lvlText w:val="%1."/>
      <w:lvlJc w:val="left"/>
      <w:pPr>
        <w:ind w:left="1440" w:hanging="360"/>
      </w:pPr>
      <w:rPr>
        <w:rFonts w:cs="Times New Roman" w:hint="default"/>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nsid w:val="4F7A4F35"/>
    <w:multiLevelType w:val="hybridMultilevel"/>
    <w:tmpl w:val="F8B021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56AA75DA"/>
    <w:multiLevelType w:val="hybridMultilevel"/>
    <w:tmpl w:val="0936DB7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576F7E0E"/>
    <w:multiLevelType w:val="hybridMultilevel"/>
    <w:tmpl w:val="E9B2F4D8"/>
    <w:lvl w:ilvl="0" w:tplc="04150001">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21">
    <w:nsid w:val="62411B12"/>
    <w:multiLevelType w:val="hybridMultilevel"/>
    <w:tmpl w:val="6032DA6C"/>
    <w:lvl w:ilvl="0" w:tplc="04150019">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2">
    <w:nsid w:val="62941F00"/>
    <w:multiLevelType w:val="hybridMultilevel"/>
    <w:tmpl w:val="1250E4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B0A2529"/>
    <w:multiLevelType w:val="hybridMultilevel"/>
    <w:tmpl w:val="A7CCB4FC"/>
    <w:lvl w:ilvl="0" w:tplc="AF444DD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6DD60A1E"/>
    <w:multiLevelType w:val="hybridMultilevel"/>
    <w:tmpl w:val="9EA008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89C5C10"/>
    <w:multiLevelType w:val="hybridMultilevel"/>
    <w:tmpl w:val="2D42A5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A544123"/>
    <w:multiLevelType w:val="hybridMultilevel"/>
    <w:tmpl w:val="6D889CE2"/>
    <w:lvl w:ilvl="0" w:tplc="0415000F">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B565FD1"/>
    <w:multiLevelType w:val="hybridMultilevel"/>
    <w:tmpl w:val="7FC0674A"/>
    <w:lvl w:ilvl="0" w:tplc="A9628C2A">
      <w:start w:val="1"/>
      <w:numFmt w:val="decimal"/>
      <w:lvlText w:val="%1."/>
      <w:lvlJc w:val="left"/>
      <w:pPr>
        <w:tabs>
          <w:tab w:val="num" w:pos="463"/>
        </w:tabs>
        <w:ind w:left="463" w:hanging="283"/>
      </w:pPr>
      <w:rPr>
        <w:rFonts w:cs="Times New Roman"/>
      </w:rPr>
    </w:lvl>
    <w:lvl w:ilvl="1" w:tplc="1990326A">
      <w:start w:val="1"/>
      <w:numFmt w:val="decimal"/>
      <w:lvlText w:val="%2)"/>
      <w:lvlJc w:val="left"/>
      <w:pPr>
        <w:tabs>
          <w:tab w:val="num" w:pos="1440"/>
        </w:tabs>
        <w:ind w:left="1440" w:hanging="360"/>
      </w:pPr>
      <w:rPr>
        <w:rFonts w:cs="Times New Roman"/>
      </w:rPr>
    </w:lvl>
    <w:lvl w:ilvl="2" w:tplc="29227516">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7E5E1D61"/>
    <w:multiLevelType w:val="hybridMultilevel"/>
    <w:tmpl w:val="76089CB8"/>
    <w:lvl w:ilvl="0" w:tplc="04150019">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9">
    <w:nsid w:val="7F0C5244"/>
    <w:multiLevelType w:val="hybridMultilevel"/>
    <w:tmpl w:val="72D25ED6"/>
    <w:lvl w:ilvl="0" w:tplc="AA9CBE1E">
      <w:start w:val="4"/>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5"/>
  </w:num>
  <w:num w:numId="2">
    <w:abstractNumId w:val="23"/>
  </w:num>
  <w:num w:numId="3">
    <w:abstractNumId w:val="16"/>
  </w:num>
  <w:num w:numId="4">
    <w:abstractNumId w:val="19"/>
  </w:num>
  <w:num w:numId="5">
    <w:abstractNumId w:val="8"/>
  </w:num>
  <w:num w:numId="6">
    <w:abstractNumId w:val="20"/>
  </w:num>
  <w:num w:numId="7">
    <w:abstractNumId w:val="26"/>
  </w:num>
  <w:num w:numId="8">
    <w:abstractNumId w:val="17"/>
  </w:num>
  <w:num w:numId="9">
    <w:abstractNumId w:val="29"/>
  </w:num>
  <w:num w:numId="10">
    <w:abstractNumId w:val="3"/>
  </w:num>
  <w:num w:numId="1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6"/>
  </w:num>
  <w:num w:numId="15">
    <w:abstractNumId w:val="5"/>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
  </w:num>
  <w:num w:numId="21">
    <w:abstractNumId w:val="7"/>
  </w:num>
  <w:num w:numId="22">
    <w:abstractNumId w:val="25"/>
  </w:num>
  <w:num w:numId="23">
    <w:abstractNumId w:val="18"/>
  </w:num>
  <w:num w:numId="24">
    <w:abstractNumId w:val="24"/>
  </w:num>
  <w:num w:numId="25">
    <w:abstractNumId w:val="0"/>
  </w:num>
  <w:num w:numId="26">
    <w:abstractNumId w:val="22"/>
  </w:num>
  <w:num w:numId="27">
    <w:abstractNumId w:val="4"/>
  </w:num>
  <w:num w:numId="28">
    <w:abstractNumId w:val="14"/>
  </w:num>
  <w:num w:numId="29">
    <w:abstractNumId w:val="12"/>
  </w:num>
  <w:num w:numId="30">
    <w:abstractNumId w:val="28"/>
  </w:num>
  <w:num w:numId="31">
    <w:abstractNumId w:val="21"/>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B2"/>
    <w:rsid w:val="00001FE4"/>
    <w:rsid w:val="00014167"/>
    <w:rsid w:val="00014210"/>
    <w:rsid w:val="00014698"/>
    <w:rsid w:val="00014ED3"/>
    <w:rsid w:val="0002110B"/>
    <w:rsid w:val="0002414F"/>
    <w:rsid w:val="00036CF5"/>
    <w:rsid w:val="00037192"/>
    <w:rsid w:val="00037A91"/>
    <w:rsid w:val="00040850"/>
    <w:rsid w:val="00045B88"/>
    <w:rsid w:val="000537AB"/>
    <w:rsid w:val="00065BC9"/>
    <w:rsid w:val="00066CB9"/>
    <w:rsid w:val="00067A4D"/>
    <w:rsid w:val="00072ED2"/>
    <w:rsid w:val="00073D7E"/>
    <w:rsid w:val="00091001"/>
    <w:rsid w:val="00091937"/>
    <w:rsid w:val="000A3CD9"/>
    <w:rsid w:val="000E195B"/>
    <w:rsid w:val="000E2E86"/>
    <w:rsid w:val="000E58D6"/>
    <w:rsid w:val="000E6F30"/>
    <w:rsid w:val="001109E7"/>
    <w:rsid w:val="00122BAC"/>
    <w:rsid w:val="001267F6"/>
    <w:rsid w:val="00146399"/>
    <w:rsid w:val="001569F5"/>
    <w:rsid w:val="001626AC"/>
    <w:rsid w:val="001751E6"/>
    <w:rsid w:val="001776E2"/>
    <w:rsid w:val="001829A6"/>
    <w:rsid w:val="0018482A"/>
    <w:rsid w:val="00192802"/>
    <w:rsid w:val="001A0566"/>
    <w:rsid w:val="001A25D4"/>
    <w:rsid w:val="001A48E8"/>
    <w:rsid w:val="001B6F29"/>
    <w:rsid w:val="001C0621"/>
    <w:rsid w:val="001C1EE9"/>
    <w:rsid w:val="001C372C"/>
    <w:rsid w:val="001C7F26"/>
    <w:rsid w:val="001E2894"/>
    <w:rsid w:val="001E368E"/>
    <w:rsid w:val="001E3C73"/>
    <w:rsid w:val="001E64AE"/>
    <w:rsid w:val="001F5128"/>
    <w:rsid w:val="00205CCD"/>
    <w:rsid w:val="00207902"/>
    <w:rsid w:val="002165BB"/>
    <w:rsid w:val="0022106B"/>
    <w:rsid w:val="00221937"/>
    <w:rsid w:val="00223501"/>
    <w:rsid w:val="00224475"/>
    <w:rsid w:val="00255FF9"/>
    <w:rsid w:val="0026067F"/>
    <w:rsid w:val="0027459E"/>
    <w:rsid w:val="00275A00"/>
    <w:rsid w:val="00285DA7"/>
    <w:rsid w:val="00292B43"/>
    <w:rsid w:val="00292ED5"/>
    <w:rsid w:val="0029389D"/>
    <w:rsid w:val="00293CA1"/>
    <w:rsid w:val="002A1528"/>
    <w:rsid w:val="002A37C5"/>
    <w:rsid w:val="002A7E40"/>
    <w:rsid w:val="002B0B48"/>
    <w:rsid w:val="002C2506"/>
    <w:rsid w:val="002C764B"/>
    <w:rsid w:val="002D4FF1"/>
    <w:rsid w:val="002E2D72"/>
    <w:rsid w:val="002E4387"/>
    <w:rsid w:val="002F26D9"/>
    <w:rsid w:val="00304B95"/>
    <w:rsid w:val="00310958"/>
    <w:rsid w:val="003144B1"/>
    <w:rsid w:val="0032434C"/>
    <w:rsid w:val="00326EF0"/>
    <w:rsid w:val="00327F7D"/>
    <w:rsid w:val="003310AE"/>
    <w:rsid w:val="00337BD7"/>
    <w:rsid w:val="00337EAF"/>
    <w:rsid w:val="00340C1A"/>
    <w:rsid w:val="003452FB"/>
    <w:rsid w:val="00345E98"/>
    <w:rsid w:val="00345FA9"/>
    <w:rsid w:val="00351569"/>
    <w:rsid w:val="0035196B"/>
    <w:rsid w:val="00352402"/>
    <w:rsid w:val="003651E8"/>
    <w:rsid w:val="003653DD"/>
    <w:rsid w:val="003750FF"/>
    <w:rsid w:val="00383BC2"/>
    <w:rsid w:val="00383DBE"/>
    <w:rsid w:val="00391E10"/>
    <w:rsid w:val="00393A7F"/>
    <w:rsid w:val="003A23F3"/>
    <w:rsid w:val="003A2749"/>
    <w:rsid w:val="003A2FA0"/>
    <w:rsid w:val="003A7AF5"/>
    <w:rsid w:val="003C13F8"/>
    <w:rsid w:val="003C7932"/>
    <w:rsid w:val="003D0C67"/>
    <w:rsid w:val="003D4BEA"/>
    <w:rsid w:val="003E035F"/>
    <w:rsid w:val="003E1EF1"/>
    <w:rsid w:val="003E2652"/>
    <w:rsid w:val="003E4DB2"/>
    <w:rsid w:val="003E7A07"/>
    <w:rsid w:val="003F19EC"/>
    <w:rsid w:val="003F594D"/>
    <w:rsid w:val="00407C49"/>
    <w:rsid w:val="00431F92"/>
    <w:rsid w:val="0043262C"/>
    <w:rsid w:val="004379D8"/>
    <w:rsid w:val="00447267"/>
    <w:rsid w:val="00453A0A"/>
    <w:rsid w:val="00457F56"/>
    <w:rsid w:val="00473A41"/>
    <w:rsid w:val="00473A45"/>
    <w:rsid w:val="00474EE8"/>
    <w:rsid w:val="004761D4"/>
    <w:rsid w:val="00484E39"/>
    <w:rsid w:val="004865B5"/>
    <w:rsid w:val="004901E9"/>
    <w:rsid w:val="00490773"/>
    <w:rsid w:val="0049114B"/>
    <w:rsid w:val="00492194"/>
    <w:rsid w:val="004A0923"/>
    <w:rsid w:val="004A2646"/>
    <w:rsid w:val="004B4A96"/>
    <w:rsid w:val="004B6E4F"/>
    <w:rsid w:val="004C0DB2"/>
    <w:rsid w:val="004C6890"/>
    <w:rsid w:val="004F20A5"/>
    <w:rsid w:val="004F7152"/>
    <w:rsid w:val="00511EA6"/>
    <w:rsid w:val="0051390C"/>
    <w:rsid w:val="00517FBD"/>
    <w:rsid w:val="005259DF"/>
    <w:rsid w:val="00532984"/>
    <w:rsid w:val="00534C61"/>
    <w:rsid w:val="0054066E"/>
    <w:rsid w:val="00540817"/>
    <w:rsid w:val="00542946"/>
    <w:rsid w:val="005477C0"/>
    <w:rsid w:val="00553E69"/>
    <w:rsid w:val="005648A3"/>
    <w:rsid w:val="00574792"/>
    <w:rsid w:val="00575AC9"/>
    <w:rsid w:val="00577C8A"/>
    <w:rsid w:val="00587AA7"/>
    <w:rsid w:val="005923AF"/>
    <w:rsid w:val="005A0BB7"/>
    <w:rsid w:val="005B2CA4"/>
    <w:rsid w:val="005C30A6"/>
    <w:rsid w:val="005C7AA9"/>
    <w:rsid w:val="005D0F57"/>
    <w:rsid w:val="005D6B4C"/>
    <w:rsid w:val="005E37EE"/>
    <w:rsid w:val="005E7578"/>
    <w:rsid w:val="005F6C15"/>
    <w:rsid w:val="006029ED"/>
    <w:rsid w:val="00602C03"/>
    <w:rsid w:val="00602E4D"/>
    <w:rsid w:val="0061101C"/>
    <w:rsid w:val="0063308F"/>
    <w:rsid w:val="00634FD2"/>
    <w:rsid w:val="00642024"/>
    <w:rsid w:val="00646F94"/>
    <w:rsid w:val="00655BA9"/>
    <w:rsid w:val="006647A9"/>
    <w:rsid w:val="00665057"/>
    <w:rsid w:val="006701E0"/>
    <w:rsid w:val="00674387"/>
    <w:rsid w:val="0068734E"/>
    <w:rsid w:val="00692BD8"/>
    <w:rsid w:val="006A0A80"/>
    <w:rsid w:val="006B094E"/>
    <w:rsid w:val="006B2A6B"/>
    <w:rsid w:val="006B314E"/>
    <w:rsid w:val="006B33A1"/>
    <w:rsid w:val="006B3ACD"/>
    <w:rsid w:val="006B6927"/>
    <w:rsid w:val="006B7641"/>
    <w:rsid w:val="006C29FC"/>
    <w:rsid w:val="006C7191"/>
    <w:rsid w:val="006D3775"/>
    <w:rsid w:val="006E0906"/>
    <w:rsid w:val="006E4902"/>
    <w:rsid w:val="006E5A29"/>
    <w:rsid w:val="006F132C"/>
    <w:rsid w:val="0070721F"/>
    <w:rsid w:val="00715FF3"/>
    <w:rsid w:val="007211E3"/>
    <w:rsid w:val="00723750"/>
    <w:rsid w:val="00726623"/>
    <w:rsid w:val="00730DBF"/>
    <w:rsid w:val="00736E12"/>
    <w:rsid w:val="00740073"/>
    <w:rsid w:val="007508E6"/>
    <w:rsid w:val="00750B67"/>
    <w:rsid w:val="007636E4"/>
    <w:rsid w:val="00771D72"/>
    <w:rsid w:val="00773545"/>
    <w:rsid w:val="007746CA"/>
    <w:rsid w:val="00774D4E"/>
    <w:rsid w:val="007848DC"/>
    <w:rsid w:val="00791DA1"/>
    <w:rsid w:val="007A2693"/>
    <w:rsid w:val="007B0E4A"/>
    <w:rsid w:val="007B626D"/>
    <w:rsid w:val="007B755A"/>
    <w:rsid w:val="007C549A"/>
    <w:rsid w:val="007C76DE"/>
    <w:rsid w:val="007D43C2"/>
    <w:rsid w:val="00800645"/>
    <w:rsid w:val="00806444"/>
    <w:rsid w:val="008075ED"/>
    <w:rsid w:val="00826F03"/>
    <w:rsid w:val="00837015"/>
    <w:rsid w:val="00840388"/>
    <w:rsid w:val="00841E95"/>
    <w:rsid w:val="0084454A"/>
    <w:rsid w:val="00846698"/>
    <w:rsid w:val="00847904"/>
    <w:rsid w:val="008563A3"/>
    <w:rsid w:val="00860EAB"/>
    <w:rsid w:val="00861D1C"/>
    <w:rsid w:val="00862F9A"/>
    <w:rsid w:val="00871A12"/>
    <w:rsid w:val="0087388F"/>
    <w:rsid w:val="00880473"/>
    <w:rsid w:val="00880974"/>
    <w:rsid w:val="0088696C"/>
    <w:rsid w:val="00892E3B"/>
    <w:rsid w:val="008A78D3"/>
    <w:rsid w:val="008B2B75"/>
    <w:rsid w:val="008B6DFD"/>
    <w:rsid w:val="008B741A"/>
    <w:rsid w:val="008B7DE2"/>
    <w:rsid w:val="008D4220"/>
    <w:rsid w:val="008D6645"/>
    <w:rsid w:val="008D7DAA"/>
    <w:rsid w:val="008E0947"/>
    <w:rsid w:val="008E5B54"/>
    <w:rsid w:val="008F099E"/>
    <w:rsid w:val="00902FA8"/>
    <w:rsid w:val="009048D6"/>
    <w:rsid w:val="00905D6D"/>
    <w:rsid w:val="0091255E"/>
    <w:rsid w:val="00913A99"/>
    <w:rsid w:val="00913AA9"/>
    <w:rsid w:val="00915604"/>
    <w:rsid w:val="00915C3E"/>
    <w:rsid w:val="00915C77"/>
    <w:rsid w:val="0092438C"/>
    <w:rsid w:val="00925500"/>
    <w:rsid w:val="00933871"/>
    <w:rsid w:val="00937FF6"/>
    <w:rsid w:val="00941AD9"/>
    <w:rsid w:val="0095659A"/>
    <w:rsid w:val="00967BCC"/>
    <w:rsid w:val="009725E6"/>
    <w:rsid w:val="00975AE6"/>
    <w:rsid w:val="00976419"/>
    <w:rsid w:val="009A208F"/>
    <w:rsid w:val="009A736B"/>
    <w:rsid w:val="009B02FF"/>
    <w:rsid w:val="009B088C"/>
    <w:rsid w:val="009B1F0E"/>
    <w:rsid w:val="009B21A7"/>
    <w:rsid w:val="009C3393"/>
    <w:rsid w:val="009C6CA2"/>
    <w:rsid w:val="009D29D6"/>
    <w:rsid w:val="009D4CDA"/>
    <w:rsid w:val="009E5F61"/>
    <w:rsid w:val="009F6BE3"/>
    <w:rsid w:val="009F7961"/>
    <w:rsid w:val="00A07F85"/>
    <w:rsid w:val="00A10123"/>
    <w:rsid w:val="00A10725"/>
    <w:rsid w:val="00A14179"/>
    <w:rsid w:val="00A304EA"/>
    <w:rsid w:val="00A34269"/>
    <w:rsid w:val="00A35A82"/>
    <w:rsid w:val="00A35B74"/>
    <w:rsid w:val="00A41E25"/>
    <w:rsid w:val="00A43AAA"/>
    <w:rsid w:val="00A54494"/>
    <w:rsid w:val="00A553FD"/>
    <w:rsid w:val="00A6178F"/>
    <w:rsid w:val="00A64963"/>
    <w:rsid w:val="00A748A0"/>
    <w:rsid w:val="00A900FF"/>
    <w:rsid w:val="00A91F97"/>
    <w:rsid w:val="00AA026D"/>
    <w:rsid w:val="00AA0F29"/>
    <w:rsid w:val="00AA29B3"/>
    <w:rsid w:val="00AA4E98"/>
    <w:rsid w:val="00AC581A"/>
    <w:rsid w:val="00AD3D53"/>
    <w:rsid w:val="00AE3EC4"/>
    <w:rsid w:val="00AE44C0"/>
    <w:rsid w:val="00AF022C"/>
    <w:rsid w:val="00AF0E45"/>
    <w:rsid w:val="00AF2382"/>
    <w:rsid w:val="00AF2B50"/>
    <w:rsid w:val="00B02956"/>
    <w:rsid w:val="00B054DF"/>
    <w:rsid w:val="00B06470"/>
    <w:rsid w:val="00B10F94"/>
    <w:rsid w:val="00B162F3"/>
    <w:rsid w:val="00B21A98"/>
    <w:rsid w:val="00B2414B"/>
    <w:rsid w:val="00B27016"/>
    <w:rsid w:val="00B278C5"/>
    <w:rsid w:val="00B3591E"/>
    <w:rsid w:val="00B42B84"/>
    <w:rsid w:val="00B4491D"/>
    <w:rsid w:val="00B45F05"/>
    <w:rsid w:val="00B50CEF"/>
    <w:rsid w:val="00B57A46"/>
    <w:rsid w:val="00B6562D"/>
    <w:rsid w:val="00B81CB6"/>
    <w:rsid w:val="00B86736"/>
    <w:rsid w:val="00B92602"/>
    <w:rsid w:val="00B96870"/>
    <w:rsid w:val="00BA5BEB"/>
    <w:rsid w:val="00BC41CA"/>
    <w:rsid w:val="00BC44A6"/>
    <w:rsid w:val="00BD05F7"/>
    <w:rsid w:val="00BD7D84"/>
    <w:rsid w:val="00BE149D"/>
    <w:rsid w:val="00BE2EB6"/>
    <w:rsid w:val="00BE729D"/>
    <w:rsid w:val="00C02AB7"/>
    <w:rsid w:val="00C26591"/>
    <w:rsid w:val="00C2791B"/>
    <w:rsid w:val="00C30FBE"/>
    <w:rsid w:val="00C43592"/>
    <w:rsid w:val="00C62088"/>
    <w:rsid w:val="00C64154"/>
    <w:rsid w:val="00C753D0"/>
    <w:rsid w:val="00C75BD9"/>
    <w:rsid w:val="00C92D61"/>
    <w:rsid w:val="00C96EFA"/>
    <w:rsid w:val="00CA72FE"/>
    <w:rsid w:val="00CB029A"/>
    <w:rsid w:val="00CB3AC0"/>
    <w:rsid w:val="00CB3FFB"/>
    <w:rsid w:val="00CB5ABC"/>
    <w:rsid w:val="00CC637A"/>
    <w:rsid w:val="00CC666F"/>
    <w:rsid w:val="00CD0F68"/>
    <w:rsid w:val="00CD1BAA"/>
    <w:rsid w:val="00CD3693"/>
    <w:rsid w:val="00CD4BDC"/>
    <w:rsid w:val="00CE28DE"/>
    <w:rsid w:val="00CE3FD5"/>
    <w:rsid w:val="00CE7895"/>
    <w:rsid w:val="00CF0B79"/>
    <w:rsid w:val="00CF46AF"/>
    <w:rsid w:val="00CF4CD5"/>
    <w:rsid w:val="00D02D76"/>
    <w:rsid w:val="00D06729"/>
    <w:rsid w:val="00D16A31"/>
    <w:rsid w:val="00D22F85"/>
    <w:rsid w:val="00D2463B"/>
    <w:rsid w:val="00D31B97"/>
    <w:rsid w:val="00D36CB7"/>
    <w:rsid w:val="00D3729D"/>
    <w:rsid w:val="00D40E8A"/>
    <w:rsid w:val="00D43D7E"/>
    <w:rsid w:val="00D45FB9"/>
    <w:rsid w:val="00D51430"/>
    <w:rsid w:val="00D56828"/>
    <w:rsid w:val="00D605BC"/>
    <w:rsid w:val="00D62928"/>
    <w:rsid w:val="00D66A2B"/>
    <w:rsid w:val="00D70812"/>
    <w:rsid w:val="00D76592"/>
    <w:rsid w:val="00D8021B"/>
    <w:rsid w:val="00D90467"/>
    <w:rsid w:val="00D96E12"/>
    <w:rsid w:val="00DB2411"/>
    <w:rsid w:val="00DB70D7"/>
    <w:rsid w:val="00DC1492"/>
    <w:rsid w:val="00DC4784"/>
    <w:rsid w:val="00DC5AE8"/>
    <w:rsid w:val="00DC5F48"/>
    <w:rsid w:val="00DD4DD5"/>
    <w:rsid w:val="00DD5946"/>
    <w:rsid w:val="00DD6521"/>
    <w:rsid w:val="00DE2475"/>
    <w:rsid w:val="00DE59DE"/>
    <w:rsid w:val="00DF1269"/>
    <w:rsid w:val="00DF6FDA"/>
    <w:rsid w:val="00DF7EE2"/>
    <w:rsid w:val="00E01D3A"/>
    <w:rsid w:val="00E02244"/>
    <w:rsid w:val="00E05477"/>
    <w:rsid w:val="00E05A3A"/>
    <w:rsid w:val="00E1088A"/>
    <w:rsid w:val="00E10D1D"/>
    <w:rsid w:val="00E162DE"/>
    <w:rsid w:val="00E16E31"/>
    <w:rsid w:val="00E21128"/>
    <w:rsid w:val="00E31A72"/>
    <w:rsid w:val="00E35503"/>
    <w:rsid w:val="00E358E0"/>
    <w:rsid w:val="00E44B4F"/>
    <w:rsid w:val="00E52D08"/>
    <w:rsid w:val="00E552B1"/>
    <w:rsid w:val="00E77FE5"/>
    <w:rsid w:val="00E81C44"/>
    <w:rsid w:val="00E826EC"/>
    <w:rsid w:val="00E90541"/>
    <w:rsid w:val="00E955EA"/>
    <w:rsid w:val="00EA0DE7"/>
    <w:rsid w:val="00EA4D44"/>
    <w:rsid w:val="00EB1D72"/>
    <w:rsid w:val="00EB75F9"/>
    <w:rsid w:val="00EB788F"/>
    <w:rsid w:val="00EE1B75"/>
    <w:rsid w:val="00EE1FD8"/>
    <w:rsid w:val="00EE62F1"/>
    <w:rsid w:val="00F05D99"/>
    <w:rsid w:val="00F12416"/>
    <w:rsid w:val="00F15B6C"/>
    <w:rsid w:val="00F20ADF"/>
    <w:rsid w:val="00F34415"/>
    <w:rsid w:val="00F34AB1"/>
    <w:rsid w:val="00F40ABC"/>
    <w:rsid w:val="00F43F2F"/>
    <w:rsid w:val="00F50693"/>
    <w:rsid w:val="00F5676C"/>
    <w:rsid w:val="00F56DED"/>
    <w:rsid w:val="00F57584"/>
    <w:rsid w:val="00F61085"/>
    <w:rsid w:val="00F61BF6"/>
    <w:rsid w:val="00F70049"/>
    <w:rsid w:val="00F75AE1"/>
    <w:rsid w:val="00F81ECC"/>
    <w:rsid w:val="00F82092"/>
    <w:rsid w:val="00F8361B"/>
    <w:rsid w:val="00F8417A"/>
    <w:rsid w:val="00F85185"/>
    <w:rsid w:val="00F85A57"/>
    <w:rsid w:val="00F87BCA"/>
    <w:rsid w:val="00FA23D4"/>
    <w:rsid w:val="00FB24A8"/>
    <w:rsid w:val="00FB2CA0"/>
    <w:rsid w:val="00FB7DD5"/>
    <w:rsid w:val="00FC559E"/>
    <w:rsid w:val="00FC6F0D"/>
    <w:rsid w:val="00FC7FC8"/>
    <w:rsid w:val="00FE2801"/>
    <w:rsid w:val="00FE4929"/>
    <w:rsid w:val="00FF7A6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Vrinda"/>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CC"/>
    <w:pPr>
      <w:spacing w:after="160" w:line="259" w:lineRule="auto"/>
    </w:pPr>
    <w:rPr>
      <w:lang w:eastAsia="en-US"/>
    </w:rPr>
  </w:style>
  <w:style w:type="paragraph" w:styleId="Heading1">
    <w:name w:val="heading 1"/>
    <w:basedOn w:val="Normal"/>
    <w:next w:val="Normal"/>
    <w:link w:val="Heading1Char"/>
    <w:uiPriority w:val="99"/>
    <w:qFormat/>
    <w:rsid w:val="00F34415"/>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9"/>
    <w:qFormat/>
    <w:rsid w:val="00E35503"/>
    <w:pPr>
      <w:keepNext/>
      <w:keepLines/>
      <w:spacing w:before="40" w:after="0"/>
      <w:outlineLvl w:val="3"/>
    </w:pPr>
    <w:rPr>
      <w:rFonts w:ascii="Calibri Light" w:eastAsia="Times New Roman" w:hAnsi="Calibri Light"/>
      <w:i/>
      <w:iCs/>
      <w:color w:val="2E74B5"/>
    </w:rPr>
  </w:style>
  <w:style w:type="paragraph" w:styleId="Heading6">
    <w:name w:val="heading 6"/>
    <w:basedOn w:val="Normal"/>
    <w:next w:val="Normal"/>
    <w:link w:val="Heading6Char"/>
    <w:uiPriority w:val="99"/>
    <w:qFormat/>
    <w:locked/>
    <w:rsid w:val="00221937"/>
    <w:pPr>
      <w:spacing w:before="240" w:after="60"/>
      <w:outlineLvl w:val="5"/>
    </w:pPr>
    <w:rPr>
      <w:rFonts w:ascii="Times New Roman" w:hAnsi="Times New Roman" w:cs="Times New Roman"/>
      <w:b/>
      <w:bCs/>
    </w:rPr>
  </w:style>
  <w:style w:type="paragraph" w:styleId="Heading9">
    <w:name w:val="heading 9"/>
    <w:basedOn w:val="Normal"/>
    <w:next w:val="Normal"/>
    <w:link w:val="Heading9Char"/>
    <w:uiPriority w:val="99"/>
    <w:qFormat/>
    <w:rsid w:val="00E35503"/>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415"/>
    <w:rPr>
      <w:rFonts w:ascii="Calibri Light" w:hAnsi="Calibri Light" w:cs="Vrinda"/>
      <w:color w:val="2E74B5"/>
      <w:sz w:val="32"/>
      <w:szCs w:val="32"/>
    </w:rPr>
  </w:style>
  <w:style w:type="character" w:customStyle="1" w:styleId="Heading4Char">
    <w:name w:val="Heading 4 Char"/>
    <w:basedOn w:val="DefaultParagraphFont"/>
    <w:link w:val="Heading4"/>
    <w:uiPriority w:val="99"/>
    <w:semiHidden/>
    <w:locked/>
    <w:rsid w:val="00E35503"/>
    <w:rPr>
      <w:rFonts w:ascii="Calibri Light" w:hAnsi="Calibri Light" w:cs="Vrinda"/>
      <w:i/>
      <w:iCs/>
      <w:color w:val="2E74B5"/>
    </w:rPr>
  </w:style>
  <w:style w:type="character" w:customStyle="1" w:styleId="Heading6Char">
    <w:name w:val="Heading 6 Char"/>
    <w:basedOn w:val="DefaultParagraphFont"/>
    <w:link w:val="Heading6"/>
    <w:uiPriority w:val="99"/>
    <w:semiHidden/>
    <w:locked/>
    <w:rsid w:val="00577C8A"/>
    <w:rPr>
      <w:rFonts w:ascii="Calibri" w:hAnsi="Calibri" w:cs="Times New Roman"/>
      <w:b/>
      <w:bCs/>
      <w:lang w:eastAsia="en-US"/>
    </w:rPr>
  </w:style>
  <w:style w:type="character" w:customStyle="1" w:styleId="Heading9Char">
    <w:name w:val="Heading 9 Char"/>
    <w:basedOn w:val="DefaultParagraphFont"/>
    <w:link w:val="Heading9"/>
    <w:uiPriority w:val="99"/>
    <w:semiHidden/>
    <w:locked/>
    <w:rsid w:val="00E35503"/>
    <w:rPr>
      <w:rFonts w:ascii="Calibri Light" w:hAnsi="Calibri Light" w:cs="Vrinda"/>
      <w:i/>
      <w:iCs/>
      <w:color w:val="272727"/>
      <w:sz w:val="21"/>
      <w:szCs w:val="21"/>
    </w:rPr>
  </w:style>
  <w:style w:type="paragraph" w:styleId="Header">
    <w:name w:val="header"/>
    <w:basedOn w:val="Normal"/>
    <w:link w:val="HeaderChar"/>
    <w:uiPriority w:val="99"/>
    <w:rsid w:val="00BE2EB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E2EB6"/>
    <w:rPr>
      <w:rFonts w:cs="Times New Roman"/>
    </w:rPr>
  </w:style>
  <w:style w:type="paragraph" w:styleId="Footer">
    <w:name w:val="footer"/>
    <w:basedOn w:val="Normal"/>
    <w:link w:val="FooterChar"/>
    <w:uiPriority w:val="99"/>
    <w:rsid w:val="00BE2EB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E2EB6"/>
    <w:rPr>
      <w:rFonts w:cs="Times New Roman"/>
    </w:rPr>
  </w:style>
  <w:style w:type="paragraph" w:styleId="ListParagraph">
    <w:name w:val="List Paragraph"/>
    <w:basedOn w:val="Normal"/>
    <w:uiPriority w:val="99"/>
    <w:qFormat/>
    <w:rsid w:val="00B81CB6"/>
    <w:pPr>
      <w:ind w:left="720"/>
      <w:contextualSpacing/>
    </w:pPr>
  </w:style>
  <w:style w:type="table" w:styleId="TableGrid">
    <w:name w:val="Table Grid"/>
    <w:basedOn w:val="TableNormal"/>
    <w:uiPriority w:val="99"/>
    <w:rsid w:val="00001F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A0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0DE7"/>
    <w:rPr>
      <w:rFonts w:ascii="Segoe UI" w:hAnsi="Segoe UI" w:cs="Segoe UI"/>
      <w:sz w:val="18"/>
      <w:szCs w:val="18"/>
    </w:rPr>
  </w:style>
  <w:style w:type="paragraph" w:styleId="BodyTextIndent">
    <w:name w:val="Body Text Indent"/>
    <w:basedOn w:val="Normal"/>
    <w:link w:val="BodyTextIndentChar"/>
    <w:uiPriority w:val="99"/>
    <w:semiHidden/>
    <w:rsid w:val="00EA0DE7"/>
    <w:pPr>
      <w:widowControl w:val="0"/>
      <w:snapToGrid w:val="0"/>
      <w:spacing w:after="0" w:line="288" w:lineRule="atLeast"/>
      <w:ind w:left="851" w:hanging="571"/>
      <w:jc w:val="both"/>
    </w:pPr>
    <w:rPr>
      <w:rFonts w:ascii="Times New Roman" w:eastAsia="Times New Roman" w:hAnsi="Times New Roman" w:cs="Times New Roman"/>
      <w:sz w:val="24"/>
      <w:szCs w:val="20"/>
      <w:lang w:eastAsia="pl-PL"/>
    </w:rPr>
  </w:style>
  <w:style w:type="character" w:customStyle="1" w:styleId="BodyTextIndentChar">
    <w:name w:val="Body Text Indent Char"/>
    <w:basedOn w:val="DefaultParagraphFont"/>
    <w:link w:val="BodyTextIndent"/>
    <w:uiPriority w:val="99"/>
    <w:semiHidden/>
    <w:locked/>
    <w:rsid w:val="00EA0DE7"/>
    <w:rPr>
      <w:rFonts w:ascii="Times New Roman" w:hAnsi="Times New Roman" w:cs="Times New Roman"/>
      <w:sz w:val="20"/>
      <w:szCs w:val="20"/>
      <w:lang w:eastAsia="pl-PL"/>
    </w:rPr>
  </w:style>
  <w:style w:type="paragraph" w:customStyle="1" w:styleId="Default">
    <w:name w:val="Default"/>
    <w:uiPriority w:val="99"/>
    <w:rsid w:val="00B96870"/>
    <w:pPr>
      <w:autoSpaceDE w:val="0"/>
      <w:autoSpaceDN w:val="0"/>
      <w:adjustRightInd w:val="0"/>
    </w:pPr>
    <w:rPr>
      <w:rFonts w:ascii="Times New Roman" w:hAnsi="Times New Roman" w:cs="Times New Roman"/>
      <w:color w:val="000000"/>
      <w:sz w:val="24"/>
      <w:szCs w:val="24"/>
      <w:lang w:eastAsia="en-US"/>
    </w:rPr>
  </w:style>
  <w:style w:type="character" w:styleId="CommentReference">
    <w:name w:val="annotation reference"/>
    <w:basedOn w:val="DefaultParagraphFont"/>
    <w:uiPriority w:val="99"/>
    <w:semiHidden/>
    <w:rsid w:val="00C96EFA"/>
    <w:rPr>
      <w:rFonts w:cs="Times New Roman"/>
      <w:sz w:val="16"/>
      <w:szCs w:val="16"/>
    </w:rPr>
  </w:style>
  <w:style w:type="paragraph" w:styleId="CommentText">
    <w:name w:val="annotation text"/>
    <w:basedOn w:val="Normal"/>
    <w:link w:val="CommentTextChar"/>
    <w:uiPriority w:val="99"/>
    <w:semiHidden/>
    <w:rsid w:val="00C96EF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96EFA"/>
    <w:rPr>
      <w:rFonts w:cs="Times New Roman"/>
      <w:sz w:val="20"/>
      <w:szCs w:val="20"/>
    </w:rPr>
  </w:style>
  <w:style w:type="paragraph" w:styleId="CommentSubject">
    <w:name w:val="annotation subject"/>
    <w:basedOn w:val="CommentText"/>
    <w:next w:val="CommentText"/>
    <w:link w:val="CommentSubjectChar"/>
    <w:uiPriority w:val="99"/>
    <w:semiHidden/>
    <w:rsid w:val="00C96EFA"/>
    <w:rPr>
      <w:b/>
      <w:bCs/>
    </w:rPr>
  </w:style>
  <w:style w:type="character" w:customStyle="1" w:styleId="CommentSubjectChar">
    <w:name w:val="Comment Subject Char"/>
    <w:basedOn w:val="CommentTextChar"/>
    <w:link w:val="CommentSubject"/>
    <w:uiPriority w:val="99"/>
    <w:semiHidden/>
    <w:locked/>
    <w:rsid w:val="00C96EFA"/>
    <w:rPr>
      <w:b/>
      <w:bCs/>
    </w:rPr>
  </w:style>
  <w:style w:type="paragraph" w:styleId="BodyText2">
    <w:name w:val="Body Text 2"/>
    <w:basedOn w:val="Normal"/>
    <w:link w:val="BodyText2Char"/>
    <w:uiPriority w:val="99"/>
    <w:semiHidden/>
    <w:rsid w:val="00E35503"/>
    <w:pPr>
      <w:spacing w:after="120" w:line="480" w:lineRule="auto"/>
    </w:pPr>
  </w:style>
  <w:style w:type="character" w:customStyle="1" w:styleId="BodyText2Char">
    <w:name w:val="Body Text 2 Char"/>
    <w:basedOn w:val="DefaultParagraphFont"/>
    <w:link w:val="BodyText2"/>
    <w:uiPriority w:val="99"/>
    <w:semiHidden/>
    <w:locked/>
    <w:rsid w:val="00E35503"/>
    <w:rPr>
      <w:rFonts w:cs="Times New Roman"/>
    </w:rPr>
  </w:style>
  <w:style w:type="paragraph" w:styleId="BodyText3">
    <w:name w:val="Body Text 3"/>
    <w:basedOn w:val="Normal"/>
    <w:link w:val="BodyText3Char"/>
    <w:uiPriority w:val="99"/>
    <w:semiHidden/>
    <w:rsid w:val="00E35503"/>
    <w:pPr>
      <w:spacing w:after="120"/>
    </w:pPr>
    <w:rPr>
      <w:sz w:val="16"/>
      <w:szCs w:val="16"/>
    </w:rPr>
  </w:style>
  <w:style w:type="character" w:customStyle="1" w:styleId="BodyText3Char">
    <w:name w:val="Body Text 3 Char"/>
    <w:basedOn w:val="DefaultParagraphFont"/>
    <w:link w:val="BodyText3"/>
    <w:uiPriority w:val="99"/>
    <w:semiHidden/>
    <w:locked/>
    <w:rsid w:val="00E35503"/>
    <w:rPr>
      <w:rFonts w:cs="Times New Roman"/>
      <w:sz w:val="16"/>
      <w:szCs w:val="16"/>
    </w:rPr>
  </w:style>
  <w:style w:type="character" w:styleId="Strong">
    <w:name w:val="Strong"/>
    <w:basedOn w:val="DefaultParagraphFont"/>
    <w:uiPriority w:val="99"/>
    <w:qFormat/>
    <w:locked/>
    <w:rsid w:val="00902FA8"/>
    <w:rPr>
      <w:rFonts w:cs="Times New Roman"/>
      <w:b/>
    </w:rPr>
  </w:style>
  <w:style w:type="character" w:customStyle="1" w:styleId="text">
    <w:name w:val="text"/>
    <w:basedOn w:val="DefaultParagraphFont"/>
    <w:uiPriority w:val="99"/>
    <w:rsid w:val="00902FA8"/>
    <w:rPr>
      <w:rFonts w:cs="Times New Roman"/>
    </w:rPr>
  </w:style>
  <w:style w:type="paragraph" w:styleId="BodyTextIndent3">
    <w:name w:val="Body Text Indent 3"/>
    <w:basedOn w:val="Normal"/>
    <w:link w:val="BodyTextIndent3Char1"/>
    <w:uiPriority w:val="99"/>
    <w:rsid w:val="00A14179"/>
    <w:pPr>
      <w:spacing w:after="120" w:line="240" w:lineRule="auto"/>
      <w:ind w:left="283"/>
    </w:pPr>
    <w:rPr>
      <w:rFonts w:cs="Times New Roman"/>
      <w:sz w:val="16"/>
      <w:szCs w:val="20"/>
      <w:lang w:eastAsia="pl-PL"/>
    </w:rPr>
  </w:style>
  <w:style w:type="character" w:customStyle="1" w:styleId="BodyTextIndent3Char">
    <w:name w:val="Body Text Indent 3 Char"/>
    <w:basedOn w:val="DefaultParagraphFont"/>
    <w:link w:val="BodyTextIndent3"/>
    <w:uiPriority w:val="99"/>
    <w:semiHidden/>
    <w:locked/>
    <w:rsid w:val="00AA29B3"/>
    <w:rPr>
      <w:rFonts w:cs="Times New Roman"/>
      <w:sz w:val="16"/>
      <w:szCs w:val="16"/>
      <w:lang w:eastAsia="en-US"/>
    </w:rPr>
  </w:style>
  <w:style w:type="character" w:customStyle="1" w:styleId="BodyTextIndent3Char1">
    <w:name w:val="Body Text Indent 3 Char1"/>
    <w:link w:val="BodyTextIndent3"/>
    <w:uiPriority w:val="99"/>
    <w:locked/>
    <w:rsid w:val="00A14179"/>
    <w:rPr>
      <w:sz w:val="16"/>
      <w:lang w:val="pl-PL" w:eastAsia="pl-PL"/>
    </w:rPr>
  </w:style>
  <w:style w:type="paragraph" w:customStyle="1" w:styleId="Zwykytekst1">
    <w:name w:val="Zwykły tekst1"/>
    <w:basedOn w:val="Normal"/>
    <w:uiPriority w:val="99"/>
    <w:rsid w:val="00091001"/>
    <w:pPr>
      <w:suppressAutoHyphens/>
      <w:spacing w:after="0" w:line="240" w:lineRule="auto"/>
    </w:pPr>
    <w:rPr>
      <w:rFonts w:ascii="Courier New" w:hAnsi="Courier New" w:cs="Times New Roman"/>
      <w:sz w:val="20"/>
      <w:szCs w:val="20"/>
      <w:lang w:eastAsia="ar-SA"/>
    </w:rPr>
  </w:style>
  <w:style w:type="character" w:styleId="PageNumber">
    <w:name w:val="page number"/>
    <w:basedOn w:val="DefaultParagraphFont"/>
    <w:uiPriority w:val="99"/>
    <w:rsid w:val="007746CA"/>
    <w:rPr>
      <w:rFonts w:cs="Times New Roman"/>
    </w:rPr>
  </w:style>
</w:styles>
</file>

<file path=word/webSettings.xml><?xml version="1.0" encoding="utf-8"?>
<w:webSettings xmlns:r="http://schemas.openxmlformats.org/officeDocument/2006/relationships" xmlns:w="http://schemas.openxmlformats.org/wordprocessingml/2006/main">
  <w:divs>
    <w:div w:id="691035969">
      <w:marLeft w:val="0"/>
      <w:marRight w:val="0"/>
      <w:marTop w:val="0"/>
      <w:marBottom w:val="0"/>
      <w:divBdr>
        <w:top w:val="none" w:sz="0" w:space="0" w:color="auto"/>
        <w:left w:val="none" w:sz="0" w:space="0" w:color="auto"/>
        <w:bottom w:val="none" w:sz="0" w:space="0" w:color="auto"/>
        <w:right w:val="none" w:sz="0" w:space="0" w:color="auto"/>
      </w:divBdr>
    </w:div>
    <w:div w:id="691035970">
      <w:marLeft w:val="0"/>
      <w:marRight w:val="0"/>
      <w:marTop w:val="0"/>
      <w:marBottom w:val="0"/>
      <w:divBdr>
        <w:top w:val="none" w:sz="0" w:space="0" w:color="auto"/>
        <w:left w:val="none" w:sz="0" w:space="0" w:color="auto"/>
        <w:bottom w:val="none" w:sz="0" w:space="0" w:color="auto"/>
        <w:right w:val="none" w:sz="0" w:space="0" w:color="auto"/>
      </w:divBdr>
    </w:div>
    <w:div w:id="691035971">
      <w:marLeft w:val="0"/>
      <w:marRight w:val="0"/>
      <w:marTop w:val="0"/>
      <w:marBottom w:val="0"/>
      <w:divBdr>
        <w:top w:val="none" w:sz="0" w:space="0" w:color="auto"/>
        <w:left w:val="none" w:sz="0" w:space="0" w:color="auto"/>
        <w:bottom w:val="none" w:sz="0" w:space="0" w:color="auto"/>
        <w:right w:val="none" w:sz="0" w:space="0" w:color="auto"/>
      </w:divBdr>
    </w:div>
    <w:div w:id="691035972">
      <w:marLeft w:val="0"/>
      <w:marRight w:val="0"/>
      <w:marTop w:val="0"/>
      <w:marBottom w:val="0"/>
      <w:divBdr>
        <w:top w:val="none" w:sz="0" w:space="0" w:color="auto"/>
        <w:left w:val="none" w:sz="0" w:space="0" w:color="auto"/>
        <w:bottom w:val="none" w:sz="0" w:space="0" w:color="auto"/>
        <w:right w:val="none" w:sz="0" w:space="0" w:color="auto"/>
      </w:divBdr>
    </w:div>
    <w:div w:id="691035973">
      <w:marLeft w:val="0"/>
      <w:marRight w:val="0"/>
      <w:marTop w:val="0"/>
      <w:marBottom w:val="0"/>
      <w:divBdr>
        <w:top w:val="none" w:sz="0" w:space="0" w:color="auto"/>
        <w:left w:val="none" w:sz="0" w:space="0" w:color="auto"/>
        <w:bottom w:val="none" w:sz="0" w:space="0" w:color="auto"/>
        <w:right w:val="none" w:sz="0" w:space="0" w:color="auto"/>
      </w:divBdr>
    </w:div>
    <w:div w:id="691035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695</TotalTime>
  <Pages>40</Pages>
  <Words>12279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Stara Błotnica dnia </dc:title>
  <dc:subject/>
  <dc:creator>user</dc:creator>
  <cp:keywords/>
  <dc:description/>
  <cp:lastModifiedBy>UG Stara Błotnica</cp:lastModifiedBy>
  <cp:revision>16</cp:revision>
  <cp:lastPrinted>2014-08-08T12:04:00Z</cp:lastPrinted>
  <dcterms:created xsi:type="dcterms:W3CDTF">2014-07-15T13:19:00Z</dcterms:created>
  <dcterms:modified xsi:type="dcterms:W3CDTF">2014-08-08T12:04:00Z</dcterms:modified>
</cp:coreProperties>
</file>