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AAAC6" w14:textId="77777777" w:rsidR="00762A86" w:rsidRPr="00470430" w:rsidRDefault="007668D4">
      <w:pPr>
        <w:spacing w:after="2" w:line="259" w:lineRule="auto"/>
        <w:ind w:left="10" w:right="-10" w:hanging="10"/>
        <w:jc w:val="right"/>
      </w:pPr>
      <w:r w:rsidRPr="00470430">
        <w:rPr>
          <w:b/>
        </w:rPr>
        <w:t xml:space="preserve">Załącznik nr 5 do SWZ </w:t>
      </w:r>
    </w:p>
    <w:p w14:paraId="7E46424C" w14:textId="117D3B5D" w:rsidR="00762A86" w:rsidRPr="00470430" w:rsidRDefault="007668D4">
      <w:pPr>
        <w:tabs>
          <w:tab w:val="center" w:pos="6330"/>
          <w:tab w:val="center" w:pos="6901"/>
          <w:tab w:val="right" w:pos="9506"/>
        </w:tabs>
        <w:spacing w:after="2" w:line="259" w:lineRule="auto"/>
        <w:ind w:left="0" w:right="-10" w:firstLine="0"/>
        <w:jc w:val="left"/>
      </w:pPr>
      <w:r w:rsidRPr="00470430">
        <w:rPr>
          <w:rFonts w:ascii="Calibri" w:eastAsia="Calibri" w:hAnsi="Calibri" w:cs="Calibri"/>
          <w:sz w:val="22"/>
        </w:rPr>
        <w:tab/>
      </w:r>
      <w:r w:rsidRPr="00470430">
        <w:rPr>
          <w:b/>
        </w:rPr>
        <w:t xml:space="preserve"> </w:t>
      </w:r>
      <w:r w:rsidRPr="00470430">
        <w:rPr>
          <w:b/>
        </w:rPr>
        <w:tab/>
        <w:t xml:space="preserve">  </w:t>
      </w:r>
      <w:r w:rsidRPr="00470430">
        <w:rPr>
          <w:b/>
        </w:rPr>
        <w:tab/>
      </w:r>
      <w:r w:rsidR="00C93E5B" w:rsidRPr="00470430">
        <w:rPr>
          <w:b/>
        </w:rPr>
        <w:t>B.271.</w:t>
      </w:r>
      <w:r w:rsidR="0054779A" w:rsidRPr="00470430">
        <w:rPr>
          <w:b/>
        </w:rPr>
        <w:t>6</w:t>
      </w:r>
      <w:r w:rsidR="00C93E5B" w:rsidRPr="00470430">
        <w:rPr>
          <w:b/>
        </w:rPr>
        <w:t>.2024</w:t>
      </w:r>
      <w:r w:rsidRPr="00470430">
        <w:rPr>
          <w:b/>
        </w:rPr>
        <w:t xml:space="preserve">  </w:t>
      </w:r>
    </w:p>
    <w:p w14:paraId="686A4BAD" w14:textId="77777777" w:rsidR="00762A86" w:rsidRPr="00470430" w:rsidRDefault="007668D4">
      <w:pPr>
        <w:spacing w:after="49" w:line="259" w:lineRule="auto"/>
        <w:ind w:left="677" w:firstLine="0"/>
        <w:jc w:val="center"/>
      </w:pPr>
      <w:r w:rsidRPr="00470430">
        <w:rPr>
          <w:b/>
        </w:rPr>
        <w:t xml:space="preserve">  </w:t>
      </w:r>
    </w:p>
    <w:p w14:paraId="50E6259B" w14:textId="6D183143" w:rsidR="00762A86" w:rsidRPr="00470430" w:rsidRDefault="007668D4">
      <w:pPr>
        <w:spacing w:after="0" w:line="259" w:lineRule="auto"/>
        <w:ind w:left="573" w:right="4" w:hanging="10"/>
        <w:jc w:val="center"/>
      </w:pPr>
      <w:r w:rsidRPr="00470430">
        <w:t>UMOWA NR: ……..2024 - projekt</w:t>
      </w:r>
      <w:r w:rsidRPr="00470430">
        <w:rPr>
          <w:sz w:val="26"/>
        </w:rPr>
        <w:t xml:space="preserve">  </w:t>
      </w:r>
    </w:p>
    <w:p w14:paraId="283D8B85" w14:textId="77777777" w:rsidR="00762A86" w:rsidRPr="00470430" w:rsidRDefault="007668D4">
      <w:pPr>
        <w:spacing w:after="44" w:line="259" w:lineRule="auto"/>
        <w:ind w:left="617" w:firstLine="0"/>
        <w:jc w:val="center"/>
      </w:pPr>
      <w:r w:rsidRPr="00470430">
        <w:t xml:space="preserve"> </w:t>
      </w:r>
    </w:p>
    <w:p w14:paraId="773A15BE"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GMINA STARA BŁOTNICA</w:t>
      </w:r>
    </w:p>
    <w:p w14:paraId="0A61210C"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Stara Błotnica 46</w:t>
      </w:r>
    </w:p>
    <w:p w14:paraId="4B3D891F"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26-806 Stara Błotnica</w:t>
      </w:r>
    </w:p>
    <w:p w14:paraId="12C25A35"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 Tel.   (48) 385 77 90</w:t>
      </w:r>
    </w:p>
    <w:p w14:paraId="450B64F7"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reprezentowaną przez: </w:t>
      </w:r>
    </w:p>
    <w:p w14:paraId="612D3D08"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Marcina </w:t>
      </w:r>
      <w:proofErr w:type="spellStart"/>
      <w:r w:rsidRPr="00470430">
        <w:rPr>
          <w:snapToGrid w:val="0"/>
          <w:color w:val="auto"/>
          <w:kern w:val="0"/>
          <w:szCs w:val="24"/>
          <w14:ligatures w14:val="none"/>
        </w:rPr>
        <w:t>Kozdracha</w:t>
      </w:r>
      <w:proofErr w:type="spellEnd"/>
      <w:r w:rsidRPr="00470430">
        <w:rPr>
          <w:snapToGrid w:val="0"/>
          <w:color w:val="auto"/>
          <w:kern w:val="0"/>
          <w:szCs w:val="24"/>
          <w14:ligatures w14:val="none"/>
        </w:rPr>
        <w:t xml:space="preserve">   - Wójta Gminy Stara Błotnica</w:t>
      </w:r>
    </w:p>
    <w:p w14:paraId="1F8B4BED"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przy kontrasygnacie Beaty Lubeckiej- </w:t>
      </w:r>
      <w:proofErr w:type="spellStart"/>
      <w:r w:rsidRPr="00470430">
        <w:rPr>
          <w:snapToGrid w:val="0"/>
          <w:color w:val="auto"/>
          <w:kern w:val="0"/>
          <w:szCs w:val="24"/>
          <w14:ligatures w14:val="none"/>
        </w:rPr>
        <w:t>Zgiep</w:t>
      </w:r>
      <w:proofErr w:type="spellEnd"/>
      <w:r w:rsidRPr="00470430">
        <w:rPr>
          <w:snapToGrid w:val="0"/>
          <w:color w:val="auto"/>
          <w:kern w:val="0"/>
          <w:szCs w:val="24"/>
          <w14:ligatures w14:val="none"/>
        </w:rPr>
        <w:t xml:space="preserve">– Skarbnika </w:t>
      </w:r>
    </w:p>
    <w:p w14:paraId="3DEC8BC7"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zwaną dalej „ZAMAWIAJĄCYM” </w:t>
      </w:r>
    </w:p>
    <w:p w14:paraId="36BB327A"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a </w:t>
      </w:r>
    </w:p>
    <w:p w14:paraId="468C3C59"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(w przypadku osoby fizycznej)</w:t>
      </w:r>
    </w:p>
    <w:p w14:paraId="0CF40DDC"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w:t>
      </w:r>
    </w:p>
    <w:p w14:paraId="09C45724"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zam. ………………/z siedzibą w ……………, PESEL …………….., zwaną/zwanym dalej Wykonawcą, którego reprezentuje ……………………..</w:t>
      </w:r>
    </w:p>
    <w:p w14:paraId="4C4FA59E"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lub </w:t>
      </w:r>
    </w:p>
    <w:p w14:paraId="26917850"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Panią/Panem ………………… prowadzącym działalność gospodarczą pod nazwą </w:t>
      </w:r>
    </w:p>
    <w:p w14:paraId="35C16DB4"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z siedzibą w ………………..…… ul. ……………….……., posiadającą/cym wpis do Centralnej Ewidencji  i Informacji o Działalności Gospodarczej, posługującym się  numerami NIP: ……………….., Regon ………………, zwanym/ą dalej Wykonawcą</w:t>
      </w:r>
    </w:p>
    <w:p w14:paraId="589A67A8"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xml:space="preserve">lub </w:t>
      </w:r>
    </w:p>
    <w:p w14:paraId="36878CFF"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(w przypadku osób prawnych)</w:t>
      </w:r>
    </w:p>
    <w:p w14:paraId="0938DADF" w14:textId="77777777" w:rsidR="00C93E5B" w:rsidRPr="00470430" w:rsidRDefault="00C93E5B" w:rsidP="00C93E5B">
      <w:pPr>
        <w:widowControl w:val="0"/>
        <w:autoSpaceDE w:val="0"/>
        <w:autoSpaceDN w:val="0"/>
        <w:adjustRightInd w:val="0"/>
        <w:spacing w:after="0" w:line="360" w:lineRule="auto"/>
        <w:ind w:left="0" w:right="192" w:firstLine="9"/>
        <w:rPr>
          <w:snapToGrid w:val="0"/>
          <w:color w:val="auto"/>
          <w:kern w:val="0"/>
          <w:szCs w:val="24"/>
          <w14:ligatures w14:val="none"/>
        </w:rPr>
      </w:pPr>
      <w:r w:rsidRPr="00470430">
        <w:rPr>
          <w:snapToGrid w:val="0"/>
          <w:color w:val="auto"/>
          <w:kern w:val="0"/>
          <w:szCs w:val="24"/>
          <w14:ligatures w14:val="none"/>
        </w:rPr>
        <w:t>…. (nazwa podmiotu) z siedzibą w ……….., ul. ………………, NIP …………….. REGON …………………… zarejestrowanym(ą)  w Rejestrze Przedsiębiorców Krajowego Rejestru Sądowego pod Nr KRS ………………., zwaną/zwanym dalej Wykonawcą, którego(ą) reprezentuje: …………………………………….</w:t>
      </w:r>
    </w:p>
    <w:p w14:paraId="65315462" w14:textId="77777777" w:rsidR="00C93E5B" w:rsidRPr="00470430" w:rsidRDefault="00C93E5B" w:rsidP="00C93E5B">
      <w:pPr>
        <w:widowControl w:val="0"/>
        <w:autoSpaceDE w:val="0"/>
        <w:autoSpaceDN w:val="0"/>
        <w:adjustRightInd w:val="0"/>
        <w:spacing w:after="0" w:line="360" w:lineRule="auto"/>
        <w:ind w:left="0" w:right="192" w:firstLine="9"/>
        <w:rPr>
          <w:color w:val="auto"/>
          <w:kern w:val="0"/>
          <w:szCs w:val="24"/>
          <w14:ligatures w14:val="none"/>
        </w:rPr>
      </w:pPr>
      <w:r w:rsidRPr="00470430">
        <w:rPr>
          <w:snapToGrid w:val="0"/>
          <w:color w:val="auto"/>
          <w:spacing w:val="-2"/>
          <w:kern w:val="0"/>
          <w:szCs w:val="24"/>
          <w14:ligatures w14:val="none"/>
        </w:rPr>
        <w:t>zwanymi dalej łącznie „Stronami”</w:t>
      </w:r>
    </w:p>
    <w:p w14:paraId="38473E23" w14:textId="77777777" w:rsidR="00762A86" w:rsidRPr="00470430" w:rsidRDefault="007668D4">
      <w:pPr>
        <w:spacing w:after="134" w:line="259" w:lineRule="auto"/>
        <w:ind w:left="490" w:firstLine="0"/>
        <w:jc w:val="left"/>
      </w:pPr>
      <w:r w:rsidRPr="00470430">
        <w:t xml:space="preserve"> </w:t>
      </w:r>
    </w:p>
    <w:p w14:paraId="20279DE2" w14:textId="1D96ED15" w:rsidR="00762A86" w:rsidRPr="00470430" w:rsidRDefault="007668D4">
      <w:pPr>
        <w:spacing w:after="158"/>
        <w:ind w:left="502" w:hanging="10"/>
      </w:pPr>
      <w:r w:rsidRPr="00470430">
        <w:t>w wyniku postępowania o udzielenie zamówienia publicznego przeprowadzonego w trybie podstawowym, na podstawie art. 275 pkt 1 ustawy z dnia 11.09.2019 r. Prawo zamówień publicznych (tj. Dz.U. z 202</w:t>
      </w:r>
      <w:r w:rsidR="001C3385" w:rsidRPr="00470430">
        <w:t>4</w:t>
      </w:r>
      <w:r w:rsidRPr="00470430">
        <w:t xml:space="preserve"> r., poz. 1</w:t>
      </w:r>
      <w:r w:rsidR="001C3385" w:rsidRPr="00470430">
        <w:t>320</w:t>
      </w:r>
      <w:r w:rsidRPr="00470430">
        <w:t xml:space="preserve"> ze zm.), znak sprawy </w:t>
      </w:r>
      <w:r w:rsidR="00C93E5B" w:rsidRPr="00470430">
        <w:t>B</w:t>
      </w:r>
      <w:r w:rsidRPr="00470430">
        <w:t>.271</w:t>
      </w:r>
      <w:r w:rsidR="00C93E5B" w:rsidRPr="00470430">
        <w:t>.</w:t>
      </w:r>
      <w:r w:rsidR="00383F2B" w:rsidRPr="00470430">
        <w:t>6</w:t>
      </w:r>
      <w:r w:rsidR="00C93E5B" w:rsidRPr="00470430">
        <w:t>.</w:t>
      </w:r>
      <w:r w:rsidRPr="00470430">
        <w:t xml:space="preserve">2024, została zawarta umowa o następującej treści:  </w:t>
      </w:r>
    </w:p>
    <w:p w14:paraId="2AE0A06C" w14:textId="77777777" w:rsidR="00762A86" w:rsidRPr="00470430" w:rsidRDefault="007668D4">
      <w:pPr>
        <w:pStyle w:val="Nagwek1"/>
        <w:ind w:left="670" w:right="177"/>
      </w:pPr>
      <w:r w:rsidRPr="00470430">
        <w:lastRenderedPageBreak/>
        <w:t xml:space="preserve">§ 1 </w:t>
      </w:r>
    </w:p>
    <w:p w14:paraId="0677275B" w14:textId="20A77CD8" w:rsidR="00762A86" w:rsidRPr="00470430" w:rsidRDefault="007668D4">
      <w:pPr>
        <w:numPr>
          <w:ilvl w:val="0"/>
          <w:numId w:val="1"/>
        </w:numPr>
        <w:ind w:hanging="284"/>
      </w:pPr>
      <w:r w:rsidRPr="00470430">
        <w:t>Zamawiający powierza, a Wykonawca przyjmuje do wykonania zamówienie  pn.: „Sporządzenie planu ogólnego Gminy Stara B</w:t>
      </w:r>
      <w:r w:rsidR="00C93E5B" w:rsidRPr="00470430">
        <w:t>łotnica</w:t>
      </w:r>
      <w:r w:rsidRPr="00470430">
        <w:t xml:space="preserve">”. </w:t>
      </w:r>
    </w:p>
    <w:p w14:paraId="242D728D" w14:textId="06B88F07" w:rsidR="00762A86" w:rsidRPr="00470430" w:rsidRDefault="007668D4">
      <w:pPr>
        <w:numPr>
          <w:ilvl w:val="0"/>
          <w:numId w:val="1"/>
        </w:numPr>
        <w:ind w:hanging="284"/>
      </w:pPr>
      <w:r w:rsidRPr="00470430">
        <w:t>Przedmiotem umowy jest opracowanie planu ogólnego Gminy Stara B</w:t>
      </w:r>
      <w:r w:rsidR="00C93E5B" w:rsidRPr="00470430">
        <w:t>łotnica</w:t>
      </w:r>
      <w:r w:rsidRPr="00470430">
        <w:t xml:space="preserve"> wraz z innymi niezbędnymi dokumentami, zgodnie z zasadami współczesnej wiedzy urbanistycznej, obowiązującymi przepisami prawa, w tym w szczególności: </w:t>
      </w:r>
    </w:p>
    <w:p w14:paraId="7E90504E" w14:textId="27C61FAA" w:rsidR="00762A86" w:rsidRPr="00470430" w:rsidRDefault="007668D4">
      <w:pPr>
        <w:numPr>
          <w:ilvl w:val="1"/>
          <w:numId w:val="1"/>
        </w:numPr>
        <w:ind w:hanging="360"/>
      </w:pPr>
      <w:r w:rsidRPr="00470430">
        <w:t>ustawą z dnia 27 marca 2003 r. o planowaniu i zagospodarowaniu przestrzennym  (tj. Dz.U. z 202</w:t>
      </w:r>
      <w:r w:rsidR="001C3385" w:rsidRPr="00470430">
        <w:t>4</w:t>
      </w:r>
      <w:r w:rsidRPr="00470430">
        <w:t xml:space="preserve"> r. poz. </w:t>
      </w:r>
      <w:r w:rsidR="001C3385" w:rsidRPr="00470430">
        <w:t>1130</w:t>
      </w:r>
      <w:r w:rsidRPr="00470430">
        <w:t xml:space="preserve"> ze zm.); </w:t>
      </w:r>
    </w:p>
    <w:p w14:paraId="0165AC50" w14:textId="77777777" w:rsidR="00762A86" w:rsidRPr="00470430" w:rsidRDefault="007668D4">
      <w:pPr>
        <w:numPr>
          <w:ilvl w:val="1"/>
          <w:numId w:val="1"/>
        </w:numPr>
        <w:spacing w:after="9"/>
        <w:ind w:hanging="360"/>
      </w:pPr>
      <w:r w:rsidRPr="00470430">
        <w:t xml:space="preserve">rozporządzeniem Ministra Rozwoju i Technologii z dnia 8 grudnia 2023 r. w sprawie projektu planu ogólnego gminy, dokumentowania prac planistycznych w zakresie tego planu oraz wydawania z niego wypisów i wyrysów (Dz.U. z 2023 r. poz. 2758); </w:t>
      </w:r>
    </w:p>
    <w:p w14:paraId="349022CC" w14:textId="77777777" w:rsidR="00762A86" w:rsidRPr="00470430" w:rsidRDefault="007668D4">
      <w:pPr>
        <w:numPr>
          <w:ilvl w:val="1"/>
          <w:numId w:val="1"/>
        </w:numPr>
        <w:ind w:hanging="360"/>
      </w:pPr>
      <w:r w:rsidRPr="00470430">
        <w:t xml:space="preserve">rozporządzeniem Ministra Rozwoju i Technologii z dnia 2 maja 2024 r. w sprawie sposobu wyznaczania obszaru uzupełnienia zabudowy w planie ogólnym gminy (Dz.U. z 2024 r. poz. 729); </w:t>
      </w:r>
    </w:p>
    <w:p w14:paraId="1893CC9F" w14:textId="502B7908" w:rsidR="00762A86" w:rsidRPr="00470430" w:rsidRDefault="007668D4">
      <w:pPr>
        <w:numPr>
          <w:ilvl w:val="1"/>
          <w:numId w:val="1"/>
        </w:numPr>
        <w:ind w:hanging="360"/>
      </w:pPr>
      <w:r w:rsidRPr="00470430">
        <w:t>ustawą z dnia 3 października 2008 r. o udostępnieniu informacji o środowisku i jego ochronie, udziale społeczeństwa w ochronie środowiska oraz o ocenach oddziaływania  na środowisko (tj. Dz.U. z 202</w:t>
      </w:r>
      <w:r w:rsidR="001C3385" w:rsidRPr="00470430">
        <w:t>4</w:t>
      </w:r>
      <w:r w:rsidRPr="00470430">
        <w:t xml:space="preserve"> r. poz. 1</w:t>
      </w:r>
      <w:r w:rsidR="001C3385" w:rsidRPr="00470430">
        <w:t>112</w:t>
      </w:r>
      <w:r w:rsidRPr="00470430">
        <w:t xml:space="preserve">ze zm.); </w:t>
      </w:r>
    </w:p>
    <w:p w14:paraId="791DACF0" w14:textId="70B973CE" w:rsidR="00762A86" w:rsidRPr="00470430" w:rsidRDefault="007668D4">
      <w:pPr>
        <w:numPr>
          <w:ilvl w:val="1"/>
          <w:numId w:val="1"/>
        </w:numPr>
        <w:ind w:hanging="360"/>
      </w:pPr>
      <w:r w:rsidRPr="00470430">
        <w:t xml:space="preserve">uchwałą Nr </w:t>
      </w:r>
      <w:r w:rsidR="0054779A" w:rsidRPr="00470430">
        <w:t>VI.33.2024</w:t>
      </w:r>
      <w:r w:rsidRPr="00470430">
        <w:t xml:space="preserve"> Rady Gminy Stara B</w:t>
      </w:r>
      <w:r w:rsidR="0054779A" w:rsidRPr="00470430">
        <w:t>łotnica</w:t>
      </w:r>
      <w:r w:rsidRPr="00470430">
        <w:t xml:space="preserve"> z dnia 2</w:t>
      </w:r>
      <w:r w:rsidR="0054779A" w:rsidRPr="00470430">
        <w:t>6</w:t>
      </w:r>
      <w:r w:rsidRPr="00470430">
        <w:t xml:space="preserve"> </w:t>
      </w:r>
      <w:r w:rsidR="0054779A" w:rsidRPr="00470430">
        <w:t>sierpnia</w:t>
      </w:r>
      <w:r w:rsidRPr="00470430">
        <w:t xml:space="preserve"> 2024 r.  w sprawie przystąpienia do sporządzenia planu ogólnego gminy Stara B</w:t>
      </w:r>
      <w:r w:rsidR="00430956" w:rsidRPr="00470430">
        <w:t>łotnica</w:t>
      </w:r>
      <w:r w:rsidRPr="00470430">
        <w:t xml:space="preserve">; </w:t>
      </w:r>
    </w:p>
    <w:p w14:paraId="02806C17" w14:textId="40E40D2C" w:rsidR="00762A86" w:rsidRPr="00470430" w:rsidRDefault="007668D4">
      <w:pPr>
        <w:numPr>
          <w:ilvl w:val="1"/>
          <w:numId w:val="1"/>
        </w:numPr>
        <w:ind w:hanging="360"/>
      </w:pPr>
      <w:r w:rsidRPr="00470430">
        <w:t xml:space="preserve">uchwałą Nr </w:t>
      </w:r>
      <w:r w:rsidR="00897685" w:rsidRPr="00470430">
        <w:t>LV.366.2024</w:t>
      </w:r>
      <w:r w:rsidRPr="00470430">
        <w:t xml:space="preserve"> Rady Gminy Stara B</w:t>
      </w:r>
      <w:r w:rsidR="00897685" w:rsidRPr="00470430">
        <w:t>łotnica</w:t>
      </w:r>
      <w:r w:rsidRPr="00470430">
        <w:t xml:space="preserve"> z dnia </w:t>
      </w:r>
      <w:r w:rsidR="00897685" w:rsidRPr="00470430">
        <w:t>1 marca</w:t>
      </w:r>
      <w:r w:rsidRPr="00470430">
        <w:t xml:space="preserve"> 2024 r.  w sprawie </w:t>
      </w:r>
      <w:r w:rsidR="00897685" w:rsidRPr="00470430">
        <w:t>uchwalenia</w:t>
      </w:r>
      <w:r w:rsidRPr="00470430">
        <w:t xml:space="preserve"> Studium uwarunkowań i kierunków zagospodarowania przestrzennego gminy Stara B</w:t>
      </w:r>
      <w:r w:rsidR="00383F2B" w:rsidRPr="00470430">
        <w:t>łotnica</w:t>
      </w:r>
      <w:r w:rsidRPr="00470430">
        <w:t xml:space="preserve">; </w:t>
      </w:r>
    </w:p>
    <w:p w14:paraId="4CEE45C8" w14:textId="231D5DFC" w:rsidR="00C152C9" w:rsidRPr="00470430" w:rsidRDefault="00C152C9">
      <w:pPr>
        <w:numPr>
          <w:ilvl w:val="1"/>
          <w:numId w:val="1"/>
        </w:numPr>
        <w:ind w:hanging="360"/>
      </w:pPr>
      <w:bookmarkStart w:id="0" w:name="_Hlk177385507"/>
      <w:r w:rsidRPr="00470430">
        <w:t>uchwał Nr LV.367.2024 Rady Gminy Stara Błotnica w sprawie uchwalenia miejscowego planu zagospodarowania przestrzennego dla obszaru położonego w obrębie ewidencyjnym Błotnica Stara;</w:t>
      </w:r>
    </w:p>
    <w:bookmarkEnd w:id="0"/>
    <w:p w14:paraId="13BF51A6" w14:textId="77777777" w:rsidR="00762A86" w:rsidRPr="00470430" w:rsidRDefault="007668D4">
      <w:pPr>
        <w:numPr>
          <w:ilvl w:val="1"/>
          <w:numId w:val="1"/>
        </w:numPr>
        <w:ind w:hanging="360"/>
      </w:pPr>
      <w:r w:rsidRPr="00470430">
        <w:t xml:space="preserve">innymi przepisami wynikającymi z odpowiednich aktów prawnych, mających odniesienie do przedmiotu zlecenia, m. in. dotyczącymi ochrony środowiska, ochrony zabytków, prawa wodnego, ochrony gruntów rolnych i leśnych, dróg. </w:t>
      </w:r>
    </w:p>
    <w:p w14:paraId="2DAC15FD" w14:textId="77777777" w:rsidR="00762A86" w:rsidRPr="00470430" w:rsidRDefault="007668D4">
      <w:pPr>
        <w:numPr>
          <w:ilvl w:val="0"/>
          <w:numId w:val="1"/>
        </w:numPr>
        <w:spacing w:after="190"/>
        <w:ind w:hanging="284"/>
      </w:pPr>
      <w:r w:rsidRPr="00470430">
        <w:t xml:space="preserve">Szczegółowy zakres przedmiot zamówienia określono w załączniku nr 2 pn.: „Opis Przedmiotu Zamówienia” stanowiącym integralną części niniejszej umowy. </w:t>
      </w:r>
    </w:p>
    <w:p w14:paraId="2C5A20DB" w14:textId="77777777" w:rsidR="002F260E" w:rsidRPr="00470430" w:rsidRDefault="007668D4">
      <w:pPr>
        <w:ind w:left="129" w:firstLine="4700"/>
        <w:rPr>
          <w:b/>
        </w:rPr>
      </w:pPr>
      <w:r w:rsidRPr="00470430">
        <w:rPr>
          <w:b/>
        </w:rPr>
        <w:t>§ 2</w:t>
      </w:r>
    </w:p>
    <w:p w14:paraId="3DD45CBB" w14:textId="2953021C" w:rsidR="00762A86" w:rsidRPr="00470430" w:rsidRDefault="007668D4" w:rsidP="002F260E">
      <w:pPr>
        <w:ind w:left="129" w:firstLine="0"/>
        <w:jc w:val="left"/>
      </w:pPr>
      <w:r w:rsidRPr="00470430">
        <w:rPr>
          <w:b/>
        </w:rPr>
        <w:t xml:space="preserve"> </w:t>
      </w:r>
      <w:r w:rsidRPr="00470430">
        <w:t>1.</w:t>
      </w:r>
      <w:r w:rsidRPr="00470430">
        <w:rPr>
          <w:rFonts w:ascii="Arial" w:eastAsia="Arial" w:hAnsi="Arial" w:cs="Arial"/>
        </w:rPr>
        <w:t xml:space="preserve"> </w:t>
      </w:r>
      <w:r w:rsidRPr="00470430">
        <w:t xml:space="preserve">Wykonawca, zgodnie ze złożoną ofertą, wykona zamówienie w terminie </w:t>
      </w:r>
      <w:r w:rsidR="00C152C9" w:rsidRPr="00470430">
        <w:t>1</w:t>
      </w:r>
      <w:r w:rsidR="001C3385" w:rsidRPr="00470430">
        <w:t>2</w:t>
      </w:r>
      <w:r w:rsidR="00C152C9" w:rsidRPr="00470430">
        <w:t xml:space="preserve"> miesięcy</w:t>
      </w:r>
      <w:r w:rsidR="001C3385" w:rsidRPr="00470430">
        <w:t xml:space="preserve"> licząc od dnia</w:t>
      </w:r>
      <w:r w:rsidR="00C152C9" w:rsidRPr="00470430">
        <w:t xml:space="preserve"> </w:t>
      </w:r>
      <w:r w:rsidR="001C3385" w:rsidRPr="00470430">
        <w:t>……</w:t>
      </w:r>
      <w:r w:rsidRPr="00470430">
        <w:t>, nie dłużej jednak niż do dnia:  30 listopada 2025 r.</w:t>
      </w:r>
      <w:r w:rsidRPr="00470430">
        <w:rPr>
          <w:b/>
        </w:rPr>
        <w:t xml:space="preserve"> </w:t>
      </w:r>
    </w:p>
    <w:p w14:paraId="16F65943" w14:textId="77777777" w:rsidR="00762A86" w:rsidRPr="00470430" w:rsidRDefault="007668D4">
      <w:pPr>
        <w:ind w:left="423"/>
      </w:pPr>
      <w:r w:rsidRPr="00470430">
        <w:t>2.</w:t>
      </w:r>
      <w:r w:rsidRPr="00470430">
        <w:rPr>
          <w:rFonts w:ascii="Arial" w:eastAsia="Arial" w:hAnsi="Arial" w:cs="Arial"/>
        </w:rPr>
        <w:t xml:space="preserve"> </w:t>
      </w:r>
      <w:r w:rsidRPr="00470430">
        <w:t>Za termin wykonania umowy przyjmuje się datę opublikowania uchwały w sprawie przyjęcia planu ogólnego w Dzienniku Urzędowym Województwa Mazowieckiego - brak stwierdzenia przez Wojewodę naruszenia prawa skutkującego nieważnością uchwały w sprawie uchwalenia planu.</w:t>
      </w:r>
      <w:r w:rsidRPr="00470430">
        <w:rPr>
          <w:b/>
        </w:rPr>
        <w:t xml:space="preserve">  </w:t>
      </w:r>
    </w:p>
    <w:p w14:paraId="03CB2554" w14:textId="77777777" w:rsidR="00762A86" w:rsidRPr="00470430" w:rsidRDefault="007668D4">
      <w:pPr>
        <w:pStyle w:val="Nagwek1"/>
        <w:ind w:left="670" w:right="240"/>
      </w:pPr>
      <w:r w:rsidRPr="00470430">
        <w:t xml:space="preserve">§ 3 </w:t>
      </w:r>
    </w:p>
    <w:p w14:paraId="2363ADA8" w14:textId="77777777" w:rsidR="00762A86" w:rsidRPr="00470430" w:rsidRDefault="007668D4">
      <w:pPr>
        <w:numPr>
          <w:ilvl w:val="0"/>
          <w:numId w:val="2"/>
        </w:numPr>
        <w:spacing w:after="8"/>
        <w:ind w:hanging="284"/>
      </w:pPr>
      <w:r w:rsidRPr="00470430">
        <w:t xml:space="preserve">Do obowiązków Zamawiającego należy w szczególności: </w:t>
      </w:r>
    </w:p>
    <w:p w14:paraId="4209CAF7" w14:textId="77777777" w:rsidR="00762A86" w:rsidRPr="00470430" w:rsidRDefault="007668D4">
      <w:pPr>
        <w:numPr>
          <w:ilvl w:val="1"/>
          <w:numId w:val="2"/>
        </w:numPr>
        <w:spacing w:after="3"/>
        <w:ind w:hanging="360"/>
      </w:pPr>
      <w:r w:rsidRPr="00470430">
        <w:t xml:space="preserve">udostępnienie Wykonawcy wszelkich niezbędnych materiałów pozostających  w dyspozycji Zamawiającego związanych z realizacją przedmiotu umowy; </w:t>
      </w:r>
    </w:p>
    <w:p w14:paraId="0CBC43C5" w14:textId="77777777" w:rsidR="00762A86" w:rsidRPr="00470430" w:rsidRDefault="007668D4">
      <w:pPr>
        <w:numPr>
          <w:ilvl w:val="1"/>
          <w:numId w:val="2"/>
        </w:numPr>
        <w:spacing w:after="15"/>
        <w:ind w:hanging="360"/>
      </w:pPr>
      <w:r w:rsidRPr="00470430">
        <w:t xml:space="preserve">uczestniczenie w odbiorach i spotkaniach; </w:t>
      </w:r>
    </w:p>
    <w:p w14:paraId="230BE43F" w14:textId="77777777" w:rsidR="00C152C9" w:rsidRPr="00470430" w:rsidRDefault="007668D4">
      <w:pPr>
        <w:numPr>
          <w:ilvl w:val="1"/>
          <w:numId w:val="2"/>
        </w:numPr>
        <w:spacing w:after="12"/>
        <w:ind w:hanging="360"/>
      </w:pPr>
      <w:r w:rsidRPr="00470430">
        <w:lastRenderedPageBreak/>
        <w:t>odebranie przedmiotu umowy po sprawdzeniu jego należytego wykonania;</w:t>
      </w:r>
    </w:p>
    <w:p w14:paraId="2D808E78" w14:textId="46E151A9" w:rsidR="00762A86" w:rsidRPr="00470430" w:rsidRDefault="007668D4">
      <w:pPr>
        <w:numPr>
          <w:ilvl w:val="1"/>
          <w:numId w:val="2"/>
        </w:numPr>
        <w:spacing w:after="12"/>
        <w:ind w:hanging="360"/>
      </w:pPr>
      <w:r w:rsidRPr="00470430">
        <w:rPr>
          <w:rFonts w:ascii="Arial" w:eastAsia="Arial" w:hAnsi="Arial" w:cs="Arial"/>
        </w:rPr>
        <w:t xml:space="preserve"> </w:t>
      </w:r>
      <w:r w:rsidRPr="00470430">
        <w:t xml:space="preserve">terminowa zapłata wynagrodzenia za wykonane i odebrane prace. </w:t>
      </w:r>
    </w:p>
    <w:p w14:paraId="37E66A62" w14:textId="77777777" w:rsidR="00762A86" w:rsidRPr="00470430" w:rsidRDefault="007668D4">
      <w:pPr>
        <w:numPr>
          <w:ilvl w:val="0"/>
          <w:numId w:val="2"/>
        </w:numPr>
        <w:spacing w:after="13"/>
        <w:ind w:hanging="284"/>
      </w:pPr>
      <w:r w:rsidRPr="00470430">
        <w:t xml:space="preserve">Zamawiający uprawniony jest w szczególności do: </w:t>
      </w:r>
    </w:p>
    <w:p w14:paraId="1D8C14CF" w14:textId="77777777" w:rsidR="00762A86" w:rsidRPr="00470430" w:rsidRDefault="007668D4">
      <w:pPr>
        <w:numPr>
          <w:ilvl w:val="1"/>
          <w:numId w:val="2"/>
        </w:numPr>
        <w:spacing w:after="13"/>
        <w:ind w:hanging="360"/>
      </w:pPr>
      <w:r w:rsidRPr="00470430">
        <w:t xml:space="preserve">kontrolowania prawidłowości wykonania prac, w szczególności ich jakości  i terminowości;  </w:t>
      </w:r>
    </w:p>
    <w:p w14:paraId="22070F8F" w14:textId="77777777" w:rsidR="00762A86" w:rsidRPr="00470430" w:rsidRDefault="007668D4">
      <w:pPr>
        <w:numPr>
          <w:ilvl w:val="1"/>
          <w:numId w:val="2"/>
        </w:numPr>
        <w:spacing w:after="16"/>
        <w:ind w:hanging="360"/>
      </w:pPr>
      <w:r w:rsidRPr="00470430">
        <w:t xml:space="preserve">zgłaszania zastrzeżeń i uwag do sporządzanego opracowania. </w:t>
      </w:r>
    </w:p>
    <w:p w14:paraId="03ECA9EF" w14:textId="77777777" w:rsidR="00762A86" w:rsidRPr="00470430" w:rsidRDefault="007668D4">
      <w:pPr>
        <w:numPr>
          <w:ilvl w:val="0"/>
          <w:numId w:val="2"/>
        </w:numPr>
        <w:ind w:hanging="284"/>
      </w:pPr>
      <w:r w:rsidRPr="00470430">
        <w:t xml:space="preserve">Wykonawca jest zobowiązany do wykonania prac wchodzących w zakres przedmiotu umowy, szczegółowo określonych w załączniku nr 2 pn.: „Opis Przedmiotu Zamówienia” w sposób terminowy i rzetelny.  </w:t>
      </w:r>
    </w:p>
    <w:p w14:paraId="64F63C3C" w14:textId="77777777" w:rsidR="00C152C9" w:rsidRPr="00470430" w:rsidRDefault="007668D4">
      <w:pPr>
        <w:numPr>
          <w:ilvl w:val="0"/>
          <w:numId w:val="2"/>
        </w:numPr>
        <w:spacing w:after="8"/>
        <w:ind w:hanging="284"/>
      </w:pPr>
      <w:r w:rsidRPr="00470430">
        <w:t xml:space="preserve">Wykonawca nie może odmówić wykonania jakichkolwiek czynności niewymienionych wprost w treści niniejszej umowy a niezbędnych do osiągnięcia celu oznaczonego w umowie. </w:t>
      </w:r>
    </w:p>
    <w:p w14:paraId="293FE628" w14:textId="2C44C2E9" w:rsidR="00762A86" w:rsidRPr="00470430" w:rsidRDefault="007668D4" w:rsidP="00C152C9">
      <w:pPr>
        <w:spacing w:after="8"/>
        <w:ind w:left="129" w:firstLine="0"/>
      </w:pPr>
      <w:r w:rsidRPr="00470430">
        <w:t>5.</w:t>
      </w:r>
      <w:r w:rsidRPr="00470430">
        <w:rPr>
          <w:rFonts w:ascii="Arial" w:eastAsia="Arial" w:hAnsi="Arial" w:cs="Arial"/>
        </w:rPr>
        <w:t xml:space="preserve"> </w:t>
      </w:r>
      <w:r w:rsidRPr="00470430">
        <w:t xml:space="preserve">Wszystkie czynności będące przedmiotem umowy Wykonawca zobowiązany będzie wykonać we własnym zakresie i na własny koszt, co uwzględnione zostało w ofercie Wykonawcy. </w:t>
      </w:r>
    </w:p>
    <w:p w14:paraId="136D4614" w14:textId="77777777" w:rsidR="00762A86" w:rsidRPr="00470430" w:rsidRDefault="007668D4">
      <w:pPr>
        <w:numPr>
          <w:ilvl w:val="0"/>
          <w:numId w:val="3"/>
        </w:numPr>
        <w:spacing w:after="16"/>
        <w:ind w:hanging="428"/>
      </w:pPr>
      <w:r w:rsidRPr="00470430">
        <w:t xml:space="preserve">Wykonawca odpowiada za koordynację prawidłowości przebiegu procedury planistycznej. </w:t>
      </w:r>
    </w:p>
    <w:p w14:paraId="622633EC" w14:textId="77777777" w:rsidR="00762A86" w:rsidRPr="00470430" w:rsidRDefault="007668D4">
      <w:pPr>
        <w:numPr>
          <w:ilvl w:val="0"/>
          <w:numId w:val="3"/>
        </w:numPr>
        <w:spacing w:after="13"/>
        <w:ind w:hanging="428"/>
      </w:pPr>
      <w:r w:rsidRPr="00470430">
        <w:t xml:space="preserve">Wykonawca zapewnia odpowiednią liczbę osób do terminowej realizacji przedmiotu umowy w sposób gwarantujący należyte wykonanie umowy. </w:t>
      </w:r>
    </w:p>
    <w:p w14:paraId="6EA2C996" w14:textId="77777777" w:rsidR="00762A86" w:rsidRPr="00470430" w:rsidRDefault="007668D4">
      <w:pPr>
        <w:numPr>
          <w:ilvl w:val="0"/>
          <w:numId w:val="3"/>
        </w:numPr>
        <w:spacing w:after="16"/>
        <w:ind w:hanging="428"/>
      </w:pPr>
      <w:r w:rsidRPr="00470430">
        <w:t xml:space="preserve">Wykonawca oświadcza, że zakres prac objętych umową należy do zawodowego charakteru prowadzonej działalności i posiada uprawnienia do tworzenia dokumentów planistycznych wynikających z ustawy o planowaniu i zagospodarowaniu przestrzennym. </w:t>
      </w:r>
    </w:p>
    <w:p w14:paraId="761C6C0F" w14:textId="77777777" w:rsidR="00762A86" w:rsidRPr="00470430" w:rsidRDefault="007668D4">
      <w:pPr>
        <w:numPr>
          <w:ilvl w:val="0"/>
          <w:numId w:val="3"/>
        </w:numPr>
        <w:spacing w:after="12"/>
        <w:ind w:hanging="428"/>
      </w:pPr>
      <w:r w:rsidRPr="00470430">
        <w:t xml:space="preserve">Wszystkie czynności będące przedmiotem umowy Wykonawca zobowiązany będzie wykonać we własnym zakresie w ramach wynagrodzenia określonego w formularzu ofertowym stanowiącym załącznik nr 1 do niniejszej umowy. </w:t>
      </w:r>
    </w:p>
    <w:p w14:paraId="3B6A834B" w14:textId="77777777" w:rsidR="00762A86" w:rsidRPr="00470430" w:rsidRDefault="007668D4">
      <w:pPr>
        <w:numPr>
          <w:ilvl w:val="0"/>
          <w:numId w:val="3"/>
        </w:numPr>
        <w:spacing w:after="12"/>
        <w:ind w:hanging="428"/>
      </w:pPr>
      <w:r w:rsidRPr="00470430">
        <w:t xml:space="preserve">Wykonawca zobowiązany jest do informowania Zamawiającego o stopniu zaawansowania prac oraz proponowanych rozwiązaniach.  </w:t>
      </w:r>
    </w:p>
    <w:p w14:paraId="003BBA3A" w14:textId="77777777" w:rsidR="00762A86" w:rsidRPr="00470430" w:rsidRDefault="007668D4">
      <w:pPr>
        <w:numPr>
          <w:ilvl w:val="0"/>
          <w:numId w:val="3"/>
        </w:numPr>
        <w:spacing w:after="17"/>
        <w:ind w:hanging="428"/>
      </w:pPr>
      <w:r w:rsidRPr="00470430">
        <w:t xml:space="preserve">Wykonawca zapewni Zamawiającemu wgląd w opracowywaną dokumentację na każdym etapie jej wykonywania oraz będzie na bieżąco informował Zamawiającego o postępie uzgodnień. W szczególności Wykonawca zobowiązany jest do niezwłocznego informowania Zamawiającego o wszelkich okolicznościach mogących stanowić przyczynę opóźnienia wydania wnioskowanych uzgodnień czy też opinii. </w:t>
      </w:r>
    </w:p>
    <w:p w14:paraId="0E63FEB7" w14:textId="77777777" w:rsidR="00762A86" w:rsidRPr="00470430" w:rsidRDefault="007668D4">
      <w:pPr>
        <w:numPr>
          <w:ilvl w:val="0"/>
          <w:numId w:val="3"/>
        </w:numPr>
        <w:spacing w:after="5"/>
        <w:ind w:hanging="428"/>
      </w:pPr>
      <w:r w:rsidRPr="00470430">
        <w:t xml:space="preserve">Wykonawca w terminie do 7 dni roboczych od dnia podpisania umowy przekaże do akceptacji Zamawiającego harmonogram prac zawierający kluczowe części zadania wraz  z zaproponowanymi terminami realizacji poszczególnych etapów zamówienia. </w:t>
      </w:r>
    </w:p>
    <w:p w14:paraId="2D2F7C70" w14:textId="77777777" w:rsidR="00762A86" w:rsidRPr="00470430" w:rsidRDefault="007668D4">
      <w:pPr>
        <w:spacing w:after="0" w:line="259" w:lineRule="auto"/>
        <w:ind w:left="545" w:firstLine="0"/>
        <w:jc w:val="center"/>
      </w:pPr>
      <w:r w:rsidRPr="00470430">
        <w:rPr>
          <w:b/>
        </w:rPr>
        <w:t xml:space="preserve"> </w:t>
      </w:r>
    </w:p>
    <w:p w14:paraId="11C5A140" w14:textId="77777777" w:rsidR="00762A86" w:rsidRPr="00470430" w:rsidRDefault="007668D4">
      <w:pPr>
        <w:pStyle w:val="Nagwek1"/>
        <w:ind w:left="670" w:right="177"/>
      </w:pPr>
      <w:r w:rsidRPr="00470430">
        <w:t xml:space="preserve">§ 4 </w:t>
      </w:r>
    </w:p>
    <w:p w14:paraId="65C7C1A8" w14:textId="77777777" w:rsidR="00762A86" w:rsidRPr="00470430" w:rsidRDefault="007668D4">
      <w:pPr>
        <w:numPr>
          <w:ilvl w:val="0"/>
          <w:numId w:val="4"/>
        </w:numPr>
        <w:spacing w:after="0"/>
        <w:ind w:hanging="284"/>
      </w:pPr>
      <w:r w:rsidRPr="00470430">
        <w:t xml:space="preserve">Strony ustalają, że następująca część zamówienia wchodząca w zakres przedmiotu umowy zostanie powierzona podwykonawcom:  </w:t>
      </w:r>
    </w:p>
    <w:p w14:paraId="3B5D26B8" w14:textId="77777777" w:rsidR="00762A86" w:rsidRPr="00470430" w:rsidRDefault="007668D4">
      <w:pPr>
        <w:spacing w:after="16"/>
        <w:ind w:left="428" w:firstLine="0"/>
      </w:pPr>
      <w:r w:rsidRPr="00470430">
        <w:t xml:space="preserve">............................................................................................................... </w:t>
      </w:r>
    </w:p>
    <w:p w14:paraId="7FA32EC4" w14:textId="77777777" w:rsidR="00762A86" w:rsidRPr="00470430" w:rsidRDefault="007668D4">
      <w:pPr>
        <w:numPr>
          <w:ilvl w:val="0"/>
          <w:numId w:val="4"/>
        </w:numPr>
        <w:spacing w:after="7"/>
        <w:ind w:hanging="284"/>
      </w:pPr>
      <w:r w:rsidRPr="00470430">
        <w:t xml:space="preserve">Zaangażowanie podwykonawców nie zmienia zobowiązań Wykonawcy wobec Zamawiającego za wykonanie przedmiotu umowy. Wykonawca będzie odpowiedzialny za działania, uchybienia i zaniedbania podwykonawców i ich pracowników w takim samym stopniu, jakby to były działania, uchybienia lub zaniedbania jego własnych pracowników. </w:t>
      </w:r>
    </w:p>
    <w:p w14:paraId="324611CF" w14:textId="77777777" w:rsidR="00762A86" w:rsidRPr="00470430" w:rsidRDefault="007668D4">
      <w:pPr>
        <w:numPr>
          <w:ilvl w:val="0"/>
          <w:numId w:val="4"/>
        </w:numPr>
        <w:spacing w:after="14"/>
        <w:ind w:hanging="284"/>
      </w:pPr>
      <w:r w:rsidRPr="00470430">
        <w:t xml:space="preserve">Wykonawca zobowiązany jest do uzyskania od podwykonawcy autorskich praw majątkowych oraz praw zależnych ze zgodą autora w zakresie tożsamym z §8 niniejszej umowy oraz przeniesienia ich na Zamawiającego.  </w:t>
      </w:r>
    </w:p>
    <w:p w14:paraId="45260EBC" w14:textId="77777777" w:rsidR="00762A86" w:rsidRPr="00470430" w:rsidRDefault="007668D4">
      <w:pPr>
        <w:numPr>
          <w:ilvl w:val="0"/>
          <w:numId w:val="4"/>
        </w:numPr>
        <w:spacing w:after="13"/>
        <w:ind w:hanging="284"/>
      </w:pPr>
      <w:r w:rsidRPr="00470430">
        <w:lastRenderedPageBreak/>
        <w:t xml:space="preserve">Zamawiający nie odpowiada za jakiekolwiek zobowiązania Wykonawcy wobec podwykonawców, jak również za zobowiązania podwykonawców wobec osób trzecich.  </w:t>
      </w:r>
    </w:p>
    <w:p w14:paraId="601028A6" w14:textId="77777777" w:rsidR="00762A86" w:rsidRPr="00470430" w:rsidRDefault="007668D4">
      <w:pPr>
        <w:numPr>
          <w:ilvl w:val="0"/>
          <w:numId w:val="4"/>
        </w:numPr>
        <w:spacing w:after="13"/>
        <w:ind w:hanging="284"/>
      </w:pPr>
      <w:r w:rsidRPr="00470430">
        <w:t xml:space="preserve">Wykonawca w terminie 7 dni od dnia podpisania umowy z podwykonawcą przedłoży zamawiającemu potwierdzoną, za zgodność z oryginałem, kopię umowy zawartej  z podwykonawcą.  </w:t>
      </w:r>
    </w:p>
    <w:p w14:paraId="66F446CA" w14:textId="77777777" w:rsidR="00762A86" w:rsidRPr="00470430" w:rsidRDefault="007668D4">
      <w:pPr>
        <w:numPr>
          <w:ilvl w:val="0"/>
          <w:numId w:val="4"/>
        </w:numPr>
        <w:spacing w:after="13"/>
        <w:ind w:hanging="284"/>
      </w:pPr>
      <w:r w:rsidRPr="00470430">
        <w:t xml:space="preserve">Zamawiający w przepadku stwierdzenia iż umowa o podwykonawstwo zawiera sformułowania odmienne od postanowień umowy o zamówienie publiczne zawartej z Wykonawcą wezwie  go do doprowadzenia treści umowy do stanu zgodności pod rygorem rozwiązania umowy.   </w:t>
      </w:r>
    </w:p>
    <w:p w14:paraId="444C8F18" w14:textId="77777777" w:rsidR="00762A86" w:rsidRPr="00470430" w:rsidRDefault="007668D4">
      <w:pPr>
        <w:numPr>
          <w:ilvl w:val="0"/>
          <w:numId w:val="4"/>
        </w:numPr>
        <w:spacing w:after="15"/>
        <w:ind w:hanging="284"/>
      </w:pPr>
      <w:r w:rsidRPr="00470430">
        <w:t xml:space="preserve">Zamawiający żąda, aby przed przystąpieniem do realizacji umowy Wykonawca, o ile są już znane, podał nazwy lub imiona i nazwiska oraz dane kontaktowe podwykonawców i osób  do kontaktu z nimi. Wykonawca zawiadamia Zamawiającego o wszelkich zmianach danych,  o których mowa w zdaniu pierwszym, w czasie realizacji umowy, a także przekaże informacje na temat nowych podwykonawców, którym w późniejszym okresie zamierza powierzyć realizację zamówienia. </w:t>
      </w:r>
    </w:p>
    <w:p w14:paraId="481A7225" w14:textId="77777777" w:rsidR="00762A86" w:rsidRPr="00470430" w:rsidRDefault="007668D4">
      <w:pPr>
        <w:pStyle w:val="Nagwek1"/>
        <w:spacing w:after="124"/>
        <w:ind w:left="670" w:right="168"/>
      </w:pPr>
      <w:r w:rsidRPr="00470430">
        <w:t xml:space="preserve">§ 5  </w:t>
      </w:r>
    </w:p>
    <w:p w14:paraId="41DB6DDF" w14:textId="77777777" w:rsidR="00C152C9" w:rsidRPr="00470430" w:rsidRDefault="007668D4" w:rsidP="00C152C9">
      <w:pPr>
        <w:numPr>
          <w:ilvl w:val="0"/>
          <w:numId w:val="5"/>
        </w:numPr>
        <w:spacing w:after="55" w:line="259" w:lineRule="auto"/>
        <w:ind w:right="-6" w:hanging="360"/>
        <w:jc w:val="left"/>
      </w:pPr>
      <w:r w:rsidRPr="00470430">
        <w:t>Osobą uprawnioną do reprezentowania Wykonawcy jest ...................................................</w:t>
      </w:r>
    </w:p>
    <w:p w14:paraId="5E6F5AC8" w14:textId="324FFE4C" w:rsidR="00762A86" w:rsidRPr="00470430" w:rsidRDefault="007668D4" w:rsidP="00C152C9">
      <w:pPr>
        <w:numPr>
          <w:ilvl w:val="0"/>
          <w:numId w:val="5"/>
        </w:numPr>
        <w:spacing w:after="55" w:line="259" w:lineRule="auto"/>
        <w:ind w:right="-6" w:hanging="360"/>
        <w:jc w:val="left"/>
      </w:pPr>
      <w:r w:rsidRPr="00470430">
        <w:t xml:space="preserve">Osobą uprawnioną do kontaktów z Wykonawcą ze strony Zamawiającego jest </w:t>
      </w:r>
    </w:p>
    <w:p w14:paraId="70FA9175" w14:textId="77777777" w:rsidR="00762A86" w:rsidRPr="00470430" w:rsidRDefault="007668D4" w:rsidP="00C152C9">
      <w:pPr>
        <w:spacing w:after="0"/>
        <w:ind w:left="788" w:firstLine="0"/>
        <w:jc w:val="left"/>
      </w:pPr>
      <w:r w:rsidRPr="00470430">
        <w:t xml:space="preserve">…………………………………………………. </w:t>
      </w:r>
    </w:p>
    <w:p w14:paraId="57AB176F" w14:textId="77777777" w:rsidR="00762A86" w:rsidRPr="00470430" w:rsidRDefault="007668D4">
      <w:pPr>
        <w:spacing w:after="41" w:line="259" w:lineRule="auto"/>
        <w:ind w:left="788" w:firstLine="0"/>
        <w:jc w:val="left"/>
      </w:pPr>
      <w:r w:rsidRPr="00470430">
        <w:t xml:space="preserve"> </w:t>
      </w:r>
    </w:p>
    <w:p w14:paraId="59AEE6BF" w14:textId="77777777" w:rsidR="00762A86" w:rsidRPr="00470430" w:rsidRDefault="007668D4">
      <w:pPr>
        <w:pStyle w:val="Nagwek1"/>
        <w:ind w:left="670" w:right="177"/>
      </w:pPr>
      <w:r w:rsidRPr="00470430">
        <w:t xml:space="preserve">§ 6 </w:t>
      </w:r>
    </w:p>
    <w:p w14:paraId="25D71D08" w14:textId="08F2DAF6" w:rsidR="00762A86" w:rsidRPr="00470430" w:rsidRDefault="007668D4">
      <w:pPr>
        <w:numPr>
          <w:ilvl w:val="0"/>
          <w:numId w:val="6"/>
        </w:numPr>
        <w:ind w:hanging="428"/>
      </w:pPr>
      <w:r w:rsidRPr="00470430">
        <w:t xml:space="preserve">Miejscem odbioru opracowania we wszystkich etapach będzie siedziba Urzędu Gminy Stara </w:t>
      </w:r>
      <w:r w:rsidR="002F260E" w:rsidRPr="00470430">
        <w:t>Błotnica 46, 26-806 Stara Błotnica</w:t>
      </w:r>
      <w:r w:rsidRPr="00470430">
        <w:t xml:space="preserve"> </w:t>
      </w:r>
      <w:r w:rsidR="002F260E" w:rsidRPr="00470430">
        <w:t>.</w:t>
      </w:r>
    </w:p>
    <w:p w14:paraId="4881881C" w14:textId="77777777" w:rsidR="00762A86" w:rsidRPr="00470430" w:rsidRDefault="007668D4">
      <w:pPr>
        <w:numPr>
          <w:ilvl w:val="0"/>
          <w:numId w:val="6"/>
        </w:numPr>
        <w:ind w:hanging="428"/>
      </w:pPr>
      <w:r w:rsidRPr="00470430">
        <w:t xml:space="preserve">Wykonawca dostarczy każde opracowanie do siedziby Zamawiającego na koszt własny. </w:t>
      </w:r>
    </w:p>
    <w:p w14:paraId="2C4F6999" w14:textId="77777777" w:rsidR="00762A86" w:rsidRPr="00470430" w:rsidRDefault="007668D4">
      <w:pPr>
        <w:numPr>
          <w:ilvl w:val="0"/>
          <w:numId w:val="6"/>
        </w:numPr>
        <w:ind w:hanging="428"/>
      </w:pPr>
      <w:r w:rsidRPr="00470430">
        <w:t xml:space="preserve">Strony zgodnie postanawiają, że będą stosowane następujące rodzaje odbiorów prac: </w:t>
      </w:r>
    </w:p>
    <w:p w14:paraId="7D92DABC" w14:textId="77777777" w:rsidR="00762A86" w:rsidRPr="00470430" w:rsidRDefault="007668D4">
      <w:pPr>
        <w:numPr>
          <w:ilvl w:val="1"/>
          <w:numId w:val="6"/>
        </w:numPr>
        <w:ind w:hanging="360"/>
      </w:pPr>
      <w:r w:rsidRPr="00470430">
        <w:t xml:space="preserve">odbiór częściowy - obejmujący wykonanie wszelkich prac określonych w Opisie Przedmiotu Zamówienia – załącznik nr 2 do umowy niezbędnych do sporządzenia projektu planu ogólnego; </w:t>
      </w:r>
    </w:p>
    <w:p w14:paraId="05DE5B6E" w14:textId="4324ECB1" w:rsidR="00762A86" w:rsidRPr="00470430" w:rsidRDefault="007668D4">
      <w:pPr>
        <w:numPr>
          <w:ilvl w:val="1"/>
          <w:numId w:val="6"/>
        </w:numPr>
        <w:ind w:hanging="360"/>
      </w:pPr>
      <w:r w:rsidRPr="00470430">
        <w:t xml:space="preserve">odbiór końcowy – obejmujący wykonanie pozostałych prac określonych w Opisie Przedmiotu Zamówienia – załącznik nr 2 do umowy w tym przygotowanie projektu uchwały z załącznikami celem przedłożenia jej Radzie Gminy Stara </w:t>
      </w:r>
      <w:r w:rsidR="0085538E" w:rsidRPr="00470430">
        <w:t>Błotnica.</w:t>
      </w:r>
      <w:r w:rsidRPr="00470430">
        <w:t xml:space="preserve"> </w:t>
      </w:r>
    </w:p>
    <w:p w14:paraId="3E664BA0" w14:textId="77777777" w:rsidR="00762A86" w:rsidRPr="00470430" w:rsidRDefault="007668D4">
      <w:pPr>
        <w:numPr>
          <w:ilvl w:val="0"/>
          <w:numId w:val="6"/>
        </w:numPr>
        <w:ind w:hanging="428"/>
      </w:pPr>
      <w:r w:rsidRPr="00470430">
        <w:t xml:space="preserve">Termin odbioru częściowego i końcowego wyznaczy Zamawiający w ciągu 7 dni od daty pisemnego zawiadomienia go przez Wykonawcę o zakończeniu prac i gotowości  do przystąpienia do odbioru częściowego lub końcowego. </w:t>
      </w:r>
    </w:p>
    <w:p w14:paraId="75700998" w14:textId="77777777" w:rsidR="00762A86" w:rsidRPr="00470430" w:rsidRDefault="007668D4">
      <w:pPr>
        <w:numPr>
          <w:ilvl w:val="0"/>
          <w:numId w:val="6"/>
        </w:numPr>
        <w:ind w:hanging="428"/>
      </w:pPr>
      <w:r w:rsidRPr="00470430">
        <w:t xml:space="preserve">Dokumentem potwierdzającym przyjęcie przez Zamawiającego przedmiotu umowy jest protokół odbioru końcowego podpisany przez obie Strony umowy. </w:t>
      </w:r>
    </w:p>
    <w:p w14:paraId="662D0F91" w14:textId="77777777" w:rsidR="00762A86" w:rsidRPr="00470430" w:rsidRDefault="007668D4">
      <w:pPr>
        <w:numPr>
          <w:ilvl w:val="0"/>
          <w:numId w:val="6"/>
        </w:numPr>
        <w:ind w:hanging="428"/>
      </w:pPr>
      <w:r w:rsidRPr="00470430">
        <w:t xml:space="preserve">Wraz z protokołem końcowym Wykonawca zobowiązany jest dołączyć pisemne oświadczenie potwierdzające wykonanie przedmiotu zamówienia w sposób kompletny z punktu widzenia celu, któremu opracowanie ma służyć, zgodnie z warunkami określonymi w umowie, przepisami prawa, a także, że sporządzony plan ogólny posiada wszystkie wymagane uzgodnienia i zatwierdzenia, w tym oświadczenie, o którym mowa w §8 ust. 7.  </w:t>
      </w:r>
    </w:p>
    <w:p w14:paraId="69BB178C" w14:textId="77777777" w:rsidR="00762A86" w:rsidRPr="00470430" w:rsidRDefault="007668D4">
      <w:pPr>
        <w:numPr>
          <w:ilvl w:val="0"/>
          <w:numId w:val="6"/>
        </w:numPr>
        <w:ind w:hanging="428"/>
      </w:pPr>
      <w:r w:rsidRPr="00470430">
        <w:t xml:space="preserve">W przypadku konieczności dokonania zmian w dokumentacji, Wykonawca zobowiązany będzie nanieść zmiany na wszystkie egzemplarze dokumentacji, bez dodatkowego wynagrodzenia.  </w:t>
      </w:r>
    </w:p>
    <w:p w14:paraId="498348F3" w14:textId="77777777" w:rsidR="00762A86" w:rsidRPr="00470430" w:rsidRDefault="007668D4">
      <w:pPr>
        <w:numPr>
          <w:ilvl w:val="0"/>
          <w:numId w:val="6"/>
        </w:numPr>
        <w:ind w:hanging="428"/>
      </w:pPr>
      <w:r w:rsidRPr="00470430">
        <w:lastRenderedPageBreak/>
        <w:t xml:space="preserve">Usterki i wady istotne stwierdzone przy odbiorze powodują niedokonanie odbioru,  a Wykonawca zobowiązany jest usunąć je na własny koszt w terminie ustalonym przez Strony i zobowiązany jest ponownie dokonać zgłoszenia przedmiotu umowy do odbioru. </w:t>
      </w:r>
    </w:p>
    <w:p w14:paraId="4C926C1E" w14:textId="77777777" w:rsidR="00762A86" w:rsidRPr="00470430" w:rsidRDefault="007668D4">
      <w:pPr>
        <w:numPr>
          <w:ilvl w:val="0"/>
          <w:numId w:val="6"/>
        </w:numPr>
        <w:ind w:hanging="428"/>
      </w:pPr>
      <w:r w:rsidRPr="00470430">
        <w:t xml:space="preserve">Przez wady rozumie się w szczególności niekompletność, błędy w tekście lub materiałach.  Za wadę uważa się również niezgodność ze wskazaniami Zamawiającego lub podjętymi przez obie Strony uzgodnieniami oraz przepisami prawa. </w:t>
      </w:r>
    </w:p>
    <w:p w14:paraId="284A8C92" w14:textId="77777777" w:rsidR="00762A86" w:rsidRPr="00470430" w:rsidRDefault="007668D4">
      <w:pPr>
        <w:numPr>
          <w:ilvl w:val="0"/>
          <w:numId w:val="6"/>
        </w:numPr>
        <w:ind w:hanging="428"/>
      </w:pPr>
      <w:r w:rsidRPr="00470430">
        <w:t xml:space="preserve">W przypadku uchylenia całości lub części planu przez organ nadzoru lub sąd Wykonawca w ramach wynagrodzenia określonego w §7 ust. 1 poprawi przedmiot umowy w terminie określonym z Zamawiającym.  </w:t>
      </w:r>
    </w:p>
    <w:p w14:paraId="6BD1355F" w14:textId="77777777" w:rsidR="00794641" w:rsidRPr="00470430" w:rsidRDefault="007668D4">
      <w:pPr>
        <w:numPr>
          <w:ilvl w:val="0"/>
          <w:numId w:val="6"/>
        </w:numPr>
        <w:spacing w:after="0" w:line="335" w:lineRule="auto"/>
        <w:ind w:hanging="428"/>
      </w:pPr>
      <w:r w:rsidRPr="00470430">
        <w:t xml:space="preserve">Wykonawca zobowiązany jest zwrócić wszystkie udostępnione mu przez Zamawiającego materiały służące do realizacji zadania bezzwłocznie po wykonaniu całego zadania. </w:t>
      </w:r>
    </w:p>
    <w:p w14:paraId="457B13D7" w14:textId="77777777" w:rsidR="00794641" w:rsidRPr="00470430" w:rsidRDefault="00794641" w:rsidP="00794641">
      <w:pPr>
        <w:spacing w:after="0" w:line="335" w:lineRule="auto"/>
        <w:ind w:left="557" w:firstLine="0"/>
      </w:pPr>
    </w:p>
    <w:p w14:paraId="20E65A71" w14:textId="77777777" w:rsidR="00794641" w:rsidRPr="00470430" w:rsidRDefault="007668D4" w:rsidP="00794641">
      <w:pPr>
        <w:spacing w:after="0" w:line="335" w:lineRule="auto"/>
        <w:ind w:left="557" w:firstLine="0"/>
        <w:jc w:val="center"/>
        <w:rPr>
          <w:b/>
        </w:rPr>
      </w:pPr>
      <w:r w:rsidRPr="00470430">
        <w:rPr>
          <w:b/>
        </w:rPr>
        <w:t>§ 7</w:t>
      </w:r>
    </w:p>
    <w:p w14:paraId="4EFF966E" w14:textId="3C615070" w:rsidR="00762A86" w:rsidRPr="00470430" w:rsidRDefault="007668D4" w:rsidP="00794641">
      <w:pPr>
        <w:spacing w:after="0" w:line="335" w:lineRule="auto"/>
        <w:ind w:left="559" w:firstLine="0"/>
      </w:pPr>
      <w:r w:rsidRPr="00470430">
        <w:rPr>
          <w:b/>
        </w:rPr>
        <w:t xml:space="preserve"> </w:t>
      </w:r>
      <w:r w:rsidRPr="00470430">
        <w:t>1.</w:t>
      </w:r>
      <w:r w:rsidRPr="00470430">
        <w:rPr>
          <w:rFonts w:ascii="Arial" w:eastAsia="Arial" w:hAnsi="Arial" w:cs="Arial"/>
        </w:rPr>
        <w:t xml:space="preserve"> </w:t>
      </w:r>
      <w:r w:rsidRPr="00470430">
        <w:t>Za wykonanie przedmiotu umowy, określonego w §</w:t>
      </w:r>
      <w:r w:rsidR="00794641" w:rsidRPr="00470430">
        <w:t xml:space="preserve"> </w:t>
      </w:r>
      <w:r w:rsidRPr="00470430">
        <w:t xml:space="preserve">1 niniejszej umowy, Strony ustalają wynagrodzenie ryczałtowe w wysokości: ………..…….  złotych (słownie złotych: </w:t>
      </w:r>
    </w:p>
    <w:p w14:paraId="3E3AC830" w14:textId="4910EF8C" w:rsidR="00762A86" w:rsidRPr="00470430" w:rsidRDefault="007668D4" w:rsidP="00794641">
      <w:pPr>
        <w:spacing w:after="13"/>
        <w:ind w:left="559" w:firstLine="0"/>
      </w:pPr>
      <w:r w:rsidRPr="00470430">
        <w:t>...............................................00/100). Wynagrodzenie obejmuje</w:t>
      </w:r>
      <w:r w:rsidR="00794641" w:rsidRPr="00470430">
        <w:t xml:space="preserve"> </w:t>
      </w:r>
      <w:r w:rsidRPr="00470430">
        <w:t xml:space="preserve">podatek VAT, w kwocie .................. złotych. </w:t>
      </w:r>
    </w:p>
    <w:p w14:paraId="701EA530" w14:textId="77777777" w:rsidR="00762A86" w:rsidRPr="00470430" w:rsidRDefault="007668D4">
      <w:pPr>
        <w:numPr>
          <w:ilvl w:val="0"/>
          <w:numId w:val="7"/>
        </w:numPr>
        <w:ind w:hanging="428"/>
      </w:pPr>
      <w:r w:rsidRPr="00470430">
        <w:t xml:space="preserve">Wynagrodzenie, o którym mowa w ust 1. obejmuje wszystkie koszty związane z realizacją przedmiotu umowy. </w:t>
      </w:r>
    </w:p>
    <w:p w14:paraId="62B414C7" w14:textId="77777777" w:rsidR="00762A86" w:rsidRPr="00470430" w:rsidRDefault="007668D4">
      <w:pPr>
        <w:numPr>
          <w:ilvl w:val="0"/>
          <w:numId w:val="7"/>
        </w:numPr>
        <w:spacing w:after="13"/>
        <w:ind w:hanging="428"/>
      </w:pPr>
      <w:r w:rsidRPr="00470430">
        <w:t xml:space="preserve">Niedoszacowanie, pominięcie oraz brak rozpoznania zakresu przedmiotu umowy nie może być podstawą do żądania zmiany wynagrodzenia ryczałtowego, o którym mowa w ust. 1. </w:t>
      </w:r>
    </w:p>
    <w:p w14:paraId="318DF754" w14:textId="77777777" w:rsidR="00762A86" w:rsidRPr="00470430" w:rsidRDefault="007668D4">
      <w:pPr>
        <w:numPr>
          <w:ilvl w:val="0"/>
          <w:numId w:val="7"/>
        </w:numPr>
        <w:spacing w:after="2"/>
        <w:ind w:hanging="428"/>
      </w:pPr>
      <w:r w:rsidRPr="00470430">
        <w:t xml:space="preserve">Wykonawca oświadcza, że jest podatnikiem podatku VAT, uprawnionym do wystawienia faktury VAT.  </w:t>
      </w:r>
    </w:p>
    <w:p w14:paraId="2E560D9C" w14:textId="77777777" w:rsidR="00762A86" w:rsidRPr="00470430" w:rsidRDefault="007668D4">
      <w:pPr>
        <w:numPr>
          <w:ilvl w:val="0"/>
          <w:numId w:val="7"/>
        </w:numPr>
        <w:spacing w:after="11"/>
        <w:ind w:hanging="428"/>
      </w:pPr>
      <w:r w:rsidRPr="00470430">
        <w:t xml:space="preserve">Zawarcie przedmiotowej umowy *prowadzi/nie prowadzi do powstania u Zamawiającego obowiązku podatkowego zgodnie z przepisami ustawy o podatku od towarów i usług  w kwocie……………….zł. </w:t>
      </w:r>
    </w:p>
    <w:p w14:paraId="72318FBA" w14:textId="2CB91F0F" w:rsidR="00762A86" w:rsidRPr="00470430" w:rsidRDefault="007668D4" w:rsidP="00383F2B">
      <w:pPr>
        <w:numPr>
          <w:ilvl w:val="0"/>
          <w:numId w:val="7"/>
        </w:numPr>
        <w:spacing w:after="3"/>
        <w:ind w:hanging="428"/>
      </w:pPr>
      <w:r w:rsidRPr="00470430">
        <w:t xml:space="preserve">Płatności będą realizowane w następujący sposób: </w:t>
      </w:r>
    </w:p>
    <w:p w14:paraId="7263CBE0" w14:textId="1D0FEDF1" w:rsidR="00762A86" w:rsidRPr="00470430" w:rsidRDefault="007668D4">
      <w:pPr>
        <w:numPr>
          <w:ilvl w:val="1"/>
          <w:numId w:val="7"/>
        </w:numPr>
        <w:ind w:hanging="360"/>
      </w:pPr>
      <w:r w:rsidRPr="00470430">
        <w:rPr>
          <w:b/>
        </w:rPr>
        <w:t xml:space="preserve">Etap I– </w:t>
      </w:r>
      <w:r w:rsidR="00C152C9" w:rsidRPr="00470430">
        <w:rPr>
          <w:b/>
        </w:rPr>
        <w:t>5</w:t>
      </w:r>
      <w:r w:rsidRPr="00470430">
        <w:rPr>
          <w:b/>
        </w:rPr>
        <w:t xml:space="preserve">0% </w:t>
      </w:r>
      <w:r w:rsidRPr="00470430">
        <w:t>wynagrodzenia określonego w ust. 1 (</w:t>
      </w:r>
      <w:r w:rsidR="00383F2B" w:rsidRPr="00470430">
        <w:t xml:space="preserve"> po przedłożeniu Zamawiającemu projektu planu ogólnego udokumentowanego protokołem częściowego odbioru prac oraz </w:t>
      </w:r>
      <w:r w:rsidRPr="00470430">
        <w:t>po wykonaniu wszelkich pozostałych czynności określonych w Opisie Przedmiotu Zamówienia do momentu przygotowania projektu uchwały z załącznikami celem przedłożenia jej Radzie Gminy Stara B</w:t>
      </w:r>
      <w:r w:rsidR="0085538E" w:rsidRPr="00470430">
        <w:t xml:space="preserve">łotnica </w:t>
      </w:r>
      <w:r w:rsidRPr="00470430">
        <w:t xml:space="preserve">udokumentowanych protokołem końcowego odbioru prac); </w:t>
      </w:r>
    </w:p>
    <w:p w14:paraId="79915392" w14:textId="2383069C" w:rsidR="00762A86" w:rsidRPr="00470430" w:rsidRDefault="007668D4">
      <w:pPr>
        <w:numPr>
          <w:ilvl w:val="1"/>
          <w:numId w:val="7"/>
        </w:numPr>
        <w:spacing w:after="9"/>
        <w:ind w:hanging="360"/>
      </w:pPr>
      <w:r w:rsidRPr="00470430">
        <w:rPr>
          <w:b/>
        </w:rPr>
        <w:t xml:space="preserve">Etap II – </w:t>
      </w:r>
      <w:r w:rsidR="00C152C9" w:rsidRPr="00470430">
        <w:rPr>
          <w:b/>
        </w:rPr>
        <w:t>5</w:t>
      </w:r>
      <w:r w:rsidRPr="00470430">
        <w:rPr>
          <w:b/>
        </w:rPr>
        <w:t xml:space="preserve">0% </w:t>
      </w:r>
      <w:r w:rsidRPr="00470430">
        <w:t xml:space="preserve">wynagrodzenia określonego w ust. 1 (po publikacji uchwały w sprawie przyjęcia planu ogólnego w Dzienniku Urzędowym Województwa Mazowieckiego  - brak stwierdzenia przez Wojewodę naruszenia prawa skutkującego nieważnością uchwały w sprawie uchwalenia planu.). </w:t>
      </w:r>
    </w:p>
    <w:p w14:paraId="57400A57" w14:textId="77777777" w:rsidR="00762A86" w:rsidRPr="00470430" w:rsidRDefault="007668D4">
      <w:pPr>
        <w:numPr>
          <w:ilvl w:val="0"/>
          <w:numId w:val="7"/>
        </w:numPr>
        <w:ind w:hanging="428"/>
      </w:pPr>
      <w:r w:rsidRPr="00470430">
        <w:t xml:space="preserve">Podstawą wystawienia i rozliczenia faktur częściowych i faktury końcowej będą protokoły faktycznie wykonanych i odebranych usług, podpisane bez uwag przez upoważnionych przedstawicieli Zamawiającego i Wykonawcy.  </w:t>
      </w:r>
    </w:p>
    <w:p w14:paraId="4ED980A6" w14:textId="77777777" w:rsidR="00762A86" w:rsidRPr="00470430" w:rsidRDefault="007668D4">
      <w:pPr>
        <w:numPr>
          <w:ilvl w:val="0"/>
          <w:numId w:val="7"/>
        </w:numPr>
        <w:spacing w:after="3"/>
        <w:ind w:hanging="428"/>
      </w:pPr>
      <w:r w:rsidRPr="00470430">
        <w:t xml:space="preserve">Płatności będą dokonywane przelewem na wskazany przez Wykonawcę rachunek bankowy,  w terminie 30 dni od daty otrzymania przez Zamawiającego faktury:  </w:t>
      </w:r>
    </w:p>
    <w:p w14:paraId="0E970462" w14:textId="6036B92B" w:rsidR="00762A86" w:rsidRPr="00470430" w:rsidRDefault="007668D4">
      <w:pPr>
        <w:numPr>
          <w:ilvl w:val="1"/>
          <w:numId w:val="7"/>
        </w:numPr>
        <w:spacing w:after="14"/>
        <w:ind w:hanging="360"/>
      </w:pPr>
      <w:r w:rsidRPr="00470430">
        <w:t xml:space="preserve">wraz z zatwierdzonym protokołem końcowego odbioru prac - dot. </w:t>
      </w:r>
      <w:r w:rsidRPr="00470430">
        <w:rPr>
          <w:b/>
        </w:rPr>
        <w:t>Etapu I;</w:t>
      </w:r>
      <w:r w:rsidRPr="00470430">
        <w:t xml:space="preserve"> </w:t>
      </w:r>
    </w:p>
    <w:p w14:paraId="528FD9D9" w14:textId="067ABD0F" w:rsidR="00762A86" w:rsidRPr="00470430" w:rsidRDefault="007668D4">
      <w:pPr>
        <w:numPr>
          <w:ilvl w:val="1"/>
          <w:numId w:val="7"/>
        </w:numPr>
        <w:spacing w:after="15"/>
        <w:ind w:hanging="360"/>
      </w:pPr>
      <w:r w:rsidRPr="00470430">
        <w:lastRenderedPageBreak/>
        <w:t xml:space="preserve">po publikacji uchwały w Dzienniku Urzędowym Województwa Mazowieckiego,  - brak stwierdzenia przez Wojewodę naruszenia prawa skutkującego nieważnością uchwały w sprawie uchwalenia planu – dot. </w:t>
      </w:r>
      <w:r w:rsidRPr="00470430">
        <w:rPr>
          <w:b/>
        </w:rPr>
        <w:t>Etapu II.</w:t>
      </w:r>
      <w:r w:rsidRPr="00470430">
        <w:t xml:space="preserve"> </w:t>
      </w:r>
    </w:p>
    <w:p w14:paraId="58A61913" w14:textId="77777777" w:rsidR="00B26986" w:rsidRPr="00470430" w:rsidRDefault="00B26986" w:rsidP="00B26986">
      <w:pPr>
        <w:numPr>
          <w:ilvl w:val="0"/>
          <w:numId w:val="7"/>
        </w:numPr>
        <w:spacing w:after="0"/>
        <w:ind w:hanging="428"/>
      </w:pPr>
      <w:r w:rsidRPr="00470430">
        <w:rPr>
          <w:color w:val="auto"/>
          <w:szCs w:val="24"/>
        </w:rPr>
        <w:t xml:space="preserve">Zamawiający zapłaci Wykonawcy wynagrodzenie końcowe na rachunek bankowy Wykonawcy wskazany na fakturach w terminie do 30 dni kalendarzowych od daty doręczenia Zamawiającemu prawidłowo wystawionej faktury VAT, zgodnie z poniższymi danymi: </w:t>
      </w:r>
      <w:r w:rsidRPr="00470430">
        <w:rPr>
          <w:b/>
          <w:bCs/>
          <w:color w:val="auto"/>
          <w:szCs w:val="24"/>
          <w:u w:val="single"/>
        </w:rPr>
        <w:t>Gmina Stara Błotnica , 26-806 Stara Błotnica 46 NIP: 798-14-58-221.</w:t>
      </w:r>
    </w:p>
    <w:p w14:paraId="26A77D89" w14:textId="37587C52" w:rsidR="00762A86" w:rsidRPr="00470430" w:rsidRDefault="007668D4" w:rsidP="00B26986">
      <w:pPr>
        <w:numPr>
          <w:ilvl w:val="0"/>
          <w:numId w:val="7"/>
        </w:numPr>
        <w:spacing w:after="0"/>
        <w:ind w:hanging="428"/>
      </w:pPr>
      <w:r w:rsidRPr="00470430">
        <w:t xml:space="preserve">Strony niniejszej umowy zgodnie oświadczają, iż wynagrodzenie, określone w ust. 1 obejmuje także wynagrodzenie za przeniesienie autorskich praw majątkowych do każdej części opracowania na wszystkich polach eksploatacji zgodnie z § 8 niniejszej umowy. </w:t>
      </w:r>
    </w:p>
    <w:p w14:paraId="0287A6A6" w14:textId="77777777" w:rsidR="00762A86" w:rsidRPr="00470430" w:rsidRDefault="007668D4">
      <w:pPr>
        <w:spacing w:after="0" w:line="259" w:lineRule="auto"/>
        <w:ind w:left="428" w:firstLine="0"/>
        <w:jc w:val="left"/>
      </w:pPr>
      <w:r w:rsidRPr="00470430">
        <w:t xml:space="preserve"> </w:t>
      </w:r>
    </w:p>
    <w:p w14:paraId="2910D26C" w14:textId="77777777" w:rsidR="00762A86" w:rsidRPr="00470430" w:rsidRDefault="007668D4">
      <w:pPr>
        <w:pStyle w:val="Nagwek1"/>
        <w:ind w:left="670" w:right="249"/>
      </w:pPr>
      <w:r w:rsidRPr="00470430">
        <w:t xml:space="preserve">§ 8 </w:t>
      </w:r>
    </w:p>
    <w:p w14:paraId="056541D9" w14:textId="77777777" w:rsidR="00762A86" w:rsidRPr="00470430" w:rsidRDefault="007668D4">
      <w:pPr>
        <w:numPr>
          <w:ilvl w:val="0"/>
          <w:numId w:val="8"/>
        </w:numPr>
        <w:ind w:hanging="428"/>
      </w:pPr>
      <w:r w:rsidRPr="00470430">
        <w:t xml:space="preserve">W ramach wynagrodzenia z tytułu zrealizowania zadania Wykonawca przenosi  na Zamawiającego autorskie prawa majątkowe do wszystkich utworów w rozumieniu ustawy  z dnia 4 lutego 1994 r. o prawie autorskim i prawach pokrewnych (tj. Dz.U. z 2022 r.  </w:t>
      </w:r>
    </w:p>
    <w:p w14:paraId="189BC653" w14:textId="77777777" w:rsidR="00762A86" w:rsidRPr="00470430" w:rsidRDefault="007668D4" w:rsidP="00C152C9">
      <w:pPr>
        <w:ind w:left="559" w:firstLine="0"/>
      </w:pPr>
      <w:r w:rsidRPr="00470430">
        <w:t xml:space="preserve">poz. 2509), wytworzonych w trakcie realizacji zadania, w szczególności takich jak: mapy, rysunki, plany, projekt planu wraz z raportem podsumowującym przebieg konsultacji społecznych i uzasadnieniem, prognoza oddziaływania na środowisko, opracowanie </w:t>
      </w:r>
      <w:proofErr w:type="spellStart"/>
      <w:r w:rsidRPr="00470430">
        <w:t>ekofizjograficzne</w:t>
      </w:r>
      <w:proofErr w:type="spellEnd"/>
      <w:r w:rsidRPr="00470430">
        <w:t xml:space="preserve"> i inne dokumenty powstałe przy realizacji umowy, zwanych dalej utworami oraz zezwala na wykonywanie przez Zamawiającego praw zależnych tj. zezwala Zamawiającemu na rozporządzanie i korzystanie z opracowań utworów. </w:t>
      </w:r>
    </w:p>
    <w:p w14:paraId="2B14233D" w14:textId="77777777" w:rsidR="00762A86" w:rsidRPr="00470430" w:rsidRDefault="007668D4">
      <w:pPr>
        <w:numPr>
          <w:ilvl w:val="0"/>
          <w:numId w:val="8"/>
        </w:numPr>
        <w:ind w:hanging="428"/>
      </w:pPr>
      <w:r w:rsidRPr="00470430">
        <w:t xml:space="preserve">Nabycie przez Zamawiającego praw, o których mowa w ust. 1, następuje w zakresie wszystkich pól eksploatacji wymienionych w ustawie z dnia 4 lutego 1994 r. o prawie autorskim i prawach pokrewnych, a w szczególności w zakresie:  </w:t>
      </w:r>
    </w:p>
    <w:p w14:paraId="3E98A0C5" w14:textId="77777777" w:rsidR="00762A86" w:rsidRPr="00470430" w:rsidRDefault="007668D4">
      <w:pPr>
        <w:numPr>
          <w:ilvl w:val="1"/>
          <w:numId w:val="8"/>
        </w:numPr>
        <w:ind w:hanging="360"/>
      </w:pPr>
      <w:r w:rsidRPr="00470430">
        <w:t xml:space="preserve">wykorzystywania utworów przez Zamawiającego oraz osoby trzecie w celach związanych z realizacją zadań Zamawiającego; </w:t>
      </w:r>
    </w:p>
    <w:p w14:paraId="005C7598" w14:textId="77777777" w:rsidR="00762A86" w:rsidRPr="00470430" w:rsidRDefault="007668D4">
      <w:pPr>
        <w:numPr>
          <w:ilvl w:val="1"/>
          <w:numId w:val="8"/>
        </w:numPr>
        <w:ind w:hanging="360"/>
      </w:pPr>
      <w:r w:rsidRPr="00470430">
        <w:t xml:space="preserve">utrwalania i zwielokrotniania utworów wszelkimi znanymi technikami w tym technikami cyfrowymi i drukarskimi i na wszelkich rodzajach nośników; </w:t>
      </w:r>
    </w:p>
    <w:p w14:paraId="7617FB64" w14:textId="77777777" w:rsidR="00762A86" w:rsidRPr="00470430" w:rsidRDefault="007668D4">
      <w:pPr>
        <w:numPr>
          <w:ilvl w:val="1"/>
          <w:numId w:val="8"/>
        </w:numPr>
        <w:ind w:hanging="360"/>
      </w:pPr>
      <w:r w:rsidRPr="00470430">
        <w:t xml:space="preserve">wprowadzania utworów do obrotu; </w:t>
      </w:r>
    </w:p>
    <w:p w14:paraId="11142DDC" w14:textId="77777777" w:rsidR="00762A86" w:rsidRPr="00470430" w:rsidRDefault="007668D4">
      <w:pPr>
        <w:numPr>
          <w:ilvl w:val="1"/>
          <w:numId w:val="8"/>
        </w:numPr>
        <w:ind w:hanging="360"/>
      </w:pPr>
      <w:r w:rsidRPr="00470430">
        <w:t xml:space="preserve">wprowadzania utworów do pamięci komputera na dowolnej liczbie stanowisk komputerowych oraz do sieci multimedialnej, telekomunikacyjnej, komputerowej,  w tym do Internetu; </w:t>
      </w:r>
    </w:p>
    <w:p w14:paraId="4E2FFC74" w14:textId="77777777" w:rsidR="00762A86" w:rsidRPr="00470430" w:rsidRDefault="007668D4">
      <w:pPr>
        <w:numPr>
          <w:ilvl w:val="1"/>
          <w:numId w:val="8"/>
        </w:numPr>
        <w:ind w:hanging="360"/>
      </w:pPr>
      <w:r w:rsidRPr="00470430">
        <w:t xml:space="preserve">wprowadzania zmian utworów (w tym min.: aktualizacji, adaptacji, przeróbek)  oraz wykorzystywania utworów do wykonywania nowych opracowań; </w:t>
      </w:r>
    </w:p>
    <w:p w14:paraId="21F4DC70" w14:textId="77777777" w:rsidR="00762A86" w:rsidRPr="00470430" w:rsidRDefault="007668D4">
      <w:pPr>
        <w:numPr>
          <w:ilvl w:val="1"/>
          <w:numId w:val="8"/>
        </w:numPr>
        <w:ind w:hanging="360"/>
      </w:pPr>
      <w:r w:rsidRPr="00470430">
        <w:t xml:space="preserve">tłumaczenia utworów; </w:t>
      </w:r>
    </w:p>
    <w:p w14:paraId="49B9768D" w14:textId="77777777" w:rsidR="00762A86" w:rsidRPr="00470430" w:rsidRDefault="007668D4">
      <w:pPr>
        <w:numPr>
          <w:ilvl w:val="1"/>
          <w:numId w:val="8"/>
        </w:numPr>
        <w:ind w:hanging="360"/>
      </w:pPr>
      <w:r w:rsidRPr="00470430">
        <w:t xml:space="preserve">publicznego udostępniania utworów w taki sposób, aby każdy mógł mieć do nich dostęp w miejscu i w czasie przez niego wybranym. </w:t>
      </w:r>
    </w:p>
    <w:p w14:paraId="6B05CC19" w14:textId="77777777" w:rsidR="00762A86" w:rsidRPr="00470430" w:rsidRDefault="007668D4">
      <w:pPr>
        <w:numPr>
          <w:ilvl w:val="0"/>
          <w:numId w:val="8"/>
        </w:numPr>
        <w:ind w:hanging="428"/>
      </w:pPr>
      <w:r w:rsidRPr="00470430">
        <w:t xml:space="preserve">W ramach wynagrodzenia z tytułu zrealizowania zadania:  </w:t>
      </w:r>
    </w:p>
    <w:p w14:paraId="5873C2DB" w14:textId="77777777" w:rsidR="00762A86" w:rsidRPr="00470430" w:rsidRDefault="007668D4">
      <w:pPr>
        <w:numPr>
          <w:ilvl w:val="1"/>
          <w:numId w:val="8"/>
        </w:numPr>
        <w:ind w:hanging="360"/>
      </w:pPr>
      <w:r w:rsidRPr="00470430">
        <w:t xml:space="preserve">Wykonawca upoważnia Zamawiającego do wykonywania autorskich praw osobistych do utworów oraz ich opracowań i dalszych opracowań i w przypadku wykonywania tych praw przez Zamawiającego lub osoby przez niego upoważnione, zobowiązuje  się do niewykonywania osobistych praw autorskich;  </w:t>
      </w:r>
    </w:p>
    <w:p w14:paraId="6C073B6D" w14:textId="77777777" w:rsidR="00762A86" w:rsidRPr="00470430" w:rsidRDefault="007668D4">
      <w:pPr>
        <w:numPr>
          <w:ilvl w:val="1"/>
          <w:numId w:val="8"/>
        </w:numPr>
        <w:ind w:hanging="360"/>
      </w:pPr>
      <w:r w:rsidRPr="00470430">
        <w:lastRenderedPageBreak/>
        <w:t xml:space="preserve">równocześnie z nabyciem autorskich praw majątkowych do utworów, Zamawiający nabywa własność wszystkich egzemplarzy (nośników), na których zostały one utrwalone; </w:t>
      </w:r>
    </w:p>
    <w:p w14:paraId="6C7FA5B4" w14:textId="77777777" w:rsidR="00762A86" w:rsidRPr="00470430" w:rsidRDefault="007668D4">
      <w:pPr>
        <w:numPr>
          <w:ilvl w:val="1"/>
          <w:numId w:val="8"/>
        </w:numPr>
        <w:ind w:hanging="360"/>
      </w:pPr>
      <w:r w:rsidRPr="00470430">
        <w:t xml:space="preserve">Zamawiającemu przysługuje prawo przeniesienia uprawnień i obowiązków wynikających z umowy na osoby trzecie w zakresie, w jakim prawa i obowiązki  te wynikają z niniejszego paragrafu oraz udzielania dalszych upoważnień w sprawach, w których Zamawiający został upoważniony przez Wykonawcę na podstawie niniejszego paragrafu.  </w:t>
      </w:r>
    </w:p>
    <w:p w14:paraId="7804D3D0" w14:textId="77777777" w:rsidR="00762A86" w:rsidRPr="00470430" w:rsidRDefault="007668D4">
      <w:pPr>
        <w:numPr>
          <w:ilvl w:val="0"/>
          <w:numId w:val="8"/>
        </w:numPr>
        <w:ind w:hanging="428"/>
      </w:pPr>
      <w:r w:rsidRPr="00470430">
        <w:t xml:space="preserve">Wykonawca zobowiązuje się, że wykonując umowę będzie przestrzegał ustawy z dnia 4 lutego 1994 r. o prawie autorskim i prawach pokrewnych i nie naruszy praw osób trzecich, a utwory przekaże Zamawiającemu w stanie wolnym od obciążeń. </w:t>
      </w:r>
    </w:p>
    <w:p w14:paraId="6C3EC247" w14:textId="77777777" w:rsidR="00762A86" w:rsidRPr="00470430" w:rsidRDefault="007668D4">
      <w:pPr>
        <w:numPr>
          <w:ilvl w:val="0"/>
          <w:numId w:val="8"/>
        </w:numPr>
        <w:ind w:hanging="428"/>
      </w:pPr>
      <w:r w:rsidRPr="00470430">
        <w:t xml:space="preserve">Nabycie przez Zamawiającego praw, o których mowa w niniejszym paragrafie następuje  z chwilą wydania Zamawiającemu egzemplarzy poszczególnych utworów (dokumentacji) składających się na zadanie oraz bez ograniczeń co do terytorium, czasu i liczby egzemplarzy. </w:t>
      </w:r>
    </w:p>
    <w:p w14:paraId="3EB01767" w14:textId="77777777" w:rsidR="00762A86" w:rsidRPr="00470430" w:rsidRDefault="007668D4">
      <w:pPr>
        <w:numPr>
          <w:ilvl w:val="0"/>
          <w:numId w:val="8"/>
        </w:numPr>
        <w:ind w:hanging="428"/>
      </w:pPr>
      <w:r w:rsidRPr="00470430">
        <w:t xml:space="preserve">Wynagrodzenie tytułem przeniesienia na Zamawiającego wszelkich praw autorskich zostało uwzględnione w wynagrodzeniu określonym w § 7 ust 1.   </w:t>
      </w:r>
    </w:p>
    <w:p w14:paraId="047E9CC5" w14:textId="77777777" w:rsidR="00762A86" w:rsidRPr="00470430" w:rsidRDefault="007668D4">
      <w:pPr>
        <w:numPr>
          <w:ilvl w:val="0"/>
          <w:numId w:val="8"/>
        </w:numPr>
        <w:ind w:hanging="428"/>
      </w:pPr>
      <w:r w:rsidRPr="00470430">
        <w:t xml:space="preserve">Po wykonaniu dokumentacji projektowej Wykonawca złoży oświadczenie, które stanowić będzie integralną cześć tej dokumentacji, o tym, że w odniesieniu do dzieł będących przedmiotem niniejszej umowy oraz każdej ich części żadnej innej osobie lub żadnemu innemu podmiotowi niż Wykonawca nie przysługują autorskie prawa majątkowe.  </w:t>
      </w:r>
    </w:p>
    <w:p w14:paraId="0850D696" w14:textId="77777777" w:rsidR="00762A86" w:rsidRPr="00470430" w:rsidRDefault="007668D4">
      <w:pPr>
        <w:numPr>
          <w:ilvl w:val="0"/>
          <w:numId w:val="8"/>
        </w:numPr>
        <w:ind w:hanging="428"/>
      </w:pPr>
      <w:r w:rsidRPr="00470430">
        <w:t xml:space="preserve">Wykonawca ponosi wyłączną odpowiedzialność względem osób trzecich za naruszenie cudzych praw autorskich lub innych praw. </w:t>
      </w:r>
    </w:p>
    <w:p w14:paraId="2044E1A1" w14:textId="77777777" w:rsidR="00762A86" w:rsidRPr="00470430" w:rsidRDefault="007668D4">
      <w:pPr>
        <w:numPr>
          <w:ilvl w:val="0"/>
          <w:numId w:val="8"/>
        </w:numPr>
        <w:ind w:hanging="428"/>
      </w:pPr>
      <w:r w:rsidRPr="00470430">
        <w:t xml:space="preserve">W przypadku rozwiązania umowy lub odstąpienia od umowy, przez którąkolwiek ze Stron Wykonawca wyraża nieodwołalnie zgodę na kontunuowanie opracowania dokumentacji niezbędnej do realizacji przedmiotu umowy, w tym dokonywanie zmian przez inne osoby.  Z chwilą rozwiązania lub odstąpienia od umowy następuje przeniesienie całości autorskich praw majątkowych oraz autorskich praw zależnych do wykonanego przedmiotu umowy  lub jego wykonanych części na Zamawiającego bez względu na to, czy doszło uprzednio  do odbioru całości dokumentacji lub jej części. </w:t>
      </w:r>
    </w:p>
    <w:p w14:paraId="0D90AC9E" w14:textId="77777777" w:rsidR="00762A86" w:rsidRPr="00470430" w:rsidRDefault="007668D4">
      <w:pPr>
        <w:numPr>
          <w:ilvl w:val="0"/>
          <w:numId w:val="8"/>
        </w:numPr>
        <w:ind w:hanging="428"/>
      </w:pPr>
      <w:r w:rsidRPr="00470430">
        <w:t xml:space="preserve">Wszelkie uprawnienia Zamawiającego opisane w niniejszym paragrafie będą mu przysługiwały także po wykonaniu umowy lub jej wygaśnięciu, rozwiązaniu lub odstąpieniu od niej. </w:t>
      </w:r>
    </w:p>
    <w:p w14:paraId="023AD5AF" w14:textId="77777777" w:rsidR="00762A86" w:rsidRPr="00470430" w:rsidRDefault="007668D4">
      <w:pPr>
        <w:spacing w:after="170" w:line="259" w:lineRule="auto"/>
        <w:ind w:left="428" w:firstLine="0"/>
        <w:jc w:val="left"/>
      </w:pPr>
      <w:r w:rsidRPr="00470430">
        <w:t xml:space="preserve"> </w:t>
      </w:r>
    </w:p>
    <w:p w14:paraId="26245B77" w14:textId="77777777" w:rsidR="00762A86" w:rsidRPr="00470430" w:rsidRDefault="007668D4">
      <w:pPr>
        <w:pStyle w:val="Nagwek1"/>
        <w:ind w:left="670" w:right="249"/>
      </w:pPr>
      <w:r w:rsidRPr="00470430">
        <w:t xml:space="preserve">§ 9 </w:t>
      </w:r>
    </w:p>
    <w:p w14:paraId="5BD5A33F" w14:textId="77777777" w:rsidR="00762A86" w:rsidRPr="00470430" w:rsidRDefault="007668D4">
      <w:pPr>
        <w:numPr>
          <w:ilvl w:val="0"/>
          <w:numId w:val="9"/>
        </w:numPr>
        <w:ind w:hanging="284"/>
      </w:pPr>
      <w:r w:rsidRPr="00470430">
        <w:t xml:space="preserve">Za niewykonanie lub nienależyte wykonanie umowy Strony ustalają odpowiedzialność  w formie kar umownych.  </w:t>
      </w:r>
    </w:p>
    <w:p w14:paraId="2DE48F84" w14:textId="77777777" w:rsidR="00762A86" w:rsidRPr="00470430" w:rsidRDefault="007668D4">
      <w:pPr>
        <w:numPr>
          <w:ilvl w:val="0"/>
          <w:numId w:val="9"/>
        </w:numPr>
        <w:spacing w:after="14"/>
        <w:ind w:hanging="284"/>
      </w:pPr>
      <w:r w:rsidRPr="00470430">
        <w:t xml:space="preserve">Wykonawca zapłaci Zamawiającemu kary umowne w przypadku:  </w:t>
      </w:r>
    </w:p>
    <w:p w14:paraId="34627672" w14:textId="77777777" w:rsidR="00762A86" w:rsidRPr="00470430" w:rsidRDefault="007668D4">
      <w:pPr>
        <w:numPr>
          <w:ilvl w:val="1"/>
          <w:numId w:val="9"/>
        </w:numPr>
        <w:spacing w:after="15"/>
        <w:ind w:hanging="360"/>
      </w:pPr>
      <w:r w:rsidRPr="00470430">
        <w:t xml:space="preserve">zwłoki w wykonaniu przedmiotu umowy - w wysokości 0,1% wynagrodzenia określonego w § 7 ust. 1, za każdy dzień zwłoki, licząc od dnia następnego po terminie określonym w §2 umowy;  </w:t>
      </w:r>
    </w:p>
    <w:p w14:paraId="4066D5CC" w14:textId="3C708121" w:rsidR="00762A86" w:rsidRPr="00470430" w:rsidRDefault="007668D4">
      <w:pPr>
        <w:numPr>
          <w:ilvl w:val="1"/>
          <w:numId w:val="9"/>
        </w:numPr>
        <w:spacing w:after="15"/>
        <w:ind w:hanging="360"/>
      </w:pPr>
      <w:r w:rsidRPr="00470430">
        <w:t>zwłoki w usunięciu wad i usterek w opracowanej dokumentacji – w wysokości 0,1% wynagrodzenia</w:t>
      </w:r>
      <w:r w:rsidR="001C3385" w:rsidRPr="00470430">
        <w:t xml:space="preserve"> brutto</w:t>
      </w:r>
      <w:r w:rsidRPr="00470430">
        <w:t xml:space="preserve"> określonego w § 7 ust. 1, za każdy dzień zwłoki, licząc od dnia wyznaczonego przez Zamawiającego na usunięcie wad i usterek; </w:t>
      </w:r>
    </w:p>
    <w:p w14:paraId="4424B98B" w14:textId="77777777" w:rsidR="00762A86" w:rsidRPr="00470430" w:rsidRDefault="007668D4">
      <w:pPr>
        <w:numPr>
          <w:ilvl w:val="1"/>
          <w:numId w:val="9"/>
        </w:numPr>
        <w:spacing w:after="0"/>
        <w:ind w:hanging="360"/>
      </w:pPr>
      <w:r w:rsidRPr="00470430">
        <w:lastRenderedPageBreak/>
        <w:t xml:space="preserve">zwłoki w usunięciu wad stwierdzonych w okresie gwarancji i rękojmi – w wysokości </w:t>
      </w:r>
    </w:p>
    <w:p w14:paraId="4FEED972" w14:textId="601E5DDD" w:rsidR="00762A86" w:rsidRPr="00470430" w:rsidRDefault="007668D4">
      <w:pPr>
        <w:ind w:left="1212" w:firstLine="0"/>
      </w:pPr>
      <w:r w:rsidRPr="00470430">
        <w:t>0,1% wynagrodzenia</w:t>
      </w:r>
      <w:r w:rsidR="001C3385" w:rsidRPr="00470430">
        <w:t xml:space="preserve"> brutto </w:t>
      </w:r>
      <w:r w:rsidRPr="00470430">
        <w:t xml:space="preserve"> określonego w § 7 ust. 1, za każdy dzień zwłoki, licząc od dnia wyznaczonego przez Zamawiającego na usunięcie wad; </w:t>
      </w:r>
    </w:p>
    <w:p w14:paraId="1918BCFD" w14:textId="1747C9EF" w:rsidR="00762A86" w:rsidRPr="00470430" w:rsidRDefault="007668D4">
      <w:pPr>
        <w:numPr>
          <w:ilvl w:val="1"/>
          <w:numId w:val="9"/>
        </w:numPr>
        <w:ind w:hanging="360"/>
      </w:pPr>
      <w:r w:rsidRPr="00470430">
        <w:t xml:space="preserve">braku czynnego uczestnictwa w konsultacjach społecznych na temat rozwiązań przyjętych w projekcie planu (w tym udzielanie wyjaśnień ustnych i pisemnych), a także nieobecności w posiedzeniach gminnej komisji </w:t>
      </w:r>
      <w:proofErr w:type="spellStart"/>
      <w:r w:rsidRPr="00470430">
        <w:t>urbanistyczno</w:t>
      </w:r>
      <w:proofErr w:type="spellEnd"/>
      <w:r w:rsidRPr="00470430">
        <w:t xml:space="preserve"> architektonicznej oraz w spotkaniach z udziałem radnych (komisjach rady gminy  oraz sesjach) - w przypadku, gdy Zamawiający będzie wymagał od Wykonawcy osobistego uczestnictwa – w wysokości 1 000,00 zł </w:t>
      </w:r>
      <w:r w:rsidR="001C3385" w:rsidRPr="00470430">
        <w:t xml:space="preserve"> </w:t>
      </w:r>
      <w:r w:rsidRPr="00470430">
        <w:t xml:space="preserve">za każdy stwierdzony przypadek; </w:t>
      </w:r>
    </w:p>
    <w:p w14:paraId="6516EFD4" w14:textId="427E4224" w:rsidR="00762A86" w:rsidRPr="00470430" w:rsidRDefault="007668D4">
      <w:pPr>
        <w:numPr>
          <w:ilvl w:val="1"/>
          <w:numId w:val="9"/>
        </w:numPr>
        <w:ind w:hanging="360"/>
      </w:pPr>
      <w:r w:rsidRPr="00470430">
        <w:t xml:space="preserve">niepodjęcia działań zmierzających do zgodności planu ogólnego z przepisami prawa  w sytuacji stwierdzenia przez Wojewodę Mazowieckiego niezgodności treści uchwały w sprawie przyjęcia  planu ogólnego wraz z załącznikami oraz treści dokumentacji prac planistycznych z przepisami prawa, skutkującej stwierdzeniem nieważności uchwały lub jej części – w wysokości 10% wynagrodzenia </w:t>
      </w:r>
      <w:r w:rsidR="001C3385" w:rsidRPr="00470430">
        <w:t xml:space="preserve">brutto </w:t>
      </w:r>
      <w:r w:rsidRPr="00470430">
        <w:t xml:space="preserve">określonego w § 7 ust. 1; </w:t>
      </w:r>
    </w:p>
    <w:p w14:paraId="3BFB8184" w14:textId="00BC32A1" w:rsidR="00762A86" w:rsidRPr="00470430" w:rsidRDefault="007668D4">
      <w:pPr>
        <w:numPr>
          <w:ilvl w:val="1"/>
          <w:numId w:val="9"/>
        </w:numPr>
        <w:ind w:hanging="360"/>
      </w:pPr>
      <w:r w:rsidRPr="00470430">
        <w:t xml:space="preserve">braku zapłaty lub nieterminowej zapłaty wynagrodzenia należnego podwykonawcom z tytułu zmiany wysokości wynagrodzenia, o której mowa w art. 439 ust. 5 ustawy – Prawo zamówień publicznych – w wysokości 2 000,00 zł za każdy stwierdzony przypadek; </w:t>
      </w:r>
    </w:p>
    <w:p w14:paraId="3AA47534" w14:textId="39C66DE3" w:rsidR="00762A86" w:rsidRPr="00470430" w:rsidRDefault="007668D4">
      <w:pPr>
        <w:numPr>
          <w:ilvl w:val="1"/>
          <w:numId w:val="9"/>
        </w:numPr>
        <w:ind w:hanging="360"/>
      </w:pPr>
      <w:r w:rsidRPr="00470430">
        <w:t>nieprzedłożenia Zamawiającemu dokumentów potwierdzających zatrudnienie przez Wykonawcę na podstawie umowy o pracę osób wykonujących przedmiot niniejszej umowy – w wysokości 0,1% wynagrodzenia</w:t>
      </w:r>
      <w:r w:rsidR="001C3385" w:rsidRPr="00470430">
        <w:t xml:space="preserve"> brutto </w:t>
      </w:r>
      <w:r w:rsidRPr="00470430">
        <w:t xml:space="preserve"> określonego w § 7 ust. 1, za każdy dzień zwłoki, licząc od dnia wyznaczonego przez Zamawiającego na przekazanie  ww. dokumentów; </w:t>
      </w:r>
    </w:p>
    <w:p w14:paraId="523113F9" w14:textId="2DF3ED80" w:rsidR="00762A86" w:rsidRPr="00470430" w:rsidRDefault="007668D4">
      <w:pPr>
        <w:numPr>
          <w:ilvl w:val="1"/>
          <w:numId w:val="9"/>
        </w:numPr>
        <w:ind w:hanging="360"/>
      </w:pPr>
      <w:r w:rsidRPr="00470430">
        <w:t xml:space="preserve">odstąpienia w całości od umowy z przyczyn leżących po stronie Wykonawcy  – w wysokości 30% wynagrodzenia </w:t>
      </w:r>
      <w:r w:rsidR="001C3385" w:rsidRPr="00470430">
        <w:t xml:space="preserve">brutto </w:t>
      </w:r>
      <w:r w:rsidRPr="00470430">
        <w:t xml:space="preserve">określonego w § 7 ust. 1.  </w:t>
      </w:r>
    </w:p>
    <w:p w14:paraId="3FD80742" w14:textId="124A4638" w:rsidR="00762A86" w:rsidRPr="00470430" w:rsidRDefault="007668D4">
      <w:pPr>
        <w:numPr>
          <w:ilvl w:val="0"/>
          <w:numId w:val="9"/>
        </w:numPr>
        <w:ind w:hanging="284"/>
      </w:pPr>
      <w:r w:rsidRPr="00470430">
        <w:t>Kara umowna może zostać nałożona osobno za każde stwierdzone naruszenie, kary te podlegają sumowaniu, przy czym łączna wysokość nałożonych kar umownych nie może przekraczać  – 50% wartości wynagrodzenia</w:t>
      </w:r>
      <w:r w:rsidR="001C3385" w:rsidRPr="00470430">
        <w:t xml:space="preserve"> brutto</w:t>
      </w:r>
      <w:r w:rsidRPr="00470430">
        <w:t xml:space="preserve">, o którym mowa w §7 ust. 1 niniejszej umowy. </w:t>
      </w:r>
    </w:p>
    <w:p w14:paraId="5D9B339C" w14:textId="77777777" w:rsidR="00762A86" w:rsidRPr="00470430" w:rsidRDefault="007668D4">
      <w:pPr>
        <w:numPr>
          <w:ilvl w:val="0"/>
          <w:numId w:val="9"/>
        </w:numPr>
        <w:ind w:hanging="284"/>
      </w:pPr>
      <w:r w:rsidRPr="00470430">
        <w:t xml:space="preserve">Strony mogą dochodzić odszkodowania przewyższającego wysokość kar umownych,  na zasadach ogólnych uregulowanych w Kodeksie cywilnym. </w:t>
      </w:r>
    </w:p>
    <w:p w14:paraId="2617D033" w14:textId="77777777" w:rsidR="00762A86" w:rsidRPr="00470430" w:rsidRDefault="007668D4">
      <w:pPr>
        <w:numPr>
          <w:ilvl w:val="0"/>
          <w:numId w:val="9"/>
        </w:numPr>
        <w:ind w:hanging="284"/>
      </w:pPr>
      <w:r w:rsidRPr="00470430">
        <w:t xml:space="preserve">Za szkodę, którą poniósł Zamawiający na skutek błędów w dokumentacji, Wykonawca odpowiada na zasadach ogólnych. W szczególności Wykonawca zobowiązuje się do pokrycia wszelkich roszczeń osób trzecich wobec Zamawiającego, wynikłych na skutek nienależytego wykonania przedmiotu umowy przez Wykonawcę.  </w:t>
      </w:r>
    </w:p>
    <w:p w14:paraId="7A9AF6E9" w14:textId="77777777" w:rsidR="00762A86" w:rsidRPr="00470430" w:rsidRDefault="007668D4">
      <w:pPr>
        <w:numPr>
          <w:ilvl w:val="0"/>
          <w:numId w:val="9"/>
        </w:numPr>
        <w:spacing w:after="5"/>
        <w:ind w:hanging="284"/>
      </w:pPr>
      <w:r w:rsidRPr="00470430">
        <w:t xml:space="preserve">Zamawiający, który otrzymał wadliwy przedmiot umowy (lub jego część) może żądać bezpłatnego usunięcia wad przez Wykonawcę, w terminie niezbędnym na dokonanie ich usunięcia, bez względu na wysokość związanych z tym kosztów. W przypadku zwłoki Wykonawcy w usunięciu wad zgłoszonych przez Zamawiającego, Zamawiający jest upoważniony do zlecenia ich usunięcia innemu podmiotowi według wyboru Zamawiającego, na koszt i ryzyko Wykonawcy, na co Wykonawca wyraża zgodę.  </w:t>
      </w:r>
    </w:p>
    <w:p w14:paraId="25FF464D" w14:textId="77777777" w:rsidR="00762A86" w:rsidRPr="00470430" w:rsidRDefault="007668D4">
      <w:pPr>
        <w:spacing w:after="66" w:line="259" w:lineRule="auto"/>
        <w:ind w:left="428" w:firstLine="0"/>
        <w:jc w:val="left"/>
      </w:pPr>
      <w:r w:rsidRPr="00470430">
        <w:t xml:space="preserve"> </w:t>
      </w:r>
    </w:p>
    <w:p w14:paraId="4D38C2FA" w14:textId="77777777" w:rsidR="00762A86" w:rsidRPr="00470430" w:rsidRDefault="007668D4">
      <w:pPr>
        <w:pStyle w:val="Nagwek1"/>
        <w:ind w:left="670" w:right="240"/>
      </w:pPr>
      <w:r w:rsidRPr="00470430">
        <w:lastRenderedPageBreak/>
        <w:t xml:space="preserve">§ 10 </w:t>
      </w:r>
    </w:p>
    <w:p w14:paraId="159CC3D8" w14:textId="77777777" w:rsidR="00762A86" w:rsidRPr="00470430" w:rsidRDefault="007668D4">
      <w:pPr>
        <w:numPr>
          <w:ilvl w:val="0"/>
          <w:numId w:val="10"/>
        </w:numPr>
        <w:ind w:hanging="284"/>
      </w:pPr>
      <w:r w:rsidRPr="00470430">
        <w:t xml:space="preserve">Wykonawca, zgodnie ze złożoną ofertą, udziela Zamawiającemu gwarancji jakości  na przedmiot umowy na okres 3 lat. Dokumentem gwarancyjnym jest oświadczenie </w:t>
      </w:r>
    </w:p>
    <w:p w14:paraId="3A11F2D6" w14:textId="77777777" w:rsidR="00762A86" w:rsidRPr="00470430" w:rsidRDefault="007668D4">
      <w:pPr>
        <w:ind w:left="428" w:firstLine="0"/>
      </w:pPr>
      <w:r w:rsidRPr="00470430">
        <w:t xml:space="preserve">Wykonawcy złożone wraz z protokołem odbioru końcowego o zgodności przedmiotu umowy z przepisami prawa. Okres gwarancji biegnie od dnia doręczenia przez Wykonawcę  ww. oświadczenia Zamawiającemu. </w:t>
      </w:r>
    </w:p>
    <w:p w14:paraId="5D9DCC83" w14:textId="77777777" w:rsidR="00762A86" w:rsidRPr="00470430" w:rsidRDefault="007668D4">
      <w:pPr>
        <w:numPr>
          <w:ilvl w:val="0"/>
          <w:numId w:val="10"/>
        </w:numPr>
        <w:ind w:hanging="284"/>
      </w:pPr>
      <w:r w:rsidRPr="00470430">
        <w:t xml:space="preserve">W ramach gwarancji jakości Wykonawca zobowiązuje się nieodpłatnie usuwać wszelkie wady dokumentacji stanowiącej przedmiot umowy, ujawnione w okresie gwarancji jakości, w terminie do 14 dni. Odbiór poprawionego zadania nastąpi na podstawie protokołu. </w:t>
      </w:r>
    </w:p>
    <w:p w14:paraId="09BBB674" w14:textId="77777777" w:rsidR="00762A86" w:rsidRPr="00470430" w:rsidRDefault="007668D4">
      <w:pPr>
        <w:numPr>
          <w:ilvl w:val="0"/>
          <w:numId w:val="10"/>
        </w:numPr>
        <w:ind w:hanging="284"/>
      </w:pPr>
      <w:r w:rsidRPr="00470430">
        <w:t xml:space="preserve">Niezależnie od powyższego, Wykonawca ponosi odpowiedzialność z tytułu rękojmi za wady na takich samych warunkach, jak określone w ust. 1 i ust. 2. </w:t>
      </w:r>
    </w:p>
    <w:p w14:paraId="01533319" w14:textId="77777777" w:rsidR="00762A86" w:rsidRPr="00470430" w:rsidRDefault="007668D4">
      <w:pPr>
        <w:numPr>
          <w:ilvl w:val="0"/>
          <w:numId w:val="10"/>
        </w:numPr>
        <w:ind w:hanging="284"/>
      </w:pPr>
      <w:r w:rsidRPr="00470430">
        <w:t xml:space="preserve">Do rękojmi stosuje się przepisy ustawy z dnia 23 kwietnia 1964 r. Kodeks cywilny (tj. Dz.U.  z 2023 r. poz. 1610 ze zm.), z uwzględnieniem zapisów umowy.  </w:t>
      </w:r>
    </w:p>
    <w:p w14:paraId="6FDBE6F9" w14:textId="77777777" w:rsidR="00762A86" w:rsidRPr="00470430" w:rsidRDefault="007668D4">
      <w:pPr>
        <w:numPr>
          <w:ilvl w:val="0"/>
          <w:numId w:val="10"/>
        </w:numPr>
        <w:ind w:hanging="284"/>
      </w:pPr>
      <w:r w:rsidRPr="00470430">
        <w:t xml:space="preserve">W przypadku zwłoki Wykonawcy w usunięciu wad zgłoszonych przez Zamawiającego, Zamawiający jest upoważniony do zlecenia ich usunięcia innemu podmiotowi według wyboru Zamawiającego, na koszt i ryzyko Wykonawcy, na co Wykonawca wyraża zgodę.  </w:t>
      </w:r>
    </w:p>
    <w:p w14:paraId="6238D4B1" w14:textId="77777777" w:rsidR="00762A86" w:rsidRPr="00470430" w:rsidRDefault="007668D4">
      <w:pPr>
        <w:spacing w:after="172" w:line="259" w:lineRule="auto"/>
        <w:ind w:left="478" w:firstLine="0"/>
        <w:jc w:val="center"/>
      </w:pPr>
      <w:r w:rsidRPr="00470430">
        <w:t xml:space="preserve"> </w:t>
      </w:r>
    </w:p>
    <w:p w14:paraId="5088834A" w14:textId="77777777" w:rsidR="00DA0DA6" w:rsidRPr="00470430" w:rsidRDefault="007668D4">
      <w:pPr>
        <w:ind w:left="129" w:firstLine="4609"/>
        <w:rPr>
          <w:b/>
        </w:rPr>
      </w:pPr>
      <w:r w:rsidRPr="00470430">
        <w:rPr>
          <w:b/>
        </w:rPr>
        <w:t>§ 11</w:t>
      </w:r>
    </w:p>
    <w:p w14:paraId="394487CE" w14:textId="44CEE734" w:rsidR="00762A86" w:rsidRPr="00470430" w:rsidRDefault="007668D4" w:rsidP="00DA0DA6">
      <w:pPr>
        <w:ind w:left="129" w:firstLine="0"/>
      </w:pPr>
      <w:r w:rsidRPr="00470430">
        <w:rPr>
          <w:b/>
        </w:rPr>
        <w:t xml:space="preserve"> </w:t>
      </w:r>
      <w:r w:rsidRPr="00470430">
        <w:t>1.</w:t>
      </w:r>
      <w:r w:rsidRPr="00470430">
        <w:rPr>
          <w:rFonts w:ascii="Arial" w:eastAsia="Arial" w:hAnsi="Arial" w:cs="Arial"/>
        </w:rPr>
        <w:t xml:space="preserve"> </w:t>
      </w:r>
      <w:r w:rsidRPr="00470430">
        <w:t xml:space="preserve">Zgodnie z art. 95 ust. 1 ustawy Prawo zamówień publicznych Wykonawca zobowiązany jest do zatrudnienia na podstawie umowy o pracę wszystkich osób wykonujących prace objęte zakresem przedmiotu umowy wskazanym w Opisie Przedmiotu Zamówienia – jeżeli wykonywanie tych czynności polega wykonywaniu pracy w rozumieniu przepisów ustawy  z dnia 26 czerwca 1974 r. – Kodeks pracy (tj. Dz.U. z 2023 r. poz. 1465),  chyba że wszystkie prace związane z realizacją przedmiotu umowy zostaną wykonane osobiście przez Wykonawcę. </w:t>
      </w:r>
    </w:p>
    <w:p w14:paraId="151ACD32" w14:textId="77777777" w:rsidR="00762A86" w:rsidRPr="00470430" w:rsidRDefault="007668D4">
      <w:pPr>
        <w:numPr>
          <w:ilvl w:val="0"/>
          <w:numId w:val="11"/>
        </w:numPr>
        <w:ind w:hanging="284"/>
      </w:pPr>
      <w:r w:rsidRPr="00470430">
        <w:t xml:space="preserve">Obowiązek określony w ust. 1 dotyczy także podwykonawców. Wykonawca jest zobowiązany zawrzeć w każdej umowie o podwykonawstwo stosowne zapisy zobowiązujące podwykonawców do zatrudniania na umowę o pracę wszystkich osób wykonujących czynności, o których mowa w ust. 1. </w:t>
      </w:r>
    </w:p>
    <w:p w14:paraId="403EA518" w14:textId="77777777" w:rsidR="00762A86" w:rsidRPr="00470430" w:rsidRDefault="007668D4">
      <w:pPr>
        <w:numPr>
          <w:ilvl w:val="0"/>
          <w:numId w:val="11"/>
        </w:numPr>
        <w:ind w:hanging="284"/>
      </w:pPr>
      <w:r w:rsidRPr="00470430">
        <w:t xml:space="preserve">Wykonawca będzie dokumentował zatrudnienie w/w osób przedstawiając, na każde żądanie Zamawiającego, wykaz osób zawierający informacje, w tym dane osobowe, niezbędne  do weryfikacji zatrudnienia na podstawie umowy o pracę, w szczególności imię i nazwisko zatrudnionego pracownika, datę zawarcia umowy o pracę, rodzaj umowy o pracę i zakres obowiązków pracownika. </w:t>
      </w:r>
    </w:p>
    <w:p w14:paraId="3E5070D2" w14:textId="77777777" w:rsidR="00762A86" w:rsidRPr="00470430" w:rsidRDefault="007668D4">
      <w:pPr>
        <w:numPr>
          <w:ilvl w:val="0"/>
          <w:numId w:val="11"/>
        </w:numPr>
        <w:ind w:hanging="284"/>
      </w:pPr>
      <w:r w:rsidRPr="00470430">
        <w:t xml:space="preserve">Zamawiający będzie posiadał także uprawnienia w zakresie kontroli w/w wymagań polegające  na prawie do żądania w dowolnym momencie, poświadczonych za zgodność z oryginałem, kopii umów o pracę zatrudnionych pracowników, w tym potwierdzeń opłacania składek  na ubezpieczenia społeczne i zdrowotne w stosunku do osób wymienionych w wykazie,  o którym mowa w ust. 3 powyżej. </w:t>
      </w:r>
    </w:p>
    <w:p w14:paraId="2F04FFBB" w14:textId="77777777" w:rsidR="00762A86" w:rsidRPr="00470430" w:rsidRDefault="007668D4">
      <w:pPr>
        <w:numPr>
          <w:ilvl w:val="0"/>
          <w:numId w:val="11"/>
        </w:numPr>
        <w:ind w:hanging="284"/>
      </w:pPr>
      <w:r w:rsidRPr="00470430">
        <w:t xml:space="preserve">Nieprzedłożenie przez Wykonawcę w wyznaczonym terminie, nie krótszym niż 3 dni robocze, żądanych przez Zamawiającego dowodów potwierdzających spełnienie wymogu zatrudnienia osób na podstawie umowy o pracę, traktowane będzie jako niewypełnienie obowiązku zatrudnienia na umowę o pracę pracowników wykonujących czynności określone w ust. 1 </w:t>
      </w:r>
      <w:r w:rsidRPr="00470430">
        <w:lastRenderedPageBreak/>
        <w:t xml:space="preserve">niniejszego paragrafu i stanowić będzie przesłankę do naliczenia kary umownej, o której mowa w §9 ust. 2 pkt 7) umowy. </w:t>
      </w:r>
    </w:p>
    <w:p w14:paraId="6DD381CC" w14:textId="77777777" w:rsidR="00762A86" w:rsidRPr="00470430" w:rsidRDefault="007668D4">
      <w:pPr>
        <w:pStyle w:val="Nagwek1"/>
        <w:ind w:left="670" w:right="240"/>
      </w:pPr>
      <w:r w:rsidRPr="00470430">
        <w:t xml:space="preserve">§ 12 </w:t>
      </w:r>
    </w:p>
    <w:p w14:paraId="66275948" w14:textId="77777777" w:rsidR="00762A86" w:rsidRPr="00470430" w:rsidRDefault="007668D4">
      <w:pPr>
        <w:numPr>
          <w:ilvl w:val="0"/>
          <w:numId w:val="12"/>
        </w:numPr>
        <w:ind w:hanging="284"/>
      </w:pPr>
      <w:r w:rsidRPr="00470430">
        <w:t xml:space="preserve">Wszelkie zmiany i uzupełnienia treści umowy wymagają formy pisemnej pod rygorem nieważności.  </w:t>
      </w:r>
    </w:p>
    <w:p w14:paraId="0E9907D6" w14:textId="77777777" w:rsidR="00762A86" w:rsidRPr="00470430" w:rsidRDefault="007668D4">
      <w:pPr>
        <w:numPr>
          <w:ilvl w:val="0"/>
          <w:numId w:val="12"/>
        </w:numPr>
        <w:ind w:hanging="284"/>
      </w:pPr>
      <w:r w:rsidRPr="00470430">
        <w:t xml:space="preserve">Zmiana postanowień zawartej umowy może nastąpić w przypadkach i na warunkach jak niżej: 1) zmiana wynagrodzenia - w przypadku zmiany powszechnie obowiązujących przepisów prawa: </w:t>
      </w:r>
    </w:p>
    <w:p w14:paraId="1FCE46B4" w14:textId="77777777" w:rsidR="00762A86" w:rsidRPr="00470430" w:rsidRDefault="007668D4">
      <w:pPr>
        <w:numPr>
          <w:ilvl w:val="0"/>
          <w:numId w:val="13"/>
        </w:numPr>
        <w:spacing w:after="67"/>
        <w:ind w:hanging="360"/>
      </w:pPr>
      <w:r w:rsidRPr="00470430">
        <w:t xml:space="preserve">w przypadku zmiany stawki podatku od towarów i usług: </w:t>
      </w:r>
    </w:p>
    <w:p w14:paraId="477B3671" w14:textId="77777777" w:rsidR="00762A86" w:rsidRPr="00470430" w:rsidRDefault="007668D4">
      <w:pPr>
        <w:spacing w:after="41" w:line="274" w:lineRule="auto"/>
        <w:ind w:left="1207" w:right="-6" w:hanging="370"/>
      </w:pPr>
      <w:r w:rsidRPr="00470430">
        <w:rPr>
          <w:rFonts w:ascii="Segoe UI Symbol" w:eastAsia="Segoe UI Symbol" w:hAnsi="Segoe UI Symbol" w:cs="Segoe UI Symbol"/>
        </w:rPr>
        <w:t></w:t>
      </w:r>
      <w:r w:rsidRPr="00470430">
        <w:rPr>
          <w:rFonts w:ascii="Arial" w:eastAsia="Arial" w:hAnsi="Arial" w:cs="Arial"/>
        </w:rPr>
        <w:t xml:space="preserve"> </w:t>
      </w:r>
      <w:r w:rsidRPr="00470430">
        <w:rPr>
          <w:i/>
        </w:rPr>
        <w:t xml:space="preserve">w sytuacji wystąpienia ww. okoliczności Wykonawca jest uprawniony złożyć Zamawiającemu pisemny wniosek o zmianę umowy wyłącznie w zakresie płatności dotyczących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5CE458BA" w14:textId="77777777" w:rsidR="00762A86" w:rsidRPr="00470430" w:rsidRDefault="007668D4">
      <w:pPr>
        <w:numPr>
          <w:ilvl w:val="0"/>
          <w:numId w:val="13"/>
        </w:numPr>
        <w:spacing w:after="65"/>
        <w:ind w:hanging="360"/>
      </w:pPr>
      <w:r w:rsidRPr="00470430">
        <w:t>w przypadku ustawowej zmiany wysokości minimalnego wynagrodzenia za pracę albo wysokości minimalnej stawki godzinowej ustalonych na podstawie ustawy z dnia  10 października 2002 r. o minimalnym wynagrodzeniu za pracę (</w:t>
      </w:r>
      <w:proofErr w:type="spellStart"/>
      <w:r w:rsidRPr="00470430">
        <w:t>t.j</w:t>
      </w:r>
      <w:proofErr w:type="spellEnd"/>
      <w:r w:rsidRPr="00470430">
        <w:t xml:space="preserve">. Dz. U. z 2020 r. poz. 2207 ze zm.): </w:t>
      </w:r>
    </w:p>
    <w:p w14:paraId="3F2CC2F1" w14:textId="6776A80F" w:rsidR="00762A86" w:rsidRPr="00470430" w:rsidRDefault="007668D4" w:rsidP="00794641">
      <w:pPr>
        <w:pStyle w:val="Akapitzlist"/>
        <w:numPr>
          <w:ilvl w:val="0"/>
          <w:numId w:val="22"/>
        </w:numPr>
        <w:spacing w:after="41" w:line="274" w:lineRule="auto"/>
        <w:ind w:right="-6"/>
      </w:pPr>
      <w:r w:rsidRPr="00470430">
        <w:rPr>
          <w:i/>
        </w:rPr>
        <w:t xml:space="preserve">w sytuacji wystąpienia  ww. okoliczności Wykonawca jest uprawniony złożyć Zamawiającemu pisemny wniosek o zmianę umowy wyłącznie w zakresie płatności dotyczących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333F7C8E" w14:textId="77777777" w:rsidR="00762A86" w:rsidRPr="00470430" w:rsidRDefault="007668D4">
      <w:pPr>
        <w:numPr>
          <w:ilvl w:val="0"/>
          <w:numId w:val="13"/>
        </w:numPr>
        <w:spacing w:after="62"/>
        <w:ind w:hanging="360"/>
      </w:pPr>
      <w:r w:rsidRPr="00470430">
        <w:t>w</w:t>
      </w:r>
      <w:r w:rsidRPr="00470430">
        <w:rPr>
          <w:i/>
        </w:rPr>
        <w:t xml:space="preserve"> </w:t>
      </w:r>
      <w:r w:rsidRPr="00470430">
        <w:t>przypadku ustawowej zmiany zasad podlegania ubezpieczeniom społecznym  lub ubezpieczeniu zdrowotnemu lub wysokości stawki składki na ubezpieczenia społeczne lub zdrowotne:</w:t>
      </w:r>
      <w:r w:rsidRPr="00470430">
        <w:rPr>
          <w:i/>
        </w:rPr>
        <w:t xml:space="preserve"> </w:t>
      </w:r>
    </w:p>
    <w:p w14:paraId="259A27BB" w14:textId="3454703C" w:rsidR="00762A86" w:rsidRPr="00470430" w:rsidRDefault="007668D4" w:rsidP="00794641">
      <w:pPr>
        <w:pStyle w:val="Akapitzlist"/>
        <w:numPr>
          <w:ilvl w:val="0"/>
          <w:numId w:val="21"/>
        </w:numPr>
        <w:spacing w:after="41" w:line="274" w:lineRule="auto"/>
        <w:ind w:right="-6"/>
      </w:pPr>
      <w:r w:rsidRPr="00470430">
        <w:rPr>
          <w:i/>
        </w:rPr>
        <w:t xml:space="preserve">w sytuacji wystąpienia ww. okoliczności Wykonawca jest uprawniony złożyć Zamawiającemu pisemny wniosek o zmianę umowy wyłącznie w zakresie płatności dotyczących faktur wystawionych po zmianie zasad podlegania ubezpieczeniom </w:t>
      </w:r>
      <w:r w:rsidRPr="00470430">
        <w:rPr>
          <w:i/>
        </w:rPr>
        <w:lastRenderedPageBreak/>
        <w:t xml:space="preserve">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1) lit. c) niniejszego paragrafu na kalkulację wynagrodzenia. Wniosek może obejmować jedynie dodatkowe koszty realizacji umowy, które Wykonawca obowiązkowo ponosi w związku ze zmianą zasad, o których mowa w ust. 2 pkt 2) lit. c) niniejszego paragrafu; </w:t>
      </w:r>
    </w:p>
    <w:p w14:paraId="25F30A1A" w14:textId="77777777" w:rsidR="00762A86" w:rsidRPr="00470430" w:rsidRDefault="007668D4">
      <w:pPr>
        <w:numPr>
          <w:ilvl w:val="0"/>
          <w:numId w:val="13"/>
        </w:numPr>
        <w:spacing w:after="62"/>
        <w:ind w:hanging="360"/>
      </w:pPr>
      <w:r w:rsidRPr="00470430">
        <w:t xml:space="preserve">zasad gromadzenia i wysokości wpłat do pracowniczych planów kapitałowych,  o których mowa w ustawie z dnia 4 października 2018 r. o pracowniczych planach kapitałowych (tj. Dz.U. z 2024 r. poz. 427): </w:t>
      </w:r>
    </w:p>
    <w:p w14:paraId="77D740C3" w14:textId="4A38DEDD" w:rsidR="00762A86" w:rsidRPr="00470430" w:rsidRDefault="007668D4" w:rsidP="00794641">
      <w:pPr>
        <w:pStyle w:val="Akapitzlist"/>
        <w:numPr>
          <w:ilvl w:val="0"/>
          <w:numId w:val="20"/>
        </w:numPr>
        <w:spacing w:after="41" w:line="274" w:lineRule="auto"/>
        <w:ind w:right="-6"/>
      </w:pPr>
      <w:r w:rsidRPr="00470430">
        <w:rPr>
          <w:i/>
        </w:rPr>
        <w:t xml:space="preserve">w sytuacji wystąpienia ww. okoliczności Wykonawca jest uprawniony złożyć Zamawiającemu pisemny wniosek o zmianę umowy wyłącznie w zakresie płatności dotyczących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1) lit. d) niniejszego paragrafu na kalkulację wynagrodzenia. Wniosek może obejmować jedynie dodatkowe koszty realizacji umowy. </w:t>
      </w:r>
    </w:p>
    <w:p w14:paraId="17DC7752" w14:textId="77777777" w:rsidR="00762A86" w:rsidRPr="00470430" w:rsidRDefault="007668D4">
      <w:pPr>
        <w:spacing w:after="4"/>
        <w:ind w:left="862" w:hanging="10"/>
        <w:jc w:val="left"/>
      </w:pPr>
      <w:r w:rsidRPr="00470430">
        <w:t>2)</w:t>
      </w:r>
      <w:r w:rsidRPr="00470430">
        <w:rPr>
          <w:rFonts w:ascii="Arial" w:eastAsia="Arial" w:hAnsi="Arial" w:cs="Arial"/>
        </w:rPr>
        <w:t xml:space="preserve"> </w:t>
      </w:r>
      <w:r w:rsidRPr="00470430">
        <w:rPr>
          <w:b/>
        </w:rPr>
        <w:t>„Klauzula waloryzacyjna – wzrost cen materiałów i kosztów”</w:t>
      </w:r>
      <w:r w:rsidRPr="00470430">
        <w:t xml:space="preserve"> </w:t>
      </w:r>
    </w:p>
    <w:p w14:paraId="7FDA4FA4" w14:textId="77777777" w:rsidR="00762A86" w:rsidRPr="00470430" w:rsidRDefault="007668D4">
      <w:pPr>
        <w:spacing w:after="13"/>
        <w:ind w:left="492" w:firstLine="0"/>
      </w:pPr>
      <w:r w:rsidRPr="00470430">
        <w:t xml:space="preserve">Zamawiający przewiduje dokonywanie zmian w przypadku umów zawieranych na okres dłuższy niż 6 miesięcy w zakresie, o którym mowa w art. 439 ustawy z dnia 11 września  2019 r. – Prawo zamówień publicznych.  </w:t>
      </w:r>
    </w:p>
    <w:p w14:paraId="752E3206" w14:textId="77777777" w:rsidR="00762A86" w:rsidRPr="00470430" w:rsidRDefault="007668D4">
      <w:pPr>
        <w:numPr>
          <w:ilvl w:val="1"/>
          <w:numId w:val="14"/>
        </w:numPr>
        <w:ind w:hanging="360"/>
      </w:pPr>
      <w:r w:rsidRPr="00470430">
        <w:t xml:space="preserve">podstawą uprawniającą Strony umowy do żądania zmiany wysokości (wynagrodzenia) jest wzrost odpowiednio cen lub kosztów, jak i ich obniżenie, względem ceny  lub kosztu przyjętych w celu ustalenia wynagrodzenia Wykonawcy zawartego  w ofercie, jeżeli Wykonawca udowodni, że zmiana tych składników cenotwórczych faktycznie będzie miała wpływ na koszty wykonania zamówienia przez Wykonawcę, w szczególności wykaże jaki wpływ na wynagrodzenie ma zmiana cen materiałów  i kosztów związanych z realizacją zamówienia oraz wysokość zmian cen tych materiałów i tych kosztów, z tym że:   </w:t>
      </w:r>
    </w:p>
    <w:p w14:paraId="0841FC4E" w14:textId="1EF8D2C7" w:rsidR="00762A86" w:rsidRPr="00470430" w:rsidRDefault="007668D4" w:rsidP="00794641">
      <w:pPr>
        <w:pStyle w:val="Akapitzlist"/>
        <w:numPr>
          <w:ilvl w:val="0"/>
          <w:numId w:val="19"/>
        </w:numPr>
      </w:pPr>
      <w:r w:rsidRPr="00470430">
        <w:t xml:space="preserve">poziom zmiany cen materiałów i kosztów, musi być adekwatny do wskaźnika zmiany ceny materiałów lub kosztów, w szczególności rocznego wskaźnika wzrostu cen towarów i usług konsumpcyjnych ogłaszanego w komunikacie Prezesa Głównego Urzędu Statystycznego;  </w:t>
      </w:r>
    </w:p>
    <w:p w14:paraId="6678F401" w14:textId="62295DEC" w:rsidR="00762A86" w:rsidRPr="00470430" w:rsidRDefault="007668D4" w:rsidP="00794641">
      <w:pPr>
        <w:pStyle w:val="Akapitzlist"/>
        <w:numPr>
          <w:ilvl w:val="0"/>
          <w:numId w:val="19"/>
        </w:numPr>
        <w:spacing w:after="13"/>
      </w:pPr>
      <w:r w:rsidRPr="00470430">
        <w:t xml:space="preserve">celem żądania zmiany wynagrodzenia Wykonawcy wraz z żądaniem zmiany przedstawiają wykaz materiałów lub kosztów, w przypadku których zmiana ceny uprawnia Strony umowy do żądania zmiany wynagrodzenia,   </w:t>
      </w:r>
    </w:p>
    <w:p w14:paraId="4935C8FE" w14:textId="77777777" w:rsidR="00762A86" w:rsidRPr="00470430" w:rsidRDefault="007668D4">
      <w:pPr>
        <w:numPr>
          <w:ilvl w:val="1"/>
          <w:numId w:val="14"/>
        </w:numPr>
        <w:spacing w:after="19"/>
        <w:ind w:hanging="360"/>
      </w:pPr>
      <w:r w:rsidRPr="00470430">
        <w:lastRenderedPageBreak/>
        <w:t xml:space="preserve">wzrost składników cenotwórczych niniejszej usługi, o których mowa w pkt 3 lit. a) nie większy niż 5% nie będzie stanowił podstawy do zmiany wynagrodzenia, o której mowa w pkt 3 lit. a); </w:t>
      </w:r>
    </w:p>
    <w:p w14:paraId="2F6C9111" w14:textId="77777777" w:rsidR="00762A86" w:rsidRPr="00470430" w:rsidRDefault="007668D4">
      <w:pPr>
        <w:numPr>
          <w:ilvl w:val="1"/>
          <w:numId w:val="14"/>
        </w:numPr>
        <w:spacing w:after="0"/>
        <w:ind w:hanging="360"/>
      </w:pPr>
      <w:r w:rsidRPr="00470430">
        <w:t xml:space="preserve">maksymalną wartość zmiany wynagrodzenia Wykonawcy, jaką dopuszcza Zamawiający w efekcie zastosowania postanowień pkt 3 lit. a) nie może przekroczyć 10% wynagrodzenia całkowitego Wykonawcy wynikającego z oferty;   </w:t>
      </w:r>
    </w:p>
    <w:p w14:paraId="7305F604" w14:textId="77777777" w:rsidR="00762A86" w:rsidRPr="00470430" w:rsidRDefault="007668D4">
      <w:pPr>
        <w:numPr>
          <w:ilvl w:val="1"/>
          <w:numId w:val="14"/>
        </w:numPr>
        <w:spacing w:after="0"/>
        <w:ind w:hanging="360"/>
      </w:pPr>
      <w:r w:rsidRPr="00470430">
        <w:t xml:space="preserve">Strona umowy, której wniosek doręczono, musi w terminie do 30 dni od jego otrzymania, pisemnie ustosunkować się do zawartych w nim żądań. Odbiorca wniosku ma prawo do żądania dodatkowych wyjaśnień, przedstawienia szczegółowych wyliczeń i dokumentów potwierdzających dane, na których wnioskodawca oparł swoje wyliczenia;   </w:t>
      </w:r>
    </w:p>
    <w:p w14:paraId="46BBE42D" w14:textId="77777777" w:rsidR="00762A86" w:rsidRPr="00470430" w:rsidRDefault="007668D4">
      <w:pPr>
        <w:numPr>
          <w:ilvl w:val="1"/>
          <w:numId w:val="14"/>
        </w:numPr>
        <w:spacing w:after="0"/>
        <w:ind w:hanging="360"/>
      </w:pPr>
      <w:r w:rsidRPr="00470430">
        <w:t xml:space="preserve">w przypadku, gdy wynagrodzenie zostanie zmienione w oparciu o pkt 3 lit. a) </w:t>
      </w:r>
    </w:p>
    <w:p w14:paraId="312D5B67" w14:textId="77777777" w:rsidR="00762A86" w:rsidRPr="00470430" w:rsidRDefault="007668D4">
      <w:pPr>
        <w:spacing w:after="16"/>
        <w:ind w:left="1212" w:firstLine="0"/>
      </w:pPr>
      <w:r w:rsidRPr="00470430">
        <w:t xml:space="preserve">Wykonawca zobowiązany jest do zmiany wynagrodzenia przysługującemu podwykonawcy, z którym zawarł umowę, w zakresie odpowiadającym zmianom cen lub kosztów dotyczących zobowiązania podwykonawcy;   </w:t>
      </w:r>
    </w:p>
    <w:p w14:paraId="34185C14" w14:textId="77777777" w:rsidR="00762A86" w:rsidRPr="00470430" w:rsidRDefault="007668D4">
      <w:pPr>
        <w:numPr>
          <w:ilvl w:val="1"/>
          <w:numId w:val="14"/>
        </w:numPr>
        <w:ind w:hanging="360"/>
      </w:pPr>
      <w:r w:rsidRPr="00470430">
        <w:t xml:space="preserve">o ile wnioskodawca nie otrzyma pisemnej odpowiedzi na złożony wniosek w terminie, o którym mowa w pkt 3 lit. d), uznaje się że wniosek został oddalony.   </w:t>
      </w:r>
    </w:p>
    <w:p w14:paraId="2591470E" w14:textId="77777777" w:rsidR="00762A86" w:rsidRPr="00470430" w:rsidRDefault="007668D4">
      <w:pPr>
        <w:numPr>
          <w:ilvl w:val="1"/>
          <w:numId w:val="14"/>
        </w:numPr>
        <w:spacing w:after="13"/>
        <w:ind w:hanging="360"/>
      </w:pPr>
      <w:r w:rsidRPr="00470430">
        <w:t xml:space="preserve">zmiana będzie dokonywana nie częściej niż 1 raz w roku. Pierwsza zmiana może nastąpić najwcześniej po upływie 6 miesięcy realizacji umowy, tylko w odniesieniu  do części umowy jeszcze niezrealizowanej w chwili dokonywania zmiany umowy; </w:t>
      </w:r>
    </w:p>
    <w:p w14:paraId="515FAB1E" w14:textId="77777777" w:rsidR="00762A86" w:rsidRPr="00470430" w:rsidRDefault="007668D4">
      <w:pPr>
        <w:numPr>
          <w:ilvl w:val="1"/>
          <w:numId w:val="14"/>
        </w:numPr>
        <w:spacing w:after="14"/>
        <w:ind w:hanging="360"/>
      </w:pPr>
      <w:r w:rsidRPr="00470430">
        <w:t xml:space="preserve">waloryzacji nie podlega wynagrodzenie Wykonawcy za prace związane ze zmianą sposobu spełnienia świadczenia, w szczególności za prace dodatkowe; </w:t>
      </w:r>
    </w:p>
    <w:p w14:paraId="5E347F3B" w14:textId="77777777" w:rsidR="00762A86" w:rsidRPr="00470430" w:rsidRDefault="007668D4">
      <w:pPr>
        <w:numPr>
          <w:ilvl w:val="1"/>
          <w:numId w:val="14"/>
        </w:numPr>
        <w:spacing w:after="10"/>
        <w:ind w:hanging="360"/>
      </w:pPr>
      <w:r w:rsidRPr="00470430">
        <w:t xml:space="preserve">zmiana wynagrodzenia zgodnie z pkt 3 powyżej wyczerpuje roszczenia Wykonawcy związane ze zmianą cen materiałów lub kosztów związanych z realizacją przedmiotu umowy.  </w:t>
      </w:r>
    </w:p>
    <w:p w14:paraId="1F01D267" w14:textId="77777777" w:rsidR="00762A86" w:rsidRPr="00470430" w:rsidRDefault="007668D4">
      <w:pPr>
        <w:ind w:left="1212" w:hanging="360"/>
      </w:pPr>
      <w:r w:rsidRPr="00470430">
        <w:t>3)</w:t>
      </w:r>
      <w:r w:rsidRPr="00470430">
        <w:rPr>
          <w:rFonts w:ascii="Arial" w:eastAsia="Arial" w:hAnsi="Arial" w:cs="Arial"/>
        </w:rPr>
        <w:t xml:space="preserve"> </w:t>
      </w:r>
      <w:r w:rsidRPr="00470430">
        <w:t xml:space="preserve">zmiana terminu realizacji zamówienia może nastąpić w przypadku opóźnień wynikających z: </w:t>
      </w:r>
    </w:p>
    <w:p w14:paraId="23F17656" w14:textId="77777777" w:rsidR="00762A86" w:rsidRPr="00470430" w:rsidRDefault="007668D4">
      <w:pPr>
        <w:numPr>
          <w:ilvl w:val="0"/>
          <w:numId w:val="15"/>
        </w:numPr>
        <w:spacing w:after="8"/>
        <w:ind w:hanging="360"/>
      </w:pPr>
      <w:r w:rsidRPr="00470430">
        <w:t xml:space="preserve">działania siły wyższej; </w:t>
      </w:r>
    </w:p>
    <w:p w14:paraId="01558E93" w14:textId="77777777" w:rsidR="00762A86" w:rsidRPr="00470430" w:rsidRDefault="007668D4">
      <w:pPr>
        <w:numPr>
          <w:ilvl w:val="0"/>
          <w:numId w:val="15"/>
        </w:numPr>
        <w:ind w:hanging="360"/>
      </w:pPr>
      <w:r w:rsidRPr="00470430">
        <w:t xml:space="preserve">przedłużenia procedur administracyjnych koniecznych do przeprowadzenia  w celu wykonania przedmiotu umowy ponad terminy ustawowe, określone  w kodeksie postępowania administracyjnego [k.p.a.] - z przyczyn niezależnych od Wykonawcy tj. pod warunkiem dopełnienia przez Wykonawcę wszelkich wymogów formalno-prawnych, proceduralnych oraz składania przez niego kompletnej i zgodnej z przepisami dokumentacji; </w:t>
      </w:r>
    </w:p>
    <w:p w14:paraId="4A4B3BE6" w14:textId="77777777" w:rsidR="00762A86" w:rsidRPr="00470430" w:rsidRDefault="007668D4">
      <w:pPr>
        <w:numPr>
          <w:ilvl w:val="0"/>
          <w:numId w:val="15"/>
        </w:numPr>
        <w:ind w:hanging="360"/>
      </w:pPr>
      <w:r w:rsidRPr="00470430">
        <w:t xml:space="preserve">konieczności ponowienia procedury związanej z uzyskaniem kompletu wymaganych opinii i uzgodnień – z przyczyn niezależnych od Wykonawcy;  </w:t>
      </w:r>
    </w:p>
    <w:p w14:paraId="4345BD9F" w14:textId="77777777" w:rsidR="00762A86" w:rsidRPr="00470430" w:rsidRDefault="007668D4">
      <w:pPr>
        <w:numPr>
          <w:ilvl w:val="0"/>
          <w:numId w:val="15"/>
        </w:numPr>
        <w:ind w:hanging="360"/>
      </w:pPr>
      <w:r w:rsidRPr="00470430">
        <w:t xml:space="preserve">wystąpienia wcześniej nieznanych okoliczności formalno-prawnych, w tym zmian obowiązujących przepisów prawa regulujących sposób i zakres opracowania planu ogólnego lub zmian merytorycznych w projekcie planu; </w:t>
      </w:r>
    </w:p>
    <w:p w14:paraId="6588649C" w14:textId="77777777" w:rsidR="00762A86" w:rsidRPr="00470430" w:rsidRDefault="007668D4">
      <w:pPr>
        <w:numPr>
          <w:ilvl w:val="0"/>
          <w:numId w:val="15"/>
        </w:numPr>
        <w:ind w:hanging="360"/>
      </w:pPr>
      <w:r w:rsidRPr="00470430">
        <w:t xml:space="preserve">przeszkód technicznych w pełni niezależnych od Stron umowy, mających bezpośredni wpływ na termin wykonania prac; </w:t>
      </w:r>
    </w:p>
    <w:p w14:paraId="3C88AB6F" w14:textId="77777777" w:rsidR="00762A86" w:rsidRPr="00470430" w:rsidRDefault="007668D4">
      <w:pPr>
        <w:numPr>
          <w:ilvl w:val="0"/>
          <w:numId w:val="15"/>
        </w:numPr>
        <w:ind w:hanging="360"/>
      </w:pPr>
      <w:r w:rsidRPr="00470430">
        <w:t xml:space="preserve">konieczności uzyskania wyroku sądu lub orzeczenia organu administracji publicznej, którego uzyskanie nie było przewidziane w opisie przedmiotu </w:t>
      </w:r>
      <w:r w:rsidRPr="00470430">
        <w:lastRenderedPageBreak/>
        <w:t xml:space="preserve">zamówienia, a jest niezbędne celem wykonania obowiązków Wykonawcy wynikających z niniejszej umowy; </w:t>
      </w:r>
    </w:p>
    <w:p w14:paraId="62259757" w14:textId="77777777" w:rsidR="00762A86" w:rsidRPr="00470430" w:rsidRDefault="007668D4">
      <w:pPr>
        <w:numPr>
          <w:ilvl w:val="0"/>
          <w:numId w:val="15"/>
        </w:numPr>
        <w:ind w:hanging="360"/>
      </w:pPr>
      <w:r w:rsidRPr="00470430">
        <w:t xml:space="preserve">wystąpienia okoliczności, których Strony umowy nie były w stanie przewidzieć, pomimo zachowania należytej staranności; </w:t>
      </w:r>
    </w:p>
    <w:p w14:paraId="572BD286" w14:textId="77777777" w:rsidR="00762A86" w:rsidRPr="00470430" w:rsidRDefault="007668D4">
      <w:pPr>
        <w:numPr>
          <w:ilvl w:val="0"/>
          <w:numId w:val="15"/>
        </w:numPr>
        <w:ind w:hanging="360"/>
      </w:pPr>
      <w:r w:rsidRPr="00470430">
        <w:t xml:space="preserve">konieczności zmiany przez Zamawiającego danych wyjściowych, na podstawie których Wykonawca wykonuje prace; </w:t>
      </w:r>
    </w:p>
    <w:p w14:paraId="47384A6D" w14:textId="77777777" w:rsidR="00762A86" w:rsidRPr="00470430" w:rsidRDefault="007668D4">
      <w:pPr>
        <w:numPr>
          <w:ilvl w:val="0"/>
          <w:numId w:val="15"/>
        </w:numPr>
        <w:ind w:hanging="360"/>
      </w:pPr>
      <w:r w:rsidRPr="00470430">
        <w:t xml:space="preserve">wystąpienia osób trzecich z roszczeniami lub ujawnieniem się roszczeń osób trzecich, które uniemożliwiają dalsze wykonanie przedmiotu zamówienia  w pierwotnym terminie; </w:t>
      </w:r>
    </w:p>
    <w:p w14:paraId="558C1914" w14:textId="77777777" w:rsidR="00762A86" w:rsidRPr="00470430" w:rsidRDefault="007668D4">
      <w:pPr>
        <w:numPr>
          <w:ilvl w:val="0"/>
          <w:numId w:val="15"/>
        </w:numPr>
        <w:ind w:hanging="360"/>
      </w:pPr>
      <w:r w:rsidRPr="00470430">
        <w:t xml:space="preserve">zmiany planu finansowego Zamawiającego dotyczącego środków finansowych, przeznaczonych na realizację przedmiotu umowy; </w:t>
      </w:r>
    </w:p>
    <w:p w14:paraId="7AAAFA2A" w14:textId="77777777" w:rsidR="00762A86" w:rsidRPr="00470430" w:rsidRDefault="007668D4">
      <w:pPr>
        <w:numPr>
          <w:ilvl w:val="0"/>
          <w:numId w:val="15"/>
        </w:numPr>
        <w:spacing w:after="17"/>
        <w:ind w:hanging="360"/>
      </w:pPr>
      <w:r w:rsidRPr="00470430">
        <w:t xml:space="preserve">gdy zaistnieje inna, niemożliwa do przewidzenia w momencie zawierania umowy okoliczność prawna, ekonomiczna lub techniczna, za którą żadna  ze Stron nie ponosi odpowiedzialności skutkująca brakiem możliwości należytego wykonania umowy, Zamawiający dopuszcza możliwość zmiany umowy, w szczególności terminu realizacji umowy; </w:t>
      </w:r>
    </w:p>
    <w:p w14:paraId="0C4C1EAA" w14:textId="11F0E64A" w:rsidR="00762A86" w:rsidRPr="00470430" w:rsidRDefault="007668D4" w:rsidP="00794641">
      <w:pPr>
        <w:pStyle w:val="Akapitzlist"/>
        <w:numPr>
          <w:ilvl w:val="0"/>
          <w:numId w:val="23"/>
        </w:numPr>
        <w:spacing w:after="0" w:line="274" w:lineRule="auto"/>
        <w:ind w:right="-6"/>
      </w:pPr>
      <w:r w:rsidRPr="00470430">
        <w:rPr>
          <w:i/>
        </w:rPr>
        <w:t xml:space="preserve">warunkiem wprowadzenia zmiany terminu wykonania przedmiotu umowy jest wystąpienie okoliczności niezależnych od Stron umowy, uniemożliwiających wykonanie umowy w terminie pierwotnym. Obowiązek udokumentowania wystąpienia okoliczności uzasadniających zmianę terminu wykonania przedmiotu umowy ciąży  na Stronie umowy wnioskującej o wprowadzenie zmiany. </w:t>
      </w:r>
    </w:p>
    <w:p w14:paraId="5F41078B" w14:textId="77777777" w:rsidR="00762A86" w:rsidRPr="00470430" w:rsidRDefault="007668D4">
      <w:pPr>
        <w:spacing w:after="69" w:line="259" w:lineRule="auto"/>
        <w:ind w:left="428" w:firstLine="0"/>
        <w:jc w:val="left"/>
      </w:pPr>
      <w:r w:rsidRPr="00470430">
        <w:t xml:space="preserve"> </w:t>
      </w:r>
    </w:p>
    <w:p w14:paraId="5CCB4AA4" w14:textId="77777777" w:rsidR="00762A86" w:rsidRPr="00470430" w:rsidRDefault="007668D4">
      <w:pPr>
        <w:pStyle w:val="Nagwek1"/>
        <w:spacing w:after="61"/>
        <w:ind w:left="670" w:right="86"/>
      </w:pPr>
      <w:r w:rsidRPr="00470430">
        <w:t xml:space="preserve">§ 13 </w:t>
      </w:r>
    </w:p>
    <w:p w14:paraId="7DFB6C09" w14:textId="77777777" w:rsidR="00762A86" w:rsidRPr="00470430" w:rsidRDefault="007668D4">
      <w:pPr>
        <w:numPr>
          <w:ilvl w:val="0"/>
          <w:numId w:val="16"/>
        </w:numPr>
        <w:ind w:hanging="284"/>
      </w:pPr>
      <w:r w:rsidRPr="00470430">
        <w:t xml:space="preserve">Umowa może zostać rozwiązana przez Zamawiającego ze skutkiem natychmiastowym zarówno w części jak w całości w sytuacji wystąpienia co najmniej jednej z następujących okoliczności:  </w:t>
      </w:r>
    </w:p>
    <w:p w14:paraId="316C9C24" w14:textId="77777777" w:rsidR="00762A86" w:rsidRPr="00470430" w:rsidRDefault="007668D4">
      <w:pPr>
        <w:numPr>
          <w:ilvl w:val="1"/>
          <w:numId w:val="16"/>
        </w:numPr>
        <w:ind w:left="1357" w:hanging="502"/>
      </w:pPr>
      <w:r w:rsidRPr="00470430">
        <w:t xml:space="preserve">w przypadku niewywiązywania się lub nienależytego wywiązywania się przez Wykonawcę z obowiązków wynikających z umowy z przyczyn, za które Wykonawca ponosi odpowiedzialność; </w:t>
      </w:r>
    </w:p>
    <w:p w14:paraId="2EAEE91F" w14:textId="77777777" w:rsidR="00762A86" w:rsidRPr="00470430" w:rsidRDefault="007668D4">
      <w:pPr>
        <w:numPr>
          <w:ilvl w:val="1"/>
          <w:numId w:val="16"/>
        </w:numPr>
        <w:ind w:left="1357" w:hanging="502"/>
      </w:pPr>
      <w:r w:rsidRPr="00470430">
        <w:t xml:space="preserve">w razie zaistnienia istotnej zmiany okoliczności powodującej, że wykonanie umowy lub jej części nie leży w interesie publicznym, czego nie można było przewidzieć  w chwili zawarcia umowy, lub dalsze wykonywanie umowy może zagrozić istotnemu  interesowi bezpieczeństwa państwa lub bezpieczeństwu publicznemu - w terminie  </w:t>
      </w:r>
    </w:p>
    <w:p w14:paraId="07320E27" w14:textId="77777777" w:rsidR="00762A86" w:rsidRPr="00470430" w:rsidRDefault="007668D4">
      <w:pPr>
        <w:ind w:left="1280" w:firstLine="0"/>
      </w:pPr>
      <w:r w:rsidRPr="00470430">
        <w:t xml:space="preserve">30 dni od dnia powzięcia wiadomości o tych okolicznościach; </w:t>
      </w:r>
    </w:p>
    <w:p w14:paraId="26559103" w14:textId="77777777" w:rsidR="00762A86" w:rsidRPr="00470430" w:rsidRDefault="007668D4">
      <w:pPr>
        <w:numPr>
          <w:ilvl w:val="1"/>
          <w:numId w:val="16"/>
        </w:numPr>
        <w:ind w:left="1357" w:hanging="502"/>
      </w:pPr>
      <w:r w:rsidRPr="00470430">
        <w:t xml:space="preserve">Wykonawca opóźnia się z rozpoczęciem lub wykonaniem przedmiotu umowy  tak dalece, że nie jest prawdopodobne, aby ukończył je w terminie, o którym mowa  w §2 ust. 1, a także w przypadku nierozpoczęcia przez Wykonawcę prac w pełnym zakresie objętym umową bez uzasadnionych przyczyn; </w:t>
      </w:r>
    </w:p>
    <w:p w14:paraId="3BA8E553" w14:textId="77777777" w:rsidR="00762A86" w:rsidRPr="00470430" w:rsidRDefault="007668D4">
      <w:pPr>
        <w:numPr>
          <w:ilvl w:val="1"/>
          <w:numId w:val="16"/>
        </w:numPr>
        <w:ind w:left="1357" w:hanging="502"/>
      </w:pPr>
      <w:r w:rsidRPr="00470430">
        <w:t xml:space="preserve">wady w przedmiocie umowy nie dadzą się usunąć albo z okoliczności wynika,  że Wykonawca nie zdoła ich usunąć w czasie gwarantującym terminowe wykonanie umowy; </w:t>
      </w:r>
    </w:p>
    <w:p w14:paraId="597274B2" w14:textId="77777777" w:rsidR="00762A86" w:rsidRPr="00470430" w:rsidRDefault="007668D4">
      <w:pPr>
        <w:numPr>
          <w:ilvl w:val="1"/>
          <w:numId w:val="16"/>
        </w:numPr>
        <w:ind w:left="1357" w:hanging="502"/>
      </w:pPr>
      <w:r w:rsidRPr="00470430">
        <w:t xml:space="preserve">w przypadku, gdy suma naliczonych kar umownych przekroczy 20% wartości umowy; </w:t>
      </w:r>
    </w:p>
    <w:p w14:paraId="16F3BED0" w14:textId="77777777" w:rsidR="00762A86" w:rsidRPr="00470430" w:rsidRDefault="007668D4">
      <w:pPr>
        <w:numPr>
          <w:ilvl w:val="1"/>
          <w:numId w:val="16"/>
        </w:numPr>
        <w:ind w:left="1357" w:hanging="502"/>
      </w:pPr>
      <w:r w:rsidRPr="00470430">
        <w:lastRenderedPageBreak/>
        <w:t xml:space="preserve">Wykonawca bez zgody Zamawiającego powierzył wykonanie przedmiotu umowy innej osobie / podmiotowi; </w:t>
      </w:r>
    </w:p>
    <w:p w14:paraId="1FEBE57D" w14:textId="77777777" w:rsidR="00762A86" w:rsidRPr="00470430" w:rsidRDefault="007668D4">
      <w:pPr>
        <w:numPr>
          <w:ilvl w:val="1"/>
          <w:numId w:val="16"/>
        </w:numPr>
        <w:ind w:left="1357" w:hanging="502"/>
      </w:pPr>
      <w:r w:rsidRPr="00470430">
        <w:t xml:space="preserve">Wykonawca popada w stan likwidacji lub zaprzestaje spłacania swoich zobowiązań;  </w:t>
      </w:r>
    </w:p>
    <w:p w14:paraId="37CFC188" w14:textId="77777777" w:rsidR="00762A86" w:rsidRPr="00470430" w:rsidRDefault="007668D4">
      <w:pPr>
        <w:numPr>
          <w:ilvl w:val="1"/>
          <w:numId w:val="16"/>
        </w:numPr>
        <w:ind w:left="1357" w:hanging="502"/>
      </w:pPr>
      <w:r w:rsidRPr="00470430">
        <w:t xml:space="preserve">Wykonawca utracił prawo do wykonywania działalności objętej przedmiotem niniejszej umowy; </w:t>
      </w:r>
    </w:p>
    <w:p w14:paraId="38403F12" w14:textId="77777777" w:rsidR="00762A86" w:rsidRPr="00470430" w:rsidRDefault="007668D4">
      <w:pPr>
        <w:numPr>
          <w:ilvl w:val="1"/>
          <w:numId w:val="16"/>
        </w:numPr>
        <w:ind w:left="1357" w:hanging="502"/>
      </w:pPr>
      <w:r w:rsidRPr="00470430">
        <w:t xml:space="preserve">Wykonawca wykorzystał powierzone mu dane osobowe w sposób niezgodny z umową oraz przepisami prawa; </w:t>
      </w:r>
    </w:p>
    <w:p w14:paraId="13C06604" w14:textId="77777777" w:rsidR="00762A86" w:rsidRPr="00470430" w:rsidRDefault="007668D4">
      <w:pPr>
        <w:numPr>
          <w:ilvl w:val="1"/>
          <w:numId w:val="16"/>
        </w:numPr>
        <w:ind w:left="1357" w:hanging="502"/>
      </w:pPr>
      <w:r w:rsidRPr="00470430">
        <w:t xml:space="preserve">w przypadku, gdy zmiana umowy została dokonana z naruszeniem art. 454 i art. 455, ustawy z dnia 11 września 2019 r. - Prawo zamówień publicznych;  </w:t>
      </w:r>
    </w:p>
    <w:p w14:paraId="57165E13" w14:textId="77777777" w:rsidR="00762A86" w:rsidRPr="00470430" w:rsidRDefault="007668D4">
      <w:pPr>
        <w:numPr>
          <w:ilvl w:val="1"/>
          <w:numId w:val="16"/>
        </w:numPr>
        <w:ind w:left="1357" w:hanging="502"/>
      </w:pPr>
      <w:r w:rsidRPr="00470430">
        <w:t xml:space="preserve">w przypadku, gdy Wykonawca w chwili zawarcia umowy podlegał wykluczeniu  z postępowania na podstawie art. 108 ustawy z dnia 11 września 2019 r. - Prawo zamówień publicznych; </w:t>
      </w:r>
    </w:p>
    <w:p w14:paraId="1023E8B4" w14:textId="77777777" w:rsidR="00762A86" w:rsidRPr="00470430" w:rsidRDefault="007668D4">
      <w:pPr>
        <w:numPr>
          <w:ilvl w:val="1"/>
          <w:numId w:val="16"/>
        </w:numPr>
        <w:ind w:left="1357" w:hanging="502"/>
      </w:pPr>
      <w:r w:rsidRPr="00470430">
        <w:t xml:space="preserve">w przypadku, gdy 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14:paraId="4CA30726" w14:textId="4C743489" w:rsidR="00762A86" w:rsidRPr="00470430" w:rsidRDefault="007668D4">
      <w:pPr>
        <w:numPr>
          <w:ilvl w:val="0"/>
          <w:numId w:val="16"/>
        </w:numPr>
        <w:ind w:hanging="284"/>
      </w:pPr>
      <w:r w:rsidRPr="00470430">
        <w:t>Odstąpienie od umowy, o którym mowa w ust. 1, powinno nastąpić</w:t>
      </w:r>
      <w:r w:rsidR="001C3385" w:rsidRPr="00470430">
        <w:t xml:space="preserve"> w terminie 30 dni od dnia powzięcia informacji o przyczynie odstąpienia</w:t>
      </w:r>
      <w:r w:rsidRPr="00470430">
        <w:t xml:space="preserve"> w formie pisemnej  pod rygorem nieważności takiego oświadczenia i powinno zawierać uzasadnienie.  </w:t>
      </w:r>
    </w:p>
    <w:p w14:paraId="25561AC4" w14:textId="77777777" w:rsidR="00762A86" w:rsidRPr="00470430" w:rsidRDefault="007668D4">
      <w:pPr>
        <w:numPr>
          <w:ilvl w:val="0"/>
          <w:numId w:val="16"/>
        </w:numPr>
        <w:ind w:hanging="284"/>
      </w:pPr>
      <w:r w:rsidRPr="00470430">
        <w:t xml:space="preserve">Wykonawca po otrzymaniu pisemnej informacji o odstąpieniu od umowy zobowiązany jest niezwłocznie, nie później niż w terminie 5 dni, do zwrotu wszystkich dokumentów pobranych od Zamawiającego. </w:t>
      </w:r>
    </w:p>
    <w:p w14:paraId="734DA27F" w14:textId="77777777" w:rsidR="00762A86" w:rsidRPr="00470430" w:rsidRDefault="007668D4">
      <w:pPr>
        <w:numPr>
          <w:ilvl w:val="0"/>
          <w:numId w:val="16"/>
        </w:numPr>
        <w:ind w:hanging="284"/>
      </w:pPr>
      <w:r w:rsidRPr="00470430">
        <w:t xml:space="preserve">Wykonawca może żądać wyłącznie wynagrodzenia należnego z tytułu wykonanej części umowy.  </w:t>
      </w:r>
    </w:p>
    <w:p w14:paraId="045FE56A" w14:textId="77777777" w:rsidR="00762A86" w:rsidRPr="00470430" w:rsidRDefault="007668D4">
      <w:pPr>
        <w:numPr>
          <w:ilvl w:val="0"/>
          <w:numId w:val="16"/>
        </w:numPr>
        <w:ind w:hanging="284"/>
      </w:pPr>
      <w:r w:rsidRPr="00470430">
        <w:t xml:space="preserve">Odstąpienie od umowy z przyczyn leżących po stronie Wykonawcy nie zwalnia Wykonawcy od zapłaty kar umownych i odszkodowania na zasadach ogólnych. </w:t>
      </w:r>
    </w:p>
    <w:p w14:paraId="6DF0CFF9" w14:textId="77777777" w:rsidR="00762A86" w:rsidRPr="00470430" w:rsidRDefault="007668D4">
      <w:pPr>
        <w:spacing w:after="59" w:line="259" w:lineRule="auto"/>
        <w:ind w:left="185" w:firstLine="0"/>
        <w:jc w:val="center"/>
      </w:pPr>
      <w:r w:rsidRPr="00470430">
        <w:rPr>
          <w:b/>
        </w:rPr>
        <w:t xml:space="preserve"> </w:t>
      </w:r>
    </w:p>
    <w:p w14:paraId="4A6773B3" w14:textId="77777777" w:rsidR="00762A86" w:rsidRPr="00470430" w:rsidRDefault="007668D4">
      <w:pPr>
        <w:pStyle w:val="Nagwek1"/>
        <w:spacing w:after="55"/>
        <w:ind w:left="670" w:right="115"/>
        <w:rPr>
          <w:u w:val="single"/>
        </w:rPr>
      </w:pPr>
      <w:r w:rsidRPr="00470430">
        <w:rPr>
          <w:u w:val="single"/>
        </w:rPr>
        <w:t xml:space="preserve">§ 14 </w:t>
      </w:r>
    </w:p>
    <w:p w14:paraId="7DCE77C2" w14:textId="77777777" w:rsidR="00762A86" w:rsidRPr="00470430" w:rsidRDefault="007668D4">
      <w:pPr>
        <w:ind w:left="490" w:firstLine="0"/>
        <w:rPr>
          <w:b/>
          <w:u w:val="single"/>
        </w:rPr>
      </w:pPr>
      <w:r w:rsidRPr="00470430">
        <w:rPr>
          <w:b/>
          <w:u w:val="single"/>
        </w:rPr>
        <w:t xml:space="preserve">Żadna ze Stron umowy nie może bez pisemnej zgody drugiej Strony przenieść na osobę trzecią swojej wierzytelności wobec drugiej Strony z tytułu umowy.  </w:t>
      </w:r>
    </w:p>
    <w:p w14:paraId="74D55698" w14:textId="77777777" w:rsidR="00762A86" w:rsidRPr="00470430" w:rsidRDefault="007668D4">
      <w:pPr>
        <w:spacing w:after="49" w:line="259" w:lineRule="auto"/>
        <w:ind w:left="504" w:firstLine="0"/>
        <w:jc w:val="left"/>
      </w:pPr>
      <w:r w:rsidRPr="00470430">
        <w:t xml:space="preserve">  </w:t>
      </w:r>
    </w:p>
    <w:p w14:paraId="3767EEA5" w14:textId="77777777" w:rsidR="00762A86" w:rsidRPr="00470430" w:rsidRDefault="007668D4">
      <w:pPr>
        <w:pStyle w:val="Nagwek1"/>
        <w:spacing w:after="48"/>
        <w:ind w:left="670" w:right="168"/>
      </w:pPr>
      <w:r w:rsidRPr="00470430">
        <w:t xml:space="preserve">§ 15 </w:t>
      </w:r>
    </w:p>
    <w:p w14:paraId="293AF94C" w14:textId="77777777" w:rsidR="00762A86" w:rsidRPr="00470430" w:rsidRDefault="007668D4">
      <w:pPr>
        <w:spacing w:after="12" w:line="259" w:lineRule="auto"/>
        <w:ind w:left="10" w:right="-6" w:hanging="10"/>
        <w:jc w:val="right"/>
      </w:pPr>
      <w:r w:rsidRPr="00470430">
        <w:t xml:space="preserve">Każda ze Stron umowy zobowiązana jest do pisemnego bezzwłocznego zawiadomienia drugiej </w:t>
      </w:r>
    </w:p>
    <w:p w14:paraId="567AABC7" w14:textId="77777777" w:rsidR="00762A86" w:rsidRPr="00470430" w:rsidRDefault="007668D4">
      <w:pPr>
        <w:ind w:left="500" w:firstLine="0"/>
      </w:pPr>
      <w:r w:rsidRPr="00470430">
        <w:t xml:space="preserve">Strony o zmianie swego adresu wskazanego w umowie. W razie uchybienia temu obowiązkowi przez Stronę, pismo wysłane pod dotychczasowy adres tej Strony uważa się za skutecznie doręczone, chyba że nowy adres Strony, która dokonała zmiany adresu, jest znany drugiej Stronie.  </w:t>
      </w:r>
    </w:p>
    <w:p w14:paraId="3B1CE2F6" w14:textId="77777777" w:rsidR="00762A86" w:rsidRPr="00470430" w:rsidRDefault="007668D4">
      <w:pPr>
        <w:pStyle w:val="Nagwek1"/>
        <w:spacing w:after="56"/>
        <w:ind w:left="670" w:right="168"/>
      </w:pPr>
      <w:r w:rsidRPr="00470430">
        <w:t xml:space="preserve">§ 16 </w:t>
      </w:r>
    </w:p>
    <w:p w14:paraId="5E3BBFE5" w14:textId="77777777" w:rsidR="00762A86" w:rsidRPr="00470430" w:rsidRDefault="007668D4">
      <w:pPr>
        <w:numPr>
          <w:ilvl w:val="0"/>
          <w:numId w:val="17"/>
        </w:numPr>
        <w:ind w:hanging="284"/>
      </w:pPr>
      <w:r w:rsidRPr="00470430">
        <w:t xml:space="preserve">Wykonawca oświadcza, że będzie wypełniał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w:t>
      </w:r>
      <w:r w:rsidRPr="00470430">
        <w:lastRenderedPageBreak/>
        <w:t>95/46/WE (ogólne rozporządzenie o ochronie danych) (Dz. Urz. UE L 119  z 04.05.2016, str. 1) wobec osób fizycznych, od których dane osobowe bezpośrednio  lub pośrednio pozyska w związku z realizacją zamówienia publicznego w niniejszym postępowaniu</w:t>
      </w:r>
      <w:r w:rsidRPr="00470430">
        <w:rPr>
          <w:sz w:val="22"/>
        </w:rPr>
        <w:t>.</w:t>
      </w:r>
      <w:r w:rsidRPr="00470430">
        <w:t xml:space="preserve"> </w:t>
      </w:r>
    </w:p>
    <w:p w14:paraId="353DADCD" w14:textId="77777777" w:rsidR="00762A86" w:rsidRPr="00470430" w:rsidRDefault="007668D4">
      <w:pPr>
        <w:numPr>
          <w:ilvl w:val="0"/>
          <w:numId w:val="17"/>
        </w:numPr>
        <w:ind w:hanging="284"/>
      </w:pPr>
      <w:r w:rsidRPr="00470430">
        <w:t xml:space="preserve">Klauzula informacyjna administratora danych osobowych dotycząca obowiązków Zamawiającego zawarta jest w SWZ. </w:t>
      </w:r>
    </w:p>
    <w:p w14:paraId="589CDAC1" w14:textId="77777777" w:rsidR="00DA0DA6" w:rsidRPr="00470430" w:rsidRDefault="007668D4">
      <w:pPr>
        <w:spacing w:after="0" w:line="321" w:lineRule="auto"/>
        <w:ind w:left="144" w:right="7" w:firstLine="4645"/>
        <w:jc w:val="left"/>
        <w:rPr>
          <w:b/>
        </w:rPr>
      </w:pPr>
      <w:r w:rsidRPr="00470430">
        <w:rPr>
          <w:b/>
        </w:rPr>
        <w:t xml:space="preserve">§ 17 </w:t>
      </w:r>
    </w:p>
    <w:p w14:paraId="1A4163BF" w14:textId="6F7E3AA6" w:rsidR="00762A86" w:rsidRPr="00470430" w:rsidRDefault="007668D4" w:rsidP="00DA0DA6">
      <w:pPr>
        <w:spacing w:after="0" w:line="321" w:lineRule="auto"/>
        <w:ind w:left="144" w:right="7" w:firstLine="0"/>
      </w:pPr>
      <w:r w:rsidRPr="00470430">
        <w:t>1.</w:t>
      </w:r>
      <w:r w:rsidRPr="00470430">
        <w:rPr>
          <w:rFonts w:ascii="Arial" w:eastAsia="Arial" w:hAnsi="Arial" w:cs="Arial"/>
        </w:rPr>
        <w:t xml:space="preserve"> </w:t>
      </w:r>
      <w:r w:rsidRPr="00470430">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599C5ACC" w14:textId="77777777" w:rsidR="00762A86" w:rsidRPr="00470430" w:rsidRDefault="007668D4">
      <w:pPr>
        <w:numPr>
          <w:ilvl w:val="0"/>
          <w:numId w:val="18"/>
        </w:numPr>
        <w:ind w:hanging="428"/>
      </w:pPr>
      <w:r w:rsidRPr="00470430">
        <w:t xml:space="preserve">Wykonawca oświadcza, że zlecone obowiązki będzie wykonywał prawidłowo i terminowo, zgodnie z obowiązującymi przepisami prawa, standardami, etyką zawodową oraz postanowieniami niniejszej umowy, a także będzie chronić interesy Zamawiającego w zakresie powierzonych mu czynności. </w:t>
      </w:r>
    </w:p>
    <w:p w14:paraId="5E5417BA" w14:textId="77777777" w:rsidR="00762A86" w:rsidRPr="00470430" w:rsidRDefault="007668D4">
      <w:pPr>
        <w:numPr>
          <w:ilvl w:val="0"/>
          <w:numId w:val="18"/>
        </w:numPr>
        <w:ind w:hanging="428"/>
      </w:pPr>
      <w:r w:rsidRPr="00470430">
        <w:t xml:space="preserve">Wykonawca zobowiązuje się przestrzegać przepisy dotyczące ochrony danych osobowych i nie wykorzystywać ani nie przetwarzać w jakikolwiek sposób danych osobowych, do których uzyska dostęp w wyniku realizacji współpracy, do celów innych niż realizacja umowy. </w:t>
      </w:r>
    </w:p>
    <w:p w14:paraId="5B1F2FAF" w14:textId="1433BC47" w:rsidR="00762A86" w:rsidRPr="00470430" w:rsidRDefault="007668D4">
      <w:pPr>
        <w:numPr>
          <w:ilvl w:val="0"/>
          <w:numId w:val="18"/>
        </w:numPr>
        <w:ind w:hanging="428"/>
      </w:pPr>
      <w:r w:rsidRPr="00470430">
        <w:t>W sprawach nieuregulowanych umową mają zastosowanie odpowiednie przepisy ustawy z dnia 23 kwietnia 1964 r. Kodeks cywilny (tj. Dz.U. z 202</w:t>
      </w:r>
      <w:r w:rsidR="001C3385" w:rsidRPr="00470430">
        <w:t>4</w:t>
      </w:r>
      <w:r w:rsidRPr="00470430">
        <w:t xml:space="preserve"> r. poz. 1</w:t>
      </w:r>
      <w:r w:rsidR="001C3385" w:rsidRPr="00470430">
        <w:t>061</w:t>
      </w:r>
      <w:r w:rsidRPr="00470430">
        <w:t xml:space="preserve"> ze zm.). </w:t>
      </w:r>
    </w:p>
    <w:p w14:paraId="567522BE" w14:textId="77777777" w:rsidR="00762A86" w:rsidRPr="00470430" w:rsidRDefault="007668D4">
      <w:pPr>
        <w:numPr>
          <w:ilvl w:val="0"/>
          <w:numId w:val="18"/>
        </w:numPr>
        <w:ind w:hanging="428"/>
      </w:pPr>
      <w:r w:rsidRPr="00470430">
        <w:t xml:space="preserve">Ewentualne spory rozstrzygać będzie sąd właściwy dla siedziby Zamawiający.  </w:t>
      </w:r>
    </w:p>
    <w:p w14:paraId="66C2A884" w14:textId="77777777" w:rsidR="00762A86" w:rsidRPr="00470430" w:rsidRDefault="007668D4">
      <w:pPr>
        <w:numPr>
          <w:ilvl w:val="0"/>
          <w:numId w:val="18"/>
        </w:numPr>
        <w:ind w:hanging="428"/>
      </w:pPr>
      <w:r w:rsidRPr="00470430">
        <w:t xml:space="preserve">Umowa wchodzi w życie w dniu, w którym podpiszą ją obie Strony. </w:t>
      </w:r>
    </w:p>
    <w:p w14:paraId="0C3C71BD" w14:textId="77777777" w:rsidR="00762A86" w:rsidRPr="00470430" w:rsidRDefault="007668D4">
      <w:pPr>
        <w:numPr>
          <w:ilvl w:val="0"/>
          <w:numId w:val="18"/>
        </w:numPr>
        <w:ind w:hanging="428"/>
      </w:pPr>
      <w:r w:rsidRPr="00470430">
        <w:t xml:space="preserve">Integralną częścią niniejszej umowy są następujące załączniki: </w:t>
      </w:r>
    </w:p>
    <w:p w14:paraId="05E41829" w14:textId="77777777" w:rsidR="00762A86" w:rsidRPr="00470430" w:rsidRDefault="007668D4">
      <w:pPr>
        <w:numPr>
          <w:ilvl w:val="1"/>
          <w:numId w:val="18"/>
        </w:numPr>
        <w:ind w:hanging="360"/>
      </w:pPr>
      <w:r w:rsidRPr="00470430">
        <w:t xml:space="preserve">oferta Wykonawcy; </w:t>
      </w:r>
    </w:p>
    <w:p w14:paraId="1A7F8EB9" w14:textId="77777777" w:rsidR="00762A86" w:rsidRPr="00470430" w:rsidRDefault="007668D4">
      <w:pPr>
        <w:numPr>
          <w:ilvl w:val="1"/>
          <w:numId w:val="18"/>
        </w:numPr>
        <w:spacing w:after="12"/>
        <w:ind w:hanging="360"/>
      </w:pPr>
      <w:r w:rsidRPr="00470430">
        <w:t xml:space="preserve">Opis Przedmiotu Zamówienia. </w:t>
      </w:r>
    </w:p>
    <w:p w14:paraId="05B87AE3" w14:textId="77777777" w:rsidR="00794641" w:rsidRPr="00470430" w:rsidRDefault="00794641" w:rsidP="00794641">
      <w:pPr>
        <w:spacing w:after="12"/>
      </w:pPr>
    </w:p>
    <w:p w14:paraId="0BF187D5" w14:textId="1C16F025" w:rsidR="00794641" w:rsidRPr="00470430" w:rsidRDefault="00794641" w:rsidP="00794641">
      <w:pPr>
        <w:spacing w:after="0" w:line="321" w:lineRule="auto"/>
        <w:ind w:left="144" w:right="7" w:firstLine="4645"/>
        <w:jc w:val="left"/>
        <w:rPr>
          <w:b/>
        </w:rPr>
      </w:pPr>
      <w:r w:rsidRPr="00470430">
        <w:rPr>
          <w:b/>
        </w:rPr>
        <w:t>§ 18</w:t>
      </w:r>
    </w:p>
    <w:p w14:paraId="3F9A9F63" w14:textId="77777777" w:rsidR="00794641" w:rsidRPr="00470430" w:rsidRDefault="00794641" w:rsidP="00794641">
      <w:pPr>
        <w:spacing w:after="33" w:line="259" w:lineRule="auto"/>
        <w:ind w:left="58" w:firstLine="0"/>
        <w:rPr>
          <w:rFonts w:eastAsia="Calibri"/>
          <w:color w:val="auto"/>
          <w:szCs w:val="24"/>
        </w:rPr>
      </w:pPr>
      <w:r w:rsidRPr="00470430">
        <w:rPr>
          <w:rFonts w:eastAsia="Calibri"/>
          <w:color w:val="auto"/>
          <w:szCs w:val="24"/>
        </w:rPr>
        <w:t>1.</w:t>
      </w:r>
      <w:r w:rsidRPr="00470430">
        <w:rPr>
          <w:rFonts w:eastAsia="Calibri"/>
          <w:color w:val="auto"/>
          <w:szCs w:val="24"/>
        </w:rPr>
        <w:tab/>
        <w:t>Umowę sporządzono w trzech jednobrzmiących egzemplarzach, w tym dwa dla Zamawiającego i jeden dla Wykonawcy. / Umowę sporządzono w formie elektronicznej z użyciem kwalifikowanych podpisów elektronicznych . *</w:t>
      </w:r>
    </w:p>
    <w:p w14:paraId="29E1647F" w14:textId="77777777" w:rsidR="00794641" w:rsidRPr="00470430" w:rsidRDefault="00794641" w:rsidP="00794641">
      <w:pPr>
        <w:spacing w:after="33" w:line="259" w:lineRule="auto"/>
        <w:ind w:left="58" w:firstLine="0"/>
        <w:rPr>
          <w:rFonts w:eastAsia="Calibri"/>
          <w:color w:val="auto"/>
          <w:szCs w:val="24"/>
        </w:rPr>
      </w:pPr>
      <w:r w:rsidRPr="00470430">
        <w:rPr>
          <w:rFonts w:eastAsia="Calibri"/>
          <w:color w:val="auto"/>
          <w:szCs w:val="24"/>
        </w:rPr>
        <w:t>2.</w:t>
      </w:r>
      <w:r w:rsidRPr="00470430">
        <w:rPr>
          <w:rFonts w:eastAsia="Calibri"/>
          <w:color w:val="auto"/>
          <w:szCs w:val="24"/>
        </w:rPr>
        <w:tab/>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470430">
        <w:rPr>
          <w:rFonts w:eastAsia="Calibri"/>
          <w:color w:val="auto"/>
          <w:szCs w:val="24"/>
        </w:rPr>
        <w:t>eIDAS</w:t>
      </w:r>
      <w:proofErr w:type="spellEnd"/>
      <w:r w:rsidRPr="00470430">
        <w:rPr>
          <w:rFonts w:eastAsia="Calibri"/>
          <w:color w:val="auto"/>
          <w:szCs w:val="24"/>
        </w:rPr>
        <w:t>).**</w:t>
      </w:r>
    </w:p>
    <w:p w14:paraId="46D91335" w14:textId="77777777" w:rsidR="00794641" w:rsidRPr="00470430" w:rsidRDefault="00794641" w:rsidP="00794641">
      <w:pPr>
        <w:spacing w:after="33" w:line="259" w:lineRule="auto"/>
        <w:ind w:left="58" w:firstLine="0"/>
        <w:jc w:val="left"/>
        <w:rPr>
          <w:rFonts w:eastAsia="Calibri"/>
          <w:color w:val="auto"/>
          <w:szCs w:val="24"/>
        </w:rPr>
      </w:pPr>
    </w:p>
    <w:p w14:paraId="10C2C581" w14:textId="77777777" w:rsidR="00794641" w:rsidRPr="00470430" w:rsidRDefault="00794641" w:rsidP="00794641">
      <w:pPr>
        <w:spacing w:after="33" w:line="259" w:lineRule="auto"/>
        <w:ind w:left="58" w:firstLine="0"/>
        <w:jc w:val="left"/>
        <w:rPr>
          <w:rFonts w:eastAsia="Calibri"/>
          <w:color w:val="auto"/>
          <w:szCs w:val="24"/>
        </w:rPr>
      </w:pPr>
      <w:r w:rsidRPr="00470430">
        <w:rPr>
          <w:rFonts w:eastAsia="Calibri"/>
          <w:color w:val="auto"/>
          <w:szCs w:val="24"/>
        </w:rPr>
        <w:t>* zgodnie z wolą Stron</w:t>
      </w:r>
    </w:p>
    <w:p w14:paraId="1B1F92E6" w14:textId="77777777" w:rsidR="00794641" w:rsidRPr="00470430" w:rsidRDefault="00794641" w:rsidP="00794641">
      <w:pPr>
        <w:spacing w:after="33" w:line="259" w:lineRule="auto"/>
        <w:ind w:left="58" w:firstLine="0"/>
        <w:jc w:val="left"/>
        <w:rPr>
          <w:rFonts w:eastAsia="Calibri"/>
          <w:color w:val="auto"/>
          <w:szCs w:val="24"/>
        </w:rPr>
      </w:pPr>
      <w:r w:rsidRPr="00470430">
        <w:rPr>
          <w:rFonts w:eastAsia="Calibri"/>
          <w:color w:val="auto"/>
          <w:szCs w:val="24"/>
        </w:rPr>
        <w:t xml:space="preserve">**dotyczy, jeśli Umowa zostanie zawarta w formie elektronicznej </w:t>
      </w:r>
    </w:p>
    <w:p w14:paraId="25533B67" w14:textId="77777777" w:rsidR="00794641" w:rsidRPr="00470430" w:rsidRDefault="00794641" w:rsidP="00794641">
      <w:pPr>
        <w:spacing w:after="50" w:line="259" w:lineRule="auto"/>
        <w:ind w:left="58" w:firstLine="0"/>
        <w:jc w:val="left"/>
        <w:rPr>
          <w:rFonts w:eastAsia="Calibri"/>
          <w:color w:val="auto"/>
          <w:szCs w:val="24"/>
        </w:rPr>
      </w:pPr>
      <w:r w:rsidRPr="00470430">
        <w:rPr>
          <w:rFonts w:eastAsia="Calibri"/>
          <w:color w:val="auto"/>
          <w:szCs w:val="24"/>
        </w:rPr>
        <w:t xml:space="preserve"> </w:t>
      </w:r>
    </w:p>
    <w:p w14:paraId="639C1B06" w14:textId="77777777" w:rsidR="00794641" w:rsidRPr="00470430" w:rsidRDefault="00794641" w:rsidP="00794641">
      <w:pPr>
        <w:spacing w:after="0" w:line="321" w:lineRule="auto"/>
        <w:ind w:left="144" w:right="7" w:firstLine="4645"/>
        <w:rPr>
          <w:b/>
        </w:rPr>
      </w:pPr>
    </w:p>
    <w:p w14:paraId="244572DB" w14:textId="77777777" w:rsidR="00794641" w:rsidRPr="00470430" w:rsidRDefault="00794641" w:rsidP="00794641">
      <w:pPr>
        <w:spacing w:after="12"/>
      </w:pPr>
    </w:p>
    <w:p w14:paraId="2A932108" w14:textId="77777777" w:rsidR="00762A86" w:rsidRPr="00470430" w:rsidRDefault="007668D4">
      <w:pPr>
        <w:spacing w:after="0" w:line="259" w:lineRule="auto"/>
        <w:ind w:left="504" w:firstLine="0"/>
        <w:jc w:val="left"/>
      </w:pPr>
      <w:r w:rsidRPr="00470430">
        <w:t xml:space="preserve">  </w:t>
      </w:r>
    </w:p>
    <w:p w14:paraId="6966F0DE" w14:textId="77777777" w:rsidR="00762A86" w:rsidRPr="00470430" w:rsidRDefault="007668D4">
      <w:pPr>
        <w:spacing w:after="93" w:line="259" w:lineRule="auto"/>
        <w:ind w:left="504" w:firstLine="0"/>
        <w:jc w:val="left"/>
      </w:pPr>
      <w:r w:rsidRPr="00470430">
        <w:lastRenderedPageBreak/>
        <w:t xml:space="preserve"> </w:t>
      </w:r>
    </w:p>
    <w:p w14:paraId="2D3360FF" w14:textId="77777777" w:rsidR="00762A86" w:rsidRPr="00470430" w:rsidRDefault="007668D4">
      <w:pPr>
        <w:spacing w:after="91" w:line="259" w:lineRule="auto"/>
        <w:ind w:left="428" w:firstLine="0"/>
        <w:jc w:val="left"/>
      </w:pPr>
      <w:r w:rsidRPr="00470430">
        <w:t xml:space="preserve"> </w:t>
      </w:r>
    </w:p>
    <w:p w14:paraId="271CE324" w14:textId="77777777" w:rsidR="00762A86" w:rsidRPr="00470430" w:rsidRDefault="007668D4">
      <w:pPr>
        <w:spacing w:after="191" w:line="259" w:lineRule="auto"/>
        <w:ind w:left="504" w:firstLine="0"/>
        <w:jc w:val="left"/>
      </w:pPr>
      <w:r w:rsidRPr="00470430">
        <w:t xml:space="preserve">  </w:t>
      </w:r>
    </w:p>
    <w:p w14:paraId="1A42A104" w14:textId="4639DECE" w:rsidR="00762A86" w:rsidRPr="00470430" w:rsidRDefault="007668D4" w:rsidP="009D59CD">
      <w:pPr>
        <w:spacing w:after="84"/>
        <w:jc w:val="left"/>
      </w:pPr>
      <w:r w:rsidRPr="00470430">
        <w:t xml:space="preserve">ZAMAWIAJĄCY                  </w:t>
      </w:r>
      <w:r w:rsidR="009D59CD" w:rsidRPr="00470430">
        <w:t xml:space="preserve">                                          </w:t>
      </w:r>
      <w:r w:rsidRPr="00470430">
        <w:t xml:space="preserve">                           WYKONAWCA</w:t>
      </w:r>
    </w:p>
    <w:p w14:paraId="0927CE21" w14:textId="70D228AA" w:rsidR="00762A86" w:rsidRPr="00470430" w:rsidRDefault="00762A86" w:rsidP="009D59CD">
      <w:pPr>
        <w:spacing w:after="93" w:line="259" w:lineRule="auto"/>
        <w:ind w:left="555" w:firstLine="0"/>
        <w:jc w:val="left"/>
      </w:pPr>
    </w:p>
    <w:p w14:paraId="571B79E4" w14:textId="496EF61F" w:rsidR="00762A86" w:rsidRPr="00470430" w:rsidRDefault="00762A86" w:rsidP="009D59CD">
      <w:pPr>
        <w:spacing w:after="93" w:line="259" w:lineRule="auto"/>
        <w:ind w:left="555" w:firstLine="0"/>
        <w:jc w:val="left"/>
      </w:pPr>
    </w:p>
    <w:p w14:paraId="541FF89E" w14:textId="55CEDF4F" w:rsidR="00762A86" w:rsidRPr="00470430" w:rsidRDefault="007668D4" w:rsidP="009D59CD">
      <w:pPr>
        <w:spacing w:after="7"/>
        <w:ind w:left="490" w:firstLine="0"/>
        <w:jc w:val="left"/>
      </w:pPr>
      <w:r w:rsidRPr="00470430">
        <w:t xml:space="preserve">. . . . . . . . . . . . . . . . . . . . . .     </w:t>
      </w:r>
      <w:r w:rsidR="009D59CD" w:rsidRPr="00470430">
        <w:t xml:space="preserve">                               </w:t>
      </w:r>
      <w:r w:rsidRPr="00470430">
        <w:t xml:space="preserve">                       . . . . . . . . . . . . . . . . . . . . . . . .</w:t>
      </w:r>
    </w:p>
    <w:p w14:paraId="03C281D5" w14:textId="77777777" w:rsidR="009D59CD" w:rsidRPr="00470430" w:rsidRDefault="009D59CD" w:rsidP="009D59CD">
      <w:pPr>
        <w:spacing w:after="0" w:line="259" w:lineRule="auto"/>
        <w:ind w:left="428" w:firstLine="0"/>
        <w:jc w:val="left"/>
      </w:pPr>
    </w:p>
    <w:p w14:paraId="63F11E90" w14:textId="77777777" w:rsidR="009D59CD" w:rsidRPr="00470430" w:rsidRDefault="009D59CD">
      <w:pPr>
        <w:spacing w:after="0" w:line="259" w:lineRule="auto"/>
        <w:ind w:left="428" w:firstLine="0"/>
        <w:jc w:val="left"/>
      </w:pPr>
    </w:p>
    <w:p w14:paraId="6991A89A" w14:textId="3D90E2EA" w:rsidR="00762A86" w:rsidRPr="00470430" w:rsidRDefault="007668D4">
      <w:pPr>
        <w:spacing w:after="0" w:line="259" w:lineRule="auto"/>
        <w:ind w:left="428" w:firstLine="0"/>
        <w:jc w:val="left"/>
      </w:pPr>
      <w:r w:rsidRPr="00470430">
        <w:t xml:space="preserve"> </w:t>
      </w:r>
      <w:r w:rsidR="009D59CD" w:rsidRPr="00470430">
        <w:t>KONTRA</w:t>
      </w:r>
      <w:r w:rsidR="0000798E" w:rsidRPr="00470430">
        <w:t>S</w:t>
      </w:r>
      <w:r w:rsidR="009D59CD" w:rsidRPr="00470430">
        <w:t>YGNATA SKARBNIKA GMINY</w:t>
      </w:r>
    </w:p>
    <w:p w14:paraId="21FE4601" w14:textId="77777777" w:rsidR="009D59CD" w:rsidRPr="00470430" w:rsidRDefault="009D59CD">
      <w:pPr>
        <w:spacing w:after="0" w:line="259" w:lineRule="auto"/>
        <w:ind w:left="428" w:firstLine="0"/>
        <w:jc w:val="left"/>
      </w:pPr>
    </w:p>
    <w:p w14:paraId="7B1BD7E1" w14:textId="77777777" w:rsidR="009D59CD" w:rsidRPr="00470430" w:rsidRDefault="009D59CD">
      <w:pPr>
        <w:spacing w:after="0" w:line="259" w:lineRule="auto"/>
        <w:ind w:left="428" w:firstLine="0"/>
        <w:jc w:val="left"/>
      </w:pPr>
    </w:p>
    <w:p w14:paraId="076C1603" w14:textId="2C2E30B6" w:rsidR="009D59CD" w:rsidRPr="00470430" w:rsidRDefault="009D59CD">
      <w:pPr>
        <w:spacing w:after="0" w:line="259" w:lineRule="auto"/>
        <w:ind w:left="428" w:firstLine="0"/>
        <w:jc w:val="left"/>
      </w:pPr>
      <w:r w:rsidRPr="00470430">
        <w:t>…………………………………………….</w:t>
      </w:r>
    </w:p>
    <w:p w14:paraId="13FE08AB" w14:textId="77777777" w:rsidR="00762A86" w:rsidRPr="00470430" w:rsidRDefault="007668D4">
      <w:pPr>
        <w:spacing w:after="0" w:line="259" w:lineRule="auto"/>
        <w:ind w:left="492" w:firstLine="0"/>
        <w:jc w:val="left"/>
      </w:pPr>
      <w:r w:rsidRPr="00470430">
        <w:t xml:space="preserve"> </w:t>
      </w:r>
    </w:p>
    <w:p w14:paraId="139F511B" w14:textId="77777777" w:rsidR="00762A86" w:rsidRPr="00470430" w:rsidRDefault="007668D4">
      <w:pPr>
        <w:spacing w:after="0" w:line="259" w:lineRule="auto"/>
        <w:ind w:left="492" w:firstLine="0"/>
        <w:jc w:val="left"/>
      </w:pPr>
      <w:r w:rsidRPr="00470430">
        <w:t xml:space="preserve"> </w:t>
      </w:r>
    </w:p>
    <w:p w14:paraId="5A73D0D0" w14:textId="63A05ECB" w:rsidR="00762A86" w:rsidRPr="00470430" w:rsidRDefault="007668D4" w:rsidP="009D59CD">
      <w:pPr>
        <w:spacing w:after="0" w:line="259" w:lineRule="auto"/>
        <w:ind w:left="492" w:firstLine="0"/>
        <w:jc w:val="left"/>
      </w:pPr>
      <w:r w:rsidRPr="00470430">
        <w:t xml:space="preserve"> </w:t>
      </w:r>
    </w:p>
    <w:p w14:paraId="281E9734" w14:textId="77777777" w:rsidR="00762A86" w:rsidRDefault="007668D4">
      <w:pPr>
        <w:spacing w:after="0" w:line="259" w:lineRule="auto"/>
        <w:ind w:left="492" w:firstLine="0"/>
        <w:jc w:val="left"/>
      </w:pPr>
      <w:r w:rsidRPr="00470430">
        <w:rPr>
          <w:i/>
          <w:sz w:val="20"/>
        </w:rPr>
        <w:t>*) niepotrzebne skreślić.</w:t>
      </w:r>
      <w:r>
        <w:rPr>
          <w:i/>
          <w:sz w:val="20"/>
        </w:rPr>
        <w:t xml:space="preserve"> </w:t>
      </w:r>
    </w:p>
    <w:sectPr w:rsidR="00762A86">
      <w:footerReference w:type="even" r:id="rId7"/>
      <w:footerReference w:type="default" r:id="rId8"/>
      <w:footerReference w:type="first" r:id="rId9"/>
      <w:pgSz w:w="11906" w:h="16838"/>
      <w:pgMar w:top="1418" w:right="1412" w:bottom="1425" w:left="989"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85303" w14:textId="77777777" w:rsidR="007668D4" w:rsidRDefault="007668D4">
      <w:pPr>
        <w:spacing w:after="0" w:line="240" w:lineRule="auto"/>
      </w:pPr>
      <w:r>
        <w:separator/>
      </w:r>
    </w:p>
  </w:endnote>
  <w:endnote w:type="continuationSeparator" w:id="0">
    <w:p w14:paraId="29DD0D39" w14:textId="77777777" w:rsidR="007668D4" w:rsidRDefault="0076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FF6E" w14:textId="77777777" w:rsidR="00762A86" w:rsidRDefault="007668D4">
    <w:pPr>
      <w:spacing w:after="0" w:line="259" w:lineRule="auto"/>
      <w:ind w:left="487" w:firstLine="0"/>
      <w:jc w:val="center"/>
    </w:pPr>
    <w:r>
      <w:t xml:space="preserve">Strona </w:t>
    </w:r>
    <w:r>
      <w:fldChar w:fldCharType="begin"/>
    </w:r>
    <w:r>
      <w:instrText xml:space="preserve"> PAGE   \* MERGEFORMAT </w:instrText>
    </w:r>
    <w:r>
      <w:fldChar w:fldCharType="separate"/>
    </w:r>
    <w:r>
      <w:rPr>
        <w:b/>
      </w:rPr>
      <w:t>1</w:t>
    </w:r>
    <w:r>
      <w:rPr>
        <w:b/>
      </w:rPr>
      <w:fldChar w:fldCharType="end"/>
    </w:r>
    <w:r>
      <w:t xml:space="preserve"> z </w:t>
    </w:r>
    <w:fldSimple w:instr=" NUMPAGES   \* MERGEFORMAT ">
      <w:r>
        <w:rPr>
          <w:b/>
        </w:rPr>
        <w:t>14</w:t>
      </w:r>
    </w:fldSimple>
    <w:r>
      <w:t xml:space="preserve"> </w:t>
    </w:r>
  </w:p>
  <w:p w14:paraId="4EAB1738" w14:textId="77777777" w:rsidR="00762A86" w:rsidRDefault="007668D4">
    <w:pPr>
      <w:spacing w:after="0" w:line="259" w:lineRule="auto"/>
      <w:ind w:left="49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02E70" w14:textId="77777777" w:rsidR="00762A86" w:rsidRDefault="007668D4">
    <w:pPr>
      <w:spacing w:after="0" w:line="259" w:lineRule="auto"/>
      <w:ind w:left="487" w:firstLine="0"/>
      <w:jc w:val="center"/>
    </w:pPr>
    <w:r>
      <w:t xml:space="preserve">Strona </w:t>
    </w:r>
    <w:r>
      <w:fldChar w:fldCharType="begin"/>
    </w:r>
    <w:r>
      <w:instrText xml:space="preserve"> PAGE   \* MERGEFORMAT </w:instrText>
    </w:r>
    <w:r>
      <w:fldChar w:fldCharType="separate"/>
    </w:r>
    <w:r>
      <w:rPr>
        <w:b/>
      </w:rPr>
      <w:t>1</w:t>
    </w:r>
    <w:r>
      <w:rPr>
        <w:b/>
      </w:rPr>
      <w:fldChar w:fldCharType="end"/>
    </w:r>
    <w:r>
      <w:t xml:space="preserve"> z </w:t>
    </w:r>
    <w:fldSimple w:instr=" NUMPAGES   \* MERGEFORMAT ">
      <w:r>
        <w:rPr>
          <w:b/>
        </w:rPr>
        <w:t>14</w:t>
      </w:r>
    </w:fldSimple>
    <w:r>
      <w:t xml:space="preserve"> </w:t>
    </w:r>
  </w:p>
  <w:p w14:paraId="59E271ED" w14:textId="77777777" w:rsidR="00762A86" w:rsidRDefault="007668D4">
    <w:pPr>
      <w:spacing w:after="0" w:line="259" w:lineRule="auto"/>
      <w:ind w:left="49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EF2CE" w14:textId="77777777" w:rsidR="00762A86" w:rsidRDefault="007668D4">
    <w:pPr>
      <w:spacing w:after="0" w:line="259" w:lineRule="auto"/>
      <w:ind w:left="487" w:firstLine="0"/>
      <w:jc w:val="center"/>
    </w:pPr>
    <w:r>
      <w:t xml:space="preserve">Strona </w:t>
    </w:r>
    <w:r>
      <w:fldChar w:fldCharType="begin"/>
    </w:r>
    <w:r>
      <w:instrText xml:space="preserve"> PAGE   \* MERGEFORMAT </w:instrText>
    </w:r>
    <w:r>
      <w:fldChar w:fldCharType="separate"/>
    </w:r>
    <w:r>
      <w:rPr>
        <w:b/>
      </w:rPr>
      <w:t>1</w:t>
    </w:r>
    <w:r>
      <w:rPr>
        <w:b/>
      </w:rPr>
      <w:fldChar w:fldCharType="end"/>
    </w:r>
    <w:r>
      <w:t xml:space="preserve"> z </w:t>
    </w:r>
    <w:fldSimple w:instr=" NUMPAGES   \* MERGEFORMAT ">
      <w:r>
        <w:rPr>
          <w:b/>
        </w:rPr>
        <w:t>14</w:t>
      </w:r>
    </w:fldSimple>
    <w:r>
      <w:t xml:space="preserve"> </w:t>
    </w:r>
  </w:p>
  <w:p w14:paraId="1615A2FA" w14:textId="77777777" w:rsidR="00762A86" w:rsidRDefault="007668D4">
    <w:pPr>
      <w:spacing w:after="0" w:line="259" w:lineRule="auto"/>
      <w:ind w:left="49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7D31F" w14:textId="77777777" w:rsidR="007668D4" w:rsidRDefault="007668D4">
      <w:pPr>
        <w:spacing w:after="0" w:line="240" w:lineRule="auto"/>
      </w:pPr>
      <w:r>
        <w:separator/>
      </w:r>
    </w:p>
  </w:footnote>
  <w:footnote w:type="continuationSeparator" w:id="0">
    <w:p w14:paraId="56DCE9A4" w14:textId="77777777" w:rsidR="007668D4" w:rsidRDefault="0076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496"/>
    <w:multiLevelType w:val="hybridMultilevel"/>
    <w:tmpl w:val="DF5AF98A"/>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 w15:restartNumberingAfterBreak="0">
    <w:nsid w:val="062434A0"/>
    <w:multiLevelType w:val="hybridMultilevel"/>
    <w:tmpl w:val="41EA39DC"/>
    <w:lvl w:ilvl="0" w:tplc="27E038A0">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287D4C">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2E3D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6F0C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BEF6F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E6A6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6BF2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6EE4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2E086">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31386F"/>
    <w:multiLevelType w:val="hybridMultilevel"/>
    <w:tmpl w:val="90ACA76A"/>
    <w:lvl w:ilvl="0" w:tplc="30B4BB46">
      <w:start w:val="1"/>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94EA68">
      <w:start w:val="1"/>
      <w:numFmt w:val="decimal"/>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A13AC">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CAAB8">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6AB26A">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8E5072">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ABB72">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FC577A">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88E00">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40625B"/>
    <w:multiLevelType w:val="hybridMultilevel"/>
    <w:tmpl w:val="FE6E8530"/>
    <w:lvl w:ilvl="0" w:tplc="052E1C86">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E91C6">
      <w:start w:val="1"/>
      <w:numFmt w:val="decimal"/>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2B01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05F2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A63F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28CC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E930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6CE0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E661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2B6C64"/>
    <w:multiLevelType w:val="hybridMultilevel"/>
    <w:tmpl w:val="0BA64A32"/>
    <w:lvl w:ilvl="0" w:tplc="AD089294">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58E4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EE1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C4B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ECFC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E15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875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4E6F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245C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DC5C73"/>
    <w:multiLevelType w:val="hybridMultilevel"/>
    <w:tmpl w:val="DEA60798"/>
    <w:lvl w:ilvl="0" w:tplc="90AA5214">
      <w:start w:val="2"/>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6EA42A">
      <w:start w:val="1"/>
      <w:numFmt w:val="decimal"/>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8C779C">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FCA5CA">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E82D42">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ABCE0">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8ED38">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0618C">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E22AC">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8420C3"/>
    <w:multiLevelType w:val="hybridMultilevel"/>
    <w:tmpl w:val="2B187EFE"/>
    <w:lvl w:ilvl="0" w:tplc="6694C5F0">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A17E0">
      <w:start w:val="1"/>
      <w:numFmt w:val="decimal"/>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AE876">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0679A">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E8362">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A0FD2">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9CDA20">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C463A">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AB98A">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BC7783"/>
    <w:multiLevelType w:val="hybridMultilevel"/>
    <w:tmpl w:val="52A632F8"/>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8" w15:restartNumberingAfterBreak="0">
    <w:nsid w:val="25CC4B9A"/>
    <w:multiLevelType w:val="hybridMultilevel"/>
    <w:tmpl w:val="15ACEF08"/>
    <w:lvl w:ilvl="0" w:tplc="B93832CA">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CDA20">
      <w:start w:val="1"/>
      <w:numFmt w:val="decimal"/>
      <w:lvlText w:val="%2)"/>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4A0CC">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1A95C0">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08F02">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CB0C0">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3EE490">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C0756">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A17A0">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AD078C"/>
    <w:multiLevelType w:val="hybridMultilevel"/>
    <w:tmpl w:val="82DA7B24"/>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0" w15:restartNumberingAfterBreak="0">
    <w:nsid w:val="2B2E5185"/>
    <w:multiLevelType w:val="hybridMultilevel"/>
    <w:tmpl w:val="3EA6BDEC"/>
    <w:lvl w:ilvl="0" w:tplc="BD2CD398">
      <w:start w:val="1"/>
      <w:numFmt w:val="lowerLetter"/>
      <w:lvlText w:val="%1)"/>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0536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D4FF5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F8852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E57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012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452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58F8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26EE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F13566"/>
    <w:multiLevelType w:val="hybridMultilevel"/>
    <w:tmpl w:val="8A64A822"/>
    <w:lvl w:ilvl="0" w:tplc="CD9C8B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903D50">
      <w:start w:val="1"/>
      <w:numFmt w:val="lowerLetter"/>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64CC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AF2B8">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22B0E">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A50DE">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8E284">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42F392">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8DFA6">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E5C5EFC"/>
    <w:multiLevelType w:val="hybridMultilevel"/>
    <w:tmpl w:val="6B10AD64"/>
    <w:lvl w:ilvl="0" w:tplc="66426498">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FCA9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8F8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1260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62A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10A3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5CBA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4BF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B673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A64927"/>
    <w:multiLevelType w:val="hybridMultilevel"/>
    <w:tmpl w:val="2C3C6DD2"/>
    <w:lvl w:ilvl="0" w:tplc="7D385314">
      <w:start w:val="2"/>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E63CC">
      <w:start w:val="1"/>
      <w:numFmt w:val="decimal"/>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D2130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6CA2A">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7ED6A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44D10C">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9202BC">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02891E">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A9AEA">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F95487"/>
    <w:multiLevelType w:val="hybridMultilevel"/>
    <w:tmpl w:val="E9FC0960"/>
    <w:lvl w:ilvl="0" w:tplc="04F8D7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920696">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A8B7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4932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28BA9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A193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B493C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8936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2DF4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B12E54"/>
    <w:multiLevelType w:val="hybridMultilevel"/>
    <w:tmpl w:val="C306525A"/>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16" w15:restartNumberingAfterBreak="0">
    <w:nsid w:val="5A8E3E30"/>
    <w:multiLevelType w:val="hybridMultilevel"/>
    <w:tmpl w:val="E342EB2E"/>
    <w:lvl w:ilvl="0" w:tplc="E924A636">
      <w:start w:val="1"/>
      <w:numFmt w:val="lowerLetter"/>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4BA50">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42ADC">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201E72">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4D23C">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D6DEA6">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62896">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5EA254">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48B16">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F063F1"/>
    <w:multiLevelType w:val="hybridMultilevel"/>
    <w:tmpl w:val="B958E78C"/>
    <w:lvl w:ilvl="0" w:tplc="70FE5AA0">
      <w:start w:val="6"/>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6D872">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2F586">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E2BF2">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6B154">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A58B4">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059C8">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64860">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72666E">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F3416D4"/>
    <w:multiLevelType w:val="hybridMultilevel"/>
    <w:tmpl w:val="CD8A9CDA"/>
    <w:lvl w:ilvl="0" w:tplc="C03EA544">
      <w:start w:val="2"/>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2C1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4C7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DA42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691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EE3E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62B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ED2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A8E8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01379B"/>
    <w:multiLevelType w:val="hybridMultilevel"/>
    <w:tmpl w:val="C50E553C"/>
    <w:lvl w:ilvl="0" w:tplc="6B3EBA6C">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02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697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613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E62A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407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437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68C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AE7F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B02CB4"/>
    <w:multiLevelType w:val="hybridMultilevel"/>
    <w:tmpl w:val="49C47820"/>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1" w15:restartNumberingAfterBreak="0">
    <w:nsid w:val="6BEF0280"/>
    <w:multiLevelType w:val="hybridMultilevel"/>
    <w:tmpl w:val="0CE2AE52"/>
    <w:lvl w:ilvl="0" w:tplc="00FE5982">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45B18">
      <w:start w:val="1"/>
      <w:numFmt w:val="decimal"/>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2A33CA">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0ECF4">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86E0EC">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30202A">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E9CFA">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540BF2">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AF422">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C132BE8"/>
    <w:multiLevelType w:val="hybridMultilevel"/>
    <w:tmpl w:val="319A5258"/>
    <w:lvl w:ilvl="0" w:tplc="649877D0">
      <w:start w:val="1"/>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901550">
      <w:start w:val="1"/>
      <w:numFmt w:val="decimal"/>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B8ACEE">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08287C">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6CC8A">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12DDF4">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C15EA">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4FF6A">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F4BE7E">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6323344">
    <w:abstractNumId w:val="3"/>
  </w:num>
  <w:num w:numId="2" w16cid:durableId="1202985561">
    <w:abstractNumId w:val="6"/>
  </w:num>
  <w:num w:numId="3" w16cid:durableId="1168061378">
    <w:abstractNumId w:val="17"/>
  </w:num>
  <w:num w:numId="4" w16cid:durableId="811488502">
    <w:abstractNumId w:val="19"/>
  </w:num>
  <w:num w:numId="5" w16cid:durableId="1233347264">
    <w:abstractNumId w:val="14"/>
  </w:num>
  <w:num w:numId="6" w16cid:durableId="131142815">
    <w:abstractNumId w:val="2"/>
  </w:num>
  <w:num w:numId="7" w16cid:durableId="229930055">
    <w:abstractNumId w:val="5"/>
  </w:num>
  <w:num w:numId="8" w16cid:durableId="1120757817">
    <w:abstractNumId w:val="22"/>
  </w:num>
  <w:num w:numId="9" w16cid:durableId="162479468">
    <w:abstractNumId w:val="21"/>
  </w:num>
  <w:num w:numId="10" w16cid:durableId="1619485288">
    <w:abstractNumId w:val="4"/>
  </w:num>
  <w:num w:numId="11" w16cid:durableId="1464152061">
    <w:abstractNumId w:val="18"/>
  </w:num>
  <w:num w:numId="12" w16cid:durableId="162547068">
    <w:abstractNumId w:val="12"/>
  </w:num>
  <w:num w:numId="13" w16cid:durableId="235433700">
    <w:abstractNumId w:val="16"/>
  </w:num>
  <w:num w:numId="14" w16cid:durableId="1039428171">
    <w:abstractNumId w:val="11"/>
  </w:num>
  <w:num w:numId="15" w16cid:durableId="6372945">
    <w:abstractNumId w:val="10"/>
  </w:num>
  <w:num w:numId="16" w16cid:durableId="1373189067">
    <w:abstractNumId w:val="8"/>
  </w:num>
  <w:num w:numId="17" w16cid:durableId="1605459501">
    <w:abstractNumId w:val="1"/>
  </w:num>
  <w:num w:numId="18" w16cid:durableId="55319489">
    <w:abstractNumId w:val="13"/>
  </w:num>
  <w:num w:numId="19" w16cid:durableId="725031595">
    <w:abstractNumId w:val="15"/>
  </w:num>
  <w:num w:numId="20" w16cid:durableId="2039743798">
    <w:abstractNumId w:val="7"/>
  </w:num>
  <w:num w:numId="21" w16cid:durableId="851648074">
    <w:abstractNumId w:val="9"/>
  </w:num>
  <w:num w:numId="22" w16cid:durableId="745155065">
    <w:abstractNumId w:val="20"/>
  </w:num>
  <w:num w:numId="23" w16cid:durableId="83985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86"/>
    <w:rsid w:val="0000798E"/>
    <w:rsid w:val="00035066"/>
    <w:rsid w:val="00122CD1"/>
    <w:rsid w:val="00147771"/>
    <w:rsid w:val="001C3385"/>
    <w:rsid w:val="00254D4E"/>
    <w:rsid w:val="002F260E"/>
    <w:rsid w:val="00383F2B"/>
    <w:rsid w:val="00430956"/>
    <w:rsid w:val="00470430"/>
    <w:rsid w:val="0054779A"/>
    <w:rsid w:val="00642D5E"/>
    <w:rsid w:val="00762A86"/>
    <w:rsid w:val="007668D4"/>
    <w:rsid w:val="00794641"/>
    <w:rsid w:val="007C02A0"/>
    <w:rsid w:val="0085538E"/>
    <w:rsid w:val="00897685"/>
    <w:rsid w:val="009D59CD"/>
    <w:rsid w:val="00B26986"/>
    <w:rsid w:val="00C152C9"/>
    <w:rsid w:val="00C9263F"/>
    <w:rsid w:val="00C93E5B"/>
    <w:rsid w:val="00D9549D"/>
    <w:rsid w:val="00DA0DA6"/>
    <w:rsid w:val="00E12E0D"/>
    <w:rsid w:val="00FE7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1669"/>
  <w15:docId w15:val="{D3983F74-BEAD-4A35-9D07-C5CC82DD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9" w:line="268" w:lineRule="auto"/>
      <w:ind w:left="853" w:hanging="294"/>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65"/>
      <w:ind w:left="10" w:right="3"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Akapitzlist">
    <w:name w:val="List Paragraph"/>
    <w:basedOn w:val="Normalny"/>
    <w:uiPriority w:val="34"/>
    <w:qFormat/>
    <w:rsid w:val="00794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16</Pages>
  <Words>5849</Words>
  <Characters>35096</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Fabirkiewicz</dc:creator>
  <cp:keywords/>
  <cp:lastModifiedBy>Ewa Prażnowska</cp:lastModifiedBy>
  <cp:revision>10</cp:revision>
  <dcterms:created xsi:type="dcterms:W3CDTF">2024-08-12T07:34:00Z</dcterms:created>
  <dcterms:modified xsi:type="dcterms:W3CDTF">2024-10-03T07:29:00Z</dcterms:modified>
</cp:coreProperties>
</file>