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B1" w:rsidRPr="00A423A0" w:rsidRDefault="00163AB1" w:rsidP="00163AB1">
      <w:pPr>
        <w:shd w:val="clear" w:color="auto" w:fill="FFFFFF"/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Stara Błotnica, dnia  03.10.2014</w:t>
      </w:r>
      <w:r w:rsidRPr="00A423A0">
        <w:rPr>
          <w:color w:val="000000"/>
          <w:sz w:val="24"/>
          <w:szCs w:val="24"/>
        </w:rPr>
        <w:t xml:space="preserve"> r.</w:t>
      </w:r>
    </w:p>
    <w:p w:rsidR="00163AB1" w:rsidRDefault="00163AB1" w:rsidP="00163AB1">
      <w:pPr>
        <w:jc w:val="right"/>
        <w:rPr>
          <w:rFonts w:ascii="Verdana" w:hAnsi="Verdana"/>
          <w:color w:val="000000"/>
          <w:sz w:val="17"/>
          <w:szCs w:val="17"/>
        </w:rPr>
      </w:pPr>
    </w:p>
    <w:p w:rsidR="00163AB1" w:rsidRPr="00673813" w:rsidRDefault="00163AB1" w:rsidP="00163AB1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</w:t>
      </w:r>
      <w:r w:rsidRPr="00244934">
        <w:rPr>
          <w:b/>
          <w:bCs/>
          <w:color w:val="000000"/>
          <w:sz w:val="24"/>
          <w:szCs w:val="24"/>
        </w:rPr>
        <w:t>Organizacje pozarządowe</w:t>
      </w:r>
    </w:p>
    <w:p w:rsidR="00163AB1" w:rsidRPr="00673813" w:rsidRDefault="00163AB1" w:rsidP="00163AB1">
      <w:pPr>
        <w:shd w:val="clear" w:color="auto" w:fill="FFFFFF"/>
        <w:spacing w:after="120"/>
        <w:jc w:val="right"/>
        <w:rPr>
          <w:color w:val="000000"/>
          <w:sz w:val="24"/>
          <w:szCs w:val="24"/>
        </w:rPr>
      </w:pPr>
      <w:r w:rsidRPr="00244934">
        <w:rPr>
          <w:b/>
          <w:bCs/>
          <w:color w:val="000000"/>
          <w:sz w:val="24"/>
          <w:szCs w:val="24"/>
        </w:rPr>
        <w:t>działające na terenie Gminy Stara Błotnica</w:t>
      </w:r>
    </w:p>
    <w:p w:rsidR="00163AB1" w:rsidRPr="00FF1AD2" w:rsidRDefault="00163AB1" w:rsidP="00163AB1">
      <w:pPr>
        <w:jc w:val="right"/>
        <w:rPr>
          <w:b/>
          <w:color w:val="000000"/>
          <w:sz w:val="28"/>
          <w:szCs w:val="28"/>
        </w:rPr>
      </w:pPr>
    </w:p>
    <w:p w:rsidR="00163AB1" w:rsidRDefault="00163AB1" w:rsidP="00163AB1">
      <w:pPr>
        <w:jc w:val="center"/>
        <w:rPr>
          <w:b/>
          <w:color w:val="000000"/>
          <w:sz w:val="28"/>
          <w:szCs w:val="28"/>
        </w:rPr>
      </w:pPr>
      <w:r w:rsidRPr="00FF1AD2">
        <w:rPr>
          <w:b/>
          <w:color w:val="000000"/>
          <w:sz w:val="28"/>
          <w:szCs w:val="28"/>
        </w:rPr>
        <w:t xml:space="preserve">OGŁOSZENIE </w:t>
      </w:r>
    </w:p>
    <w:p w:rsidR="00163AB1" w:rsidRPr="00FF1AD2" w:rsidRDefault="00163AB1" w:rsidP="00163AB1">
      <w:pPr>
        <w:jc w:val="center"/>
        <w:rPr>
          <w:b/>
          <w:color w:val="000000"/>
          <w:sz w:val="28"/>
          <w:szCs w:val="28"/>
        </w:rPr>
      </w:pPr>
    </w:p>
    <w:p w:rsidR="00163AB1" w:rsidRPr="00FE1E0E" w:rsidRDefault="00163AB1" w:rsidP="00163AB1">
      <w:pPr>
        <w:ind w:firstLine="708"/>
        <w:jc w:val="both"/>
        <w:rPr>
          <w:bCs/>
          <w:color w:val="000000"/>
          <w:sz w:val="28"/>
          <w:szCs w:val="28"/>
        </w:rPr>
      </w:pPr>
      <w:r w:rsidRPr="00FE1E0E">
        <w:rPr>
          <w:color w:val="000000"/>
          <w:sz w:val="28"/>
          <w:szCs w:val="28"/>
        </w:rPr>
        <w:t xml:space="preserve">Wójt Gminy Stara Błotnica  </w:t>
      </w:r>
      <w:r w:rsidRPr="00FE1E0E">
        <w:rPr>
          <w:bCs/>
          <w:color w:val="000000"/>
          <w:sz w:val="28"/>
          <w:szCs w:val="28"/>
        </w:rPr>
        <w:t>zaprasza do konsultacji projektu program</w:t>
      </w:r>
      <w:r>
        <w:rPr>
          <w:bCs/>
          <w:color w:val="000000"/>
          <w:sz w:val="28"/>
          <w:szCs w:val="28"/>
        </w:rPr>
        <w:t>u</w:t>
      </w:r>
      <w:r w:rsidRPr="00FE1E0E">
        <w:rPr>
          <w:bCs/>
          <w:color w:val="000000"/>
          <w:sz w:val="28"/>
          <w:szCs w:val="28"/>
        </w:rPr>
        <w:t xml:space="preserve"> współpracy Gminy Stara Błotnica z organizacjami pozarządowymi w 201</w:t>
      </w:r>
      <w:r>
        <w:rPr>
          <w:bCs/>
          <w:color w:val="000000"/>
          <w:sz w:val="28"/>
          <w:szCs w:val="28"/>
        </w:rPr>
        <w:t>5</w:t>
      </w:r>
      <w:r w:rsidRPr="00FE1E0E">
        <w:rPr>
          <w:bCs/>
          <w:color w:val="000000"/>
          <w:sz w:val="28"/>
          <w:szCs w:val="28"/>
        </w:rPr>
        <w:t xml:space="preserve"> r.</w:t>
      </w:r>
    </w:p>
    <w:p w:rsidR="00163AB1" w:rsidRPr="00FE1E0E" w:rsidRDefault="00163AB1" w:rsidP="00163AB1">
      <w:pPr>
        <w:shd w:val="clear" w:color="auto" w:fill="FFFFFF"/>
        <w:rPr>
          <w:vanish/>
          <w:color w:val="000000"/>
          <w:sz w:val="28"/>
          <w:szCs w:val="28"/>
        </w:rPr>
      </w:pPr>
      <w:r w:rsidRPr="00FE1E0E">
        <w:rPr>
          <w:noProof/>
          <w:vanish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Obraz 1" descr="http://www.nadarzyn.eobip.pl/bip_nadarzyn/stats.jsp?place=collectStats&amp;otype=1&amp;id=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adarzyn.eobip.pl/bip_nadarzyn/stats.jsp?place=collectStats&amp;otype=1&amp;id=3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B1" w:rsidRPr="00FE1E0E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</w:p>
    <w:p w:rsidR="00163AB1" w:rsidRPr="00673813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673813">
        <w:rPr>
          <w:color w:val="000000"/>
          <w:sz w:val="28"/>
          <w:szCs w:val="28"/>
        </w:rPr>
        <w:t>Szanowni Państwo,</w:t>
      </w:r>
    </w:p>
    <w:p w:rsidR="00163AB1" w:rsidRPr="00673813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673813">
        <w:rPr>
          <w:color w:val="000000"/>
          <w:sz w:val="28"/>
          <w:szCs w:val="28"/>
        </w:rPr>
        <w:t>wypełniając zapisy ustawy z dnia 24 kwietnia 2003 r. o działalności pożytku publicznego i o wolontariacie przedkładam do konsultacji z organizacjami pozarządowymi projekt</w:t>
      </w:r>
      <w:r w:rsidRPr="00244934">
        <w:rPr>
          <w:i/>
          <w:iCs/>
          <w:color w:val="000000"/>
          <w:sz w:val="28"/>
          <w:szCs w:val="28"/>
        </w:rPr>
        <w:t xml:space="preserve"> Programu współpracy Gminy Stara Błotnica z organizacjami pozarządowymi oraz innymi podmiotami prowadzącymi działalność pożytku publicznego, o których mowa w ustawie z dnia 24 kwietnia 2003 r. o działalności pożytku publicznego i o wolontariacie (tj. Dz.U. 201</w:t>
      </w:r>
      <w:r>
        <w:rPr>
          <w:i/>
          <w:iCs/>
          <w:color w:val="000000"/>
          <w:sz w:val="28"/>
          <w:szCs w:val="28"/>
        </w:rPr>
        <w:t>4</w:t>
      </w:r>
      <w:r w:rsidRPr="00244934">
        <w:rPr>
          <w:i/>
          <w:iCs/>
          <w:color w:val="000000"/>
          <w:sz w:val="28"/>
          <w:szCs w:val="28"/>
        </w:rPr>
        <w:t xml:space="preserve">   poz. </w:t>
      </w:r>
      <w:r>
        <w:rPr>
          <w:i/>
          <w:iCs/>
          <w:color w:val="000000"/>
          <w:sz w:val="28"/>
          <w:szCs w:val="28"/>
        </w:rPr>
        <w:t>1118</w:t>
      </w:r>
      <w:r w:rsidRPr="00244934">
        <w:rPr>
          <w:i/>
          <w:iCs/>
          <w:color w:val="000000"/>
          <w:sz w:val="28"/>
          <w:szCs w:val="28"/>
        </w:rPr>
        <w:t>) w 201</w:t>
      </w:r>
      <w:r>
        <w:rPr>
          <w:i/>
          <w:iCs/>
          <w:color w:val="000000"/>
          <w:sz w:val="28"/>
          <w:szCs w:val="28"/>
        </w:rPr>
        <w:t>5</w:t>
      </w:r>
      <w:r w:rsidRPr="00244934">
        <w:rPr>
          <w:i/>
          <w:iCs/>
          <w:color w:val="000000"/>
          <w:sz w:val="28"/>
          <w:szCs w:val="28"/>
        </w:rPr>
        <w:t xml:space="preserve"> r</w:t>
      </w:r>
      <w:r w:rsidRPr="00673813">
        <w:rPr>
          <w:color w:val="000000"/>
          <w:sz w:val="28"/>
          <w:szCs w:val="28"/>
        </w:rPr>
        <w:t>.</w:t>
      </w:r>
    </w:p>
    <w:p w:rsidR="00163AB1" w:rsidRPr="00673813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673813">
        <w:rPr>
          <w:color w:val="000000"/>
          <w:sz w:val="28"/>
          <w:szCs w:val="28"/>
        </w:rPr>
        <w:t xml:space="preserve">Bardzo proszę o zapoznanie się z przedłożonym </w:t>
      </w:r>
      <w:hyperlink r:id="rId9" w:tooltip="" w:history="1">
        <w:r w:rsidRPr="00244934">
          <w:rPr>
            <w:b/>
            <w:bCs/>
            <w:i/>
            <w:color w:val="444444"/>
            <w:sz w:val="28"/>
            <w:szCs w:val="28"/>
            <w:u w:val="single"/>
          </w:rPr>
          <w:t>projektem</w:t>
        </w:r>
      </w:hyperlink>
      <w:r w:rsidRPr="00673813">
        <w:rPr>
          <w:color w:val="000000"/>
          <w:sz w:val="28"/>
          <w:szCs w:val="28"/>
        </w:rPr>
        <w:t xml:space="preserve"> stanowiącym załącznik nr 1 do Zarządzenia Nr </w:t>
      </w:r>
      <w:r>
        <w:rPr>
          <w:color w:val="000000"/>
          <w:sz w:val="28"/>
          <w:szCs w:val="28"/>
        </w:rPr>
        <w:t>46</w:t>
      </w:r>
      <w:r w:rsidRPr="00673813">
        <w:rPr>
          <w:color w:val="000000"/>
          <w:sz w:val="28"/>
          <w:szCs w:val="28"/>
        </w:rPr>
        <w:t xml:space="preserve"> Wójta Gminy </w:t>
      </w:r>
      <w:r w:rsidRPr="00244934">
        <w:rPr>
          <w:color w:val="000000"/>
          <w:sz w:val="28"/>
          <w:szCs w:val="28"/>
        </w:rPr>
        <w:t>Stara Błotnica</w:t>
      </w:r>
      <w:r w:rsidRPr="00673813">
        <w:rPr>
          <w:color w:val="000000"/>
          <w:sz w:val="28"/>
          <w:szCs w:val="28"/>
        </w:rPr>
        <w:t xml:space="preserve"> z dnia</w:t>
      </w:r>
      <w:r>
        <w:rPr>
          <w:color w:val="000000"/>
          <w:sz w:val="28"/>
          <w:szCs w:val="28"/>
        </w:rPr>
        <w:t xml:space="preserve">                   3</w:t>
      </w:r>
      <w:r w:rsidRPr="00244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października</w:t>
      </w:r>
      <w:r w:rsidRPr="00244934">
        <w:rPr>
          <w:color w:val="000000"/>
          <w:sz w:val="28"/>
          <w:szCs w:val="28"/>
        </w:rPr>
        <w:t xml:space="preserve"> </w:t>
      </w:r>
      <w:r w:rsidRPr="006738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673813">
        <w:rPr>
          <w:color w:val="000000"/>
          <w:sz w:val="28"/>
          <w:szCs w:val="28"/>
        </w:rPr>
        <w:t xml:space="preserve"> r.</w:t>
      </w:r>
    </w:p>
    <w:p w:rsidR="00163AB1" w:rsidRPr="00DB6E60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673813">
        <w:rPr>
          <w:color w:val="000000"/>
          <w:sz w:val="28"/>
          <w:szCs w:val="28"/>
        </w:rPr>
        <w:t xml:space="preserve">Opinie i uwagi do projektu należy przedstawiać na </w:t>
      </w:r>
      <w:hyperlink r:id="rId10" w:tooltip="" w:history="1">
        <w:r w:rsidRPr="00244934">
          <w:rPr>
            <w:b/>
            <w:bCs/>
            <w:color w:val="444444"/>
            <w:sz w:val="28"/>
            <w:szCs w:val="28"/>
          </w:rPr>
          <w:t>„Formularzu konsultacji”</w:t>
        </w:r>
      </w:hyperlink>
      <w:r w:rsidRPr="00673813">
        <w:rPr>
          <w:color w:val="000000"/>
          <w:sz w:val="28"/>
          <w:szCs w:val="28"/>
        </w:rPr>
        <w:t xml:space="preserve"> stanowiącym załącznik nr 2 Zarządzenia Nr </w:t>
      </w:r>
      <w:r>
        <w:rPr>
          <w:color w:val="000000"/>
          <w:sz w:val="28"/>
          <w:szCs w:val="28"/>
        </w:rPr>
        <w:t>46</w:t>
      </w:r>
      <w:r w:rsidRPr="00673813">
        <w:rPr>
          <w:color w:val="000000"/>
          <w:sz w:val="28"/>
          <w:szCs w:val="28"/>
        </w:rPr>
        <w:t xml:space="preserve"> Wójta Gminy</w:t>
      </w:r>
      <w:r w:rsidRPr="00244934">
        <w:rPr>
          <w:color w:val="000000"/>
          <w:sz w:val="28"/>
          <w:szCs w:val="28"/>
        </w:rPr>
        <w:t xml:space="preserve"> Stara Błotnica</w:t>
      </w:r>
      <w:r w:rsidRPr="00673813">
        <w:rPr>
          <w:color w:val="000000"/>
          <w:sz w:val="28"/>
          <w:szCs w:val="28"/>
        </w:rPr>
        <w:t xml:space="preserve"> z dnia </w:t>
      </w:r>
      <w:r>
        <w:rPr>
          <w:color w:val="000000"/>
          <w:sz w:val="28"/>
          <w:szCs w:val="28"/>
        </w:rPr>
        <w:t>3</w:t>
      </w:r>
      <w:r w:rsidRPr="00244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października</w:t>
      </w:r>
      <w:r w:rsidRPr="0067381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673813">
        <w:rPr>
          <w:color w:val="000000"/>
          <w:sz w:val="28"/>
          <w:szCs w:val="28"/>
        </w:rPr>
        <w:t xml:space="preserve"> r. drogą elektroniczną na adres: gmina@</w:t>
      </w:r>
      <w:r w:rsidRPr="00244934">
        <w:rPr>
          <w:color w:val="000000"/>
          <w:sz w:val="28"/>
          <w:szCs w:val="28"/>
        </w:rPr>
        <w:t>starablotnica</w:t>
      </w:r>
      <w:r w:rsidRPr="00673813">
        <w:rPr>
          <w:color w:val="000000"/>
          <w:sz w:val="28"/>
          <w:szCs w:val="28"/>
        </w:rPr>
        <w:t xml:space="preserve">.pl lub złożyć w </w:t>
      </w:r>
      <w:r w:rsidRPr="00244934">
        <w:rPr>
          <w:color w:val="000000"/>
          <w:sz w:val="28"/>
          <w:szCs w:val="28"/>
        </w:rPr>
        <w:t>Urzędzie Gminy Stara Błotnica pokój nr 12</w:t>
      </w:r>
      <w:r w:rsidRPr="00673813">
        <w:rPr>
          <w:color w:val="000000"/>
          <w:sz w:val="28"/>
          <w:szCs w:val="28"/>
        </w:rPr>
        <w:t xml:space="preserve">, w terminie </w:t>
      </w:r>
      <w:r>
        <w:rPr>
          <w:color w:val="000000"/>
          <w:sz w:val="28"/>
          <w:szCs w:val="28"/>
        </w:rPr>
        <w:t xml:space="preserve"> od </w:t>
      </w:r>
      <w:r w:rsidRPr="00DB6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 października 2014 r. do 28 października 2014 r.</w:t>
      </w:r>
    </w:p>
    <w:p w:rsidR="00163AB1" w:rsidRPr="00244934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673813">
        <w:rPr>
          <w:color w:val="000000"/>
          <w:sz w:val="28"/>
          <w:szCs w:val="28"/>
        </w:rPr>
        <w:t xml:space="preserve"> Formularze anonimowe, nie zawierające uzasadnienia lub złożone po terminie nie będą rozpatrywane.</w:t>
      </w:r>
    </w:p>
    <w:p w:rsidR="00163AB1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załączeniu:</w:t>
      </w:r>
    </w:p>
    <w:p w:rsidR="00163AB1" w:rsidRPr="00FE1E0E" w:rsidRDefault="00163AB1" w:rsidP="00163AB1">
      <w:pPr>
        <w:pStyle w:val="Akapitzlist"/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Zarządzenie Nr </w:t>
      </w:r>
      <w:r>
        <w:rPr>
          <w:rFonts w:ascii="Times New Roman" w:hAnsi="Times New Roman"/>
          <w:bCs/>
          <w:color w:val="000000"/>
          <w:sz w:val="24"/>
          <w:szCs w:val="24"/>
        </w:rPr>
        <w:t>46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Wójta Gminy Stara Błotnica z dnia </w:t>
      </w:r>
      <w:r>
        <w:rPr>
          <w:rFonts w:ascii="Times New Roman" w:hAnsi="Times New Roman"/>
          <w:bCs/>
          <w:color w:val="000000"/>
          <w:sz w:val="24"/>
          <w:szCs w:val="24"/>
        </w:rPr>
        <w:t>03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października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roku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163AB1" w:rsidRPr="002E4143" w:rsidRDefault="00163AB1" w:rsidP="00163AB1">
      <w:pPr>
        <w:pStyle w:val="Akapitzlist"/>
        <w:shd w:val="clear" w:color="auto" w:fill="FFFFFF"/>
        <w:spacing w:after="120"/>
        <w:ind w:left="0"/>
        <w:rPr>
          <w:rFonts w:ascii="Times New Roman" w:hAnsi="Times New Roman"/>
          <w:color w:val="000000"/>
          <w:sz w:val="24"/>
          <w:szCs w:val="24"/>
        </w:rPr>
      </w:pPr>
      <w:r w:rsidRPr="002E4143">
        <w:rPr>
          <w:rFonts w:ascii="Times New Roman" w:hAnsi="Times New Roman"/>
          <w:bCs/>
          <w:color w:val="000000"/>
          <w:sz w:val="24"/>
          <w:szCs w:val="24"/>
        </w:rPr>
        <w:t>w sprawie przeprowadzenia konsultacji społecznych programu współpracy Gminy Stara Błotnica z organizacjami pozarządowymi w 201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r.</w:t>
      </w:r>
    </w:p>
    <w:p w:rsidR="00163AB1" w:rsidRPr="002E4143" w:rsidRDefault="00163AB1" w:rsidP="00163AB1">
      <w:pPr>
        <w:pStyle w:val="Akapitzlist"/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4143">
        <w:rPr>
          <w:rFonts w:ascii="Times New Roman" w:hAnsi="Times New Roman"/>
          <w:color w:val="000000"/>
          <w:sz w:val="24"/>
          <w:szCs w:val="24"/>
        </w:rPr>
        <w:t>Projekt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Programu współpracy Gminy Stara Błotnica z organizacjami pozarządowymi oraz innymi podmiotami prowadzącymi działalność pożytku publicznego, o których mowa w ustawie z dnia 24 kwietnia 2003 r. o działalności pożytku publicznego i o wolontariacie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(tj. Dz.U. 201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4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poz.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1118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>) w 201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5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r</w:t>
      </w:r>
      <w:r w:rsidRPr="002E4143">
        <w:rPr>
          <w:rFonts w:ascii="Times New Roman" w:hAnsi="Times New Roman"/>
          <w:color w:val="000000"/>
          <w:sz w:val="24"/>
          <w:szCs w:val="24"/>
        </w:rPr>
        <w:t>.</w:t>
      </w:r>
    </w:p>
    <w:p w:rsidR="00163AB1" w:rsidRPr="00FE1E0E" w:rsidRDefault="00163AB1" w:rsidP="00163AB1">
      <w:pPr>
        <w:numPr>
          <w:ilvl w:val="0"/>
          <w:numId w:val="28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FE1E0E">
        <w:rPr>
          <w:color w:val="000000"/>
          <w:sz w:val="24"/>
          <w:szCs w:val="24"/>
        </w:rPr>
        <w:t xml:space="preserve">Formularz  konsultacji projektu </w:t>
      </w:r>
      <w:r w:rsidRPr="00FE1E0E">
        <w:rPr>
          <w:iCs/>
          <w:color w:val="000000"/>
          <w:sz w:val="24"/>
          <w:szCs w:val="24"/>
        </w:rPr>
        <w:t xml:space="preserve">Programu współpracy Gminy Stara Błotnica z organizacjami pozarządowymi oraz innymi podmiotami prowadzącymi działalność pożytku publicznego, o których mowa w ustawie z dnia 24 kwietnia 2003 r. o działalności pożytku publicznego </w:t>
      </w:r>
      <w:r>
        <w:rPr>
          <w:iCs/>
          <w:color w:val="000000"/>
          <w:sz w:val="24"/>
          <w:szCs w:val="24"/>
        </w:rPr>
        <w:t xml:space="preserve">          </w:t>
      </w:r>
      <w:r w:rsidRPr="00FE1E0E">
        <w:rPr>
          <w:iCs/>
          <w:color w:val="000000"/>
          <w:sz w:val="24"/>
          <w:szCs w:val="24"/>
        </w:rPr>
        <w:t>i o wolontariacie (tj. Dz.U. 201</w:t>
      </w:r>
      <w:r>
        <w:rPr>
          <w:iCs/>
          <w:color w:val="000000"/>
          <w:sz w:val="24"/>
          <w:szCs w:val="24"/>
        </w:rPr>
        <w:t>4</w:t>
      </w:r>
      <w:r w:rsidRPr="00FE1E0E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p</w:t>
      </w:r>
      <w:r w:rsidRPr="00FE1E0E">
        <w:rPr>
          <w:iCs/>
          <w:color w:val="000000"/>
          <w:sz w:val="24"/>
          <w:szCs w:val="24"/>
        </w:rPr>
        <w:t xml:space="preserve">oz. </w:t>
      </w:r>
      <w:r>
        <w:rPr>
          <w:iCs/>
          <w:color w:val="000000"/>
          <w:sz w:val="24"/>
          <w:szCs w:val="24"/>
        </w:rPr>
        <w:t>1118</w:t>
      </w:r>
      <w:r w:rsidRPr="00FE1E0E">
        <w:rPr>
          <w:iCs/>
          <w:color w:val="000000"/>
          <w:sz w:val="24"/>
          <w:szCs w:val="24"/>
        </w:rPr>
        <w:t>) w 201</w:t>
      </w:r>
      <w:r>
        <w:rPr>
          <w:iCs/>
          <w:color w:val="000000"/>
          <w:sz w:val="24"/>
          <w:szCs w:val="24"/>
        </w:rPr>
        <w:t>5</w:t>
      </w:r>
      <w:r w:rsidRPr="00FE1E0E">
        <w:rPr>
          <w:iCs/>
          <w:color w:val="000000"/>
          <w:sz w:val="24"/>
          <w:szCs w:val="24"/>
        </w:rPr>
        <w:t xml:space="preserve"> r</w:t>
      </w:r>
      <w:r w:rsidRPr="00FE1E0E">
        <w:rPr>
          <w:color w:val="000000"/>
          <w:sz w:val="24"/>
          <w:szCs w:val="24"/>
        </w:rPr>
        <w:t>.</w:t>
      </w:r>
    </w:p>
    <w:p w:rsidR="00163AB1" w:rsidRDefault="00163AB1" w:rsidP="00163AB1">
      <w:pPr>
        <w:jc w:val="right"/>
        <w:rPr>
          <w:b/>
          <w:sz w:val="28"/>
          <w:szCs w:val="28"/>
        </w:rPr>
      </w:pPr>
    </w:p>
    <w:p w:rsidR="00163AB1" w:rsidRPr="00170391" w:rsidRDefault="00163AB1" w:rsidP="00163AB1">
      <w:pPr>
        <w:jc w:val="center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170391">
        <w:rPr>
          <w:b/>
          <w:sz w:val="24"/>
          <w:szCs w:val="24"/>
        </w:rPr>
        <w:t xml:space="preserve">WÓJT </w:t>
      </w:r>
    </w:p>
    <w:p w:rsidR="00163AB1" w:rsidRDefault="00163AB1" w:rsidP="00163AB1">
      <w:pPr>
        <w:jc w:val="right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>mgr inż. Marcin Kozdrach</w:t>
      </w:r>
    </w:p>
    <w:p w:rsidR="00163AB1" w:rsidRDefault="00163AB1" w:rsidP="00163AB1">
      <w:pPr>
        <w:jc w:val="right"/>
        <w:rPr>
          <w:b/>
          <w:sz w:val="24"/>
          <w:szCs w:val="24"/>
        </w:rPr>
      </w:pPr>
    </w:p>
    <w:p w:rsidR="00163AB1" w:rsidRPr="00DB6E60" w:rsidRDefault="00163AB1" w:rsidP="00163AB1">
      <w:pPr>
        <w:jc w:val="right"/>
        <w:rPr>
          <w:sz w:val="28"/>
          <w:szCs w:val="28"/>
        </w:rPr>
      </w:pPr>
    </w:p>
    <w:p w:rsidR="00163AB1" w:rsidRPr="007B5CB3" w:rsidRDefault="00163AB1" w:rsidP="00163AB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Zarządzenie </w:t>
      </w:r>
      <w:r w:rsidRPr="007B5CB3">
        <w:rPr>
          <w:b/>
          <w:bCs/>
          <w:sz w:val="28"/>
          <w:szCs w:val="28"/>
        </w:rPr>
        <w:t>Nr 46</w:t>
      </w:r>
    </w:p>
    <w:p w:rsidR="00163AB1" w:rsidRPr="00DB6E60" w:rsidRDefault="00163AB1" w:rsidP="00163A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Wójta Gminy Stara Błotnica</w:t>
      </w:r>
    </w:p>
    <w:p w:rsidR="00163AB1" w:rsidRPr="00DB6E60" w:rsidRDefault="00163AB1" w:rsidP="00163A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 xml:space="preserve">z dnia </w:t>
      </w:r>
      <w:r>
        <w:rPr>
          <w:b/>
          <w:bCs/>
          <w:color w:val="000000"/>
          <w:sz w:val="28"/>
          <w:szCs w:val="28"/>
        </w:rPr>
        <w:t>3</w:t>
      </w:r>
      <w:r w:rsidRPr="00DB6E6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października</w:t>
      </w:r>
      <w:r w:rsidRPr="00DB6E60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4</w:t>
      </w:r>
      <w:r w:rsidRPr="00DB6E60">
        <w:rPr>
          <w:b/>
          <w:bCs/>
          <w:color w:val="000000"/>
          <w:sz w:val="28"/>
          <w:szCs w:val="28"/>
        </w:rPr>
        <w:t xml:space="preserve"> roku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w sprawie przeprowadzenia konsultacji społecznych programu współpracy Gminy Stara Błotnica z organizacjami pozarządowymi w 201</w:t>
      </w:r>
      <w:r>
        <w:rPr>
          <w:b/>
          <w:bCs/>
          <w:color w:val="000000"/>
          <w:sz w:val="28"/>
          <w:szCs w:val="28"/>
        </w:rPr>
        <w:t>5</w:t>
      </w:r>
      <w:r w:rsidRPr="00DB6E60">
        <w:rPr>
          <w:b/>
          <w:bCs/>
          <w:color w:val="000000"/>
          <w:sz w:val="28"/>
          <w:szCs w:val="28"/>
        </w:rPr>
        <w:t xml:space="preserve"> r.</w:t>
      </w:r>
    </w:p>
    <w:p w:rsidR="00163AB1" w:rsidRPr="00DB6E60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Na podstawie art. 30 ust. 1 ustawy z dnia 8 marca 1990 r. o samorządzie gminnym (</w:t>
      </w:r>
      <w:r>
        <w:rPr>
          <w:color w:val="000000"/>
          <w:sz w:val="28"/>
          <w:szCs w:val="28"/>
        </w:rPr>
        <w:t xml:space="preserve">tj. </w:t>
      </w:r>
      <w:r w:rsidRPr="00DB6E60">
        <w:rPr>
          <w:color w:val="000000"/>
          <w:sz w:val="28"/>
          <w:szCs w:val="28"/>
        </w:rPr>
        <w:t>Dz. U. z 20</w:t>
      </w:r>
      <w:r>
        <w:rPr>
          <w:color w:val="000000"/>
          <w:sz w:val="28"/>
          <w:szCs w:val="28"/>
        </w:rPr>
        <w:t>13</w:t>
      </w:r>
      <w:r w:rsidRPr="00DB6E60">
        <w:rPr>
          <w:color w:val="000000"/>
          <w:sz w:val="28"/>
          <w:szCs w:val="28"/>
        </w:rPr>
        <w:t xml:space="preserve"> r.</w:t>
      </w:r>
      <w:r>
        <w:rPr>
          <w:color w:val="000000"/>
          <w:sz w:val="28"/>
          <w:szCs w:val="28"/>
        </w:rPr>
        <w:t xml:space="preserve"> </w:t>
      </w:r>
      <w:r w:rsidRPr="00DB6E60">
        <w:rPr>
          <w:color w:val="000000"/>
          <w:sz w:val="28"/>
          <w:szCs w:val="28"/>
        </w:rPr>
        <w:t xml:space="preserve">poz. </w:t>
      </w:r>
      <w:r>
        <w:rPr>
          <w:color w:val="000000"/>
          <w:sz w:val="28"/>
          <w:szCs w:val="28"/>
        </w:rPr>
        <w:t>594 ze zm.</w:t>
      </w:r>
      <w:r w:rsidRPr="00DB6E60">
        <w:rPr>
          <w:color w:val="000000"/>
          <w:sz w:val="28"/>
          <w:szCs w:val="28"/>
        </w:rPr>
        <w:t>) oraz art. 5a ust. 1 ustawy z dnia 24 kwietnia 2003 r. o działalności pożytku publicznego i o wolontariacie (tj. Dz. U. 201</w:t>
      </w:r>
      <w:r>
        <w:rPr>
          <w:color w:val="000000"/>
          <w:sz w:val="28"/>
          <w:szCs w:val="28"/>
        </w:rPr>
        <w:t>4</w:t>
      </w:r>
      <w:r w:rsidRPr="00DB6E60">
        <w:rPr>
          <w:color w:val="000000"/>
          <w:sz w:val="28"/>
          <w:szCs w:val="28"/>
        </w:rPr>
        <w:t xml:space="preserve"> poz. </w:t>
      </w:r>
      <w:r>
        <w:rPr>
          <w:color w:val="000000"/>
          <w:sz w:val="28"/>
          <w:szCs w:val="28"/>
        </w:rPr>
        <w:t>1118</w:t>
      </w:r>
      <w:r w:rsidRPr="00DB6E60">
        <w:rPr>
          <w:color w:val="000000"/>
          <w:sz w:val="28"/>
          <w:szCs w:val="28"/>
        </w:rPr>
        <w:t>.), zarządzam co następuje: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1</w:t>
      </w:r>
    </w:p>
    <w:p w:rsidR="00163AB1" w:rsidRPr="00DB6E60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 xml:space="preserve">Przeprowadzić konsultacje, których przedmiotem jest roczny </w:t>
      </w:r>
      <w:r w:rsidRPr="00DB6E60">
        <w:rPr>
          <w:i/>
          <w:iCs/>
          <w:color w:val="000000"/>
          <w:sz w:val="28"/>
          <w:szCs w:val="28"/>
        </w:rPr>
        <w:t>Program współpracy Gminy Stara Błotnica z organizacjami pozarządowymi oraz innymi podmiotami prowadzącymi działalność pożytku publicznego, o których mowa w ustawie z dnia 24 kwietnia 2003 r. o działalności pożytku publicznego i o wolontariacie (tj. Dz.U. 201</w:t>
      </w:r>
      <w:r>
        <w:rPr>
          <w:i/>
          <w:iCs/>
          <w:color w:val="000000"/>
          <w:sz w:val="28"/>
          <w:szCs w:val="28"/>
        </w:rPr>
        <w:t>4</w:t>
      </w:r>
      <w:r w:rsidRPr="00DB6E60">
        <w:rPr>
          <w:i/>
          <w:iCs/>
          <w:color w:val="000000"/>
          <w:sz w:val="28"/>
          <w:szCs w:val="28"/>
        </w:rPr>
        <w:t xml:space="preserve">  poz. </w:t>
      </w:r>
      <w:r>
        <w:rPr>
          <w:i/>
          <w:iCs/>
          <w:color w:val="000000"/>
          <w:sz w:val="28"/>
          <w:szCs w:val="28"/>
        </w:rPr>
        <w:t>1118</w:t>
      </w:r>
      <w:r w:rsidRPr="00DB6E60">
        <w:rPr>
          <w:i/>
          <w:iCs/>
          <w:color w:val="000000"/>
          <w:sz w:val="28"/>
          <w:szCs w:val="28"/>
        </w:rPr>
        <w:t>) w 201</w:t>
      </w:r>
      <w:r>
        <w:rPr>
          <w:i/>
          <w:iCs/>
          <w:color w:val="000000"/>
          <w:sz w:val="28"/>
          <w:szCs w:val="28"/>
        </w:rPr>
        <w:t>5</w:t>
      </w:r>
      <w:r w:rsidRPr="00DB6E60">
        <w:rPr>
          <w:i/>
          <w:iCs/>
          <w:color w:val="000000"/>
          <w:sz w:val="28"/>
          <w:szCs w:val="28"/>
        </w:rPr>
        <w:t xml:space="preserve"> r.</w:t>
      </w:r>
      <w:r w:rsidRPr="00DB6E60">
        <w:rPr>
          <w:color w:val="000000"/>
          <w:sz w:val="28"/>
          <w:szCs w:val="28"/>
        </w:rPr>
        <w:t xml:space="preserve"> stanowiący załącznik nr 1 do niniejszego zarządzenia.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2</w:t>
      </w:r>
    </w:p>
    <w:p w:rsidR="00163AB1" w:rsidRPr="00DB6E60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1. Formą konsultacji jest opublikowanie na stronach Biuletynu Informacji Publicznej Gminy Stara Błotnica oraz na tablicach ogłoszeń Urzędu Gminy treści projektu programu, o którym mowa w § 1, i zebranie opinii lub uwag do treści projektu programu.</w:t>
      </w:r>
    </w:p>
    <w:p w:rsidR="00163AB1" w:rsidRPr="00DB6E60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2. Zasięg terytorialny konsultacji obejmie organizacje pozarządowe i podmioty wymienione w art. 3 ust. 3 ustawy z dnia 24 kwietnia 2003 r. o działalności pożytku publicznego i o wolontariacie, prowadzące działalność na terenie Gminy Stara Błotnica.</w:t>
      </w:r>
    </w:p>
    <w:p w:rsidR="00163AB1" w:rsidRPr="00DB6E60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 xml:space="preserve">3. Opinie i uwagi wnoszone pisemnie na „Formularzu konsultacji” stanowiącym załącznik nr 2 do niniejszego zarządzenia, należy przesłać drogą elektroniczną na adres: </w:t>
      </w:r>
      <w:r w:rsidRPr="00DB6E60">
        <w:rPr>
          <w:color w:val="000000"/>
          <w:sz w:val="28"/>
          <w:szCs w:val="28"/>
          <w:u w:val="single"/>
        </w:rPr>
        <w:t>gmina@starablotnica.pl</w:t>
      </w:r>
      <w:r w:rsidRPr="00DB6E60">
        <w:rPr>
          <w:color w:val="000000"/>
          <w:sz w:val="28"/>
          <w:szCs w:val="28"/>
        </w:rPr>
        <w:t xml:space="preserve"> lub złożyć w Urzędzie Gminy Stara Błotnica (pok.</w:t>
      </w:r>
      <w:r>
        <w:rPr>
          <w:color w:val="000000"/>
          <w:sz w:val="28"/>
          <w:szCs w:val="28"/>
        </w:rPr>
        <w:t xml:space="preserve"> nr</w:t>
      </w:r>
      <w:r w:rsidRPr="00DB6E60">
        <w:rPr>
          <w:color w:val="000000"/>
          <w:sz w:val="28"/>
          <w:szCs w:val="28"/>
        </w:rPr>
        <w:t xml:space="preserve"> 12); w terminie określonym w § 3.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3</w:t>
      </w:r>
    </w:p>
    <w:p w:rsidR="00163AB1" w:rsidRDefault="00163AB1" w:rsidP="00163AB1">
      <w:pPr>
        <w:shd w:val="clear" w:color="auto" w:fill="FFFFFF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Termin konsultacji wyznaczam</w:t>
      </w:r>
      <w:r>
        <w:rPr>
          <w:color w:val="000000"/>
          <w:sz w:val="28"/>
          <w:szCs w:val="28"/>
        </w:rPr>
        <w:t>:</w:t>
      </w:r>
    </w:p>
    <w:p w:rsidR="00163AB1" w:rsidRPr="00DB6E60" w:rsidRDefault="00163AB1" w:rsidP="00163A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 </w:t>
      </w:r>
      <w:r w:rsidRPr="00DB6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 października 2014 r. do 28 października 2014 r.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4</w:t>
      </w:r>
    </w:p>
    <w:p w:rsidR="00163AB1" w:rsidRPr="00DB6E60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Formularze anonimowe, nie zawierające uzasadnienia lub złożone po terminie nie będą rozpatrywane.</w:t>
      </w:r>
      <w:r>
        <w:rPr>
          <w:color w:val="000000"/>
          <w:sz w:val="28"/>
          <w:szCs w:val="28"/>
        </w:rPr>
        <w:t xml:space="preserve">                         </w:t>
      </w:r>
      <w:r w:rsidRPr="00DB6E60">
        <w:rPr>
          <w:b/>
          <w:bCs/>
          <w:color w:val="000000"/>
          <w:sz w:val="28"/>
          <w:szCs w:val="28"/>
        </w:rPr>
        <w:t>§ 5</w:t>
      </w:r>
    </w:p>
    <w:p w:rsidR="00163AB1" w:rsidRPr="00DB6E60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Wykonanie zarządzenia powierzam Sekretarzowi Gminy.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6</w:t>
      </w:r>
    </w:p>
    <w:p w:rsidR="00163AB1" w:rsidRDefault="00163AB1" w:rsidP="00163AB1">
      <w:pPr>
        <w:shd w:val="clear" w:color="auto" w:fill="FFFFFF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Zarządzenie wchodzi w życie z dniem podpisania.</w:t>
      </w:r>
    </w:p>
    <w:p w:rsidR="00163AB1" w:rsidRPr="00170391" w:rsidRDefault="00163AB1" w:rsidP="00163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163AB1" w:rsidRPr="00DB6E60" w:rsidRDefault="00163AB1" w:rsidP="00163AB1">
      <w:pPr>
        <w:jc w:val="right"/>
        <w:rPr>
          <w:sz w:val="28"/>
          <w:szCs w:val="28"/>
        </w:rPr>
      </w:pPr>
      <w:r w:rsidRPr="00170391">
        <w:rPr>
          <w:b/>
          <w:sz w:val="24"/>
          <w:szCs w:val="24"/>
        </w:rPr>
        <w:t>mgr inż. Marcin Kozdrach</w:t>
      </w:r>
    </w:p>
    <w:p w:rsidR="00163AB1" w:rsidRDefault="00163AB1" w:rsidP="00163AB1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  <w:bookmarkStart w:id="0" w:name="_GoBack"/>
      <w:bookmarkEnd w:id="0"/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6870DE" w:rsidRPr="00A8692F" w:rsidRDefault="006870DE" w:rsidP="006870DE">
      <w:pPr>
        <w:pStyle w:val="Tekstpodstawowy"/>
        <w:spacing w:after="0"/>
        <w:jc w:val="right"/>
        <w:rPr>
          <w:szCs w:val="24"/>
        </w:rPr>
      </w:pPr>
      <w:r w:rsidRPr="00A8692F">
        <w:rPr>
          <w:szCs w:val="24"/>
        </w:rPr>
        <w:t xml:space="preserve">Załącznik nr 1 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do Zarządzenia Nr </w:t>
      </w:r>
      <w:r>
        <w:rPr>
          <w:sz w:val="24"/>
          <w:szCs w:val="24"/>
        </w:rPr>
        <w:t>46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Wójta Gminy </w:t>
      </w:r>
      <w:r>
        <w:rPr>
          <w:sz w:val="24"/>
          <w:szCs w:val="24"/>
        </w:rPr>
        <w:t>Stara Błotnica</w:t>
      </w:r>
    </w:p>
    <w:p w:rsidR="006870DE" w:rsidRPr="00DC13E6" w:rsidRDefault="006870DE" w:rsidP="006870DE">
      <w:pPr>
        <w:ind w:firstLine="125"/>
        <w:jc w:val="right"/>
        <w:rPr>
          <w:b/>
          <w:sz w:val="24"/>
          <w:szCs w:val="24"/>
        </w:rPr>
      </w:pPr>
      <w:r w:rsidRPr="00DC13E6">
        <w:rPr>
          <w:b/>
          <w:sz w:val="24"/>
          <w:szCs w:val="24"/>
        </w:rPr>
        <w:t>z dnia 3 października 2014 r.</w:t>
      </w:r>
    </w:p>
    <w:p w:rsidR="006870DE" w:rsidRPr="006F2690" w:rsidRDefault="006870DE" w:rsidP="006870DE">
      <w:pPr>
        <w:pStyle w:val="Tekstpodstawowy"/>
        <w:spacing w:after="0"/>
        <w:jc w:val="right"/>
        <w:rPr>
          <w:b/>
          <w:i/>
          <w:szCs w:val="24"/>
          <w:u w:val="single"/>
        </w:rPr>
      </w:pPr>
      <w:r w:rsidRPr="006F2690">
        <w:rPr>
          <w:b/>
          <w:i/>
          <w:szCs w:val="24"/>
          <w:u w:val="single"/>
        </w:rPr>
        <w:t>PROJEKT</w:t>
      </w:r>
    </w:p>
    <w:p w:rsidR="006870DE" w:rsidRPr="00A8692F" w:rsidRDefault="006870DE" w:rsidP="006870DE">
      <w:pPr>
        <w:pStyle w:val="Tekstpodstawowy"/>
        <w:spacing w:after="0"/>
        <w:jc w:val="left"/>
        <w:rPr>
          <w:b/>
          <w:bCs/>
          <w:szCs w:val="24"/>
        </w:rPr>
      </w:pP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 xml:space="preserve">Program współpracy Gminy </w:t>
      </w:r>
      <w:r>
        <w:rPr>
          <w:b/>
          <w:bCs/>
          <w:szCs w:val="24"/>
        </w:rPr>
        <w:t>Stara Błotnica</w:t>
      </w:r>
      <w:r w:rsidRPr="00A8692F">
        <w:rPr>
          <w:b/>
          <w:bCs/>
          <w:szCs w:val="24"/>
        </w:rPr>
        <w:t xml:space="preserve">  z organizacjami pozarządowymi </w:t>
      </w: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 xml:space="preserve">oraz innymi podmiotami prowadzącymi działalność pożytku publicznego, </w:t>
      </w: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>o których mowa w ustawie z dnia 24 kwietnia 2003 r. o działalności pożytku publicznego</w:t>
      </w:r>
    </w:p>
    <w:p w:rsidR="006870DE" w:rsidRPr="00A8692F" w:rsidRDefault="006870DE" w:rsidP="006870DE">
      <w:pPr>
        <w:pStyle w:val="Tekstpodstawowy"/>
        <w:spacing w:after="0"/>
        <w:rPr>
          <w:szCs w:val="24"/>
        </w:rPr>
      </w:pPr>
      <w:r w:rsidRPr="00A8692F">
        <w:rPr>
          <w:b/>
          <w:bCs/>
          <w:szCs w:val="24"/>
        </w:rPr>
        <w:t xml:space="preserve"> i o wolontariacie (</w:t>
      </w:r>
      <w:r>
        <w:rPr>
          <w:b/>
          <w:bCs/>
          <w:szCs w:val="24"/>
        </w:rPr>
        <w:t xml:space="preserve">tj. </w:t>
      </w:r>
      <w:r w:rsidRPr="00A8692F">
        <w:rPr>
          <w:b/>
          <w:bCs/>
          <w:szCs w:val="24"/>
        </w:rPr>
        <w:t xml:space="preserve">Dz.U. </w:t>
      </w:r>
      <w:r>
        <w:rPr>
          <w:b/>
          <w:bCs/>
          <w:szCs w:val="24"/>
        </w:rPr>
        <w:t>2014</w:t>
      </w:r>
      <w:r w:rsidRPr="00A8692F">
        <w:rPr>
          <w:b/>
          <w:bCs/>
          <w:szCs w:val="24"/>
        </w:rPr>
        <w:t xml:space="preserve"> poz. </w:t>
      </w:r>
      <w:r>
        <w:rPr>
          <w:b/>
          <w:bCs/>
          <w:szCs w:val="24"/>
        </w:rPr>
        <w:t xml:space="preserve">1118 </w:t>
      </w:r>
      <w:r w:rsidRPr="00A8692F">
        <w:rPr>
          <w:b/>
          <w:bCs/>
          <w:szCs w:val="24"/>
        </w:rPr>
        <w:t>)</w:t>
      </w:r>
      <w:r w:rsidRPr="00A8692F">
        <w:rPr>
          <w:rStyle w:val="Uwydatnienie"/>
          <w:b/>
          <w:iCs w:val="0"/>
          <w:szCs w:val="24"/>
        </w:rPr>
        <w:t xml:space="preserve"> </w:t>
      </w:r>
      <w:r w:rsidRPr="00A8692F">
        <w:rPr>
          <w:b/>
          <w:bCs/>
          <w:szCs w:val="24"/>
        </w:rPr>
        <w:t>w 201</w:t>
      </w:r>
      <w:r>
        <w:rPr>
          <w:b/>
          <w:bCs/>
          <w:szCs w:val="24"/>
        </w:rPr>
        <w:t>5</w:t>
      </w:r>
      <w:r w:rsidRPr="00A8692F">
        <w:rPr>
          <w:b/>
          <w:bCs/>
          <w:szCs w:val="24"/>
        </w:rPr>
        <w:t xml:space="preserve"> r.</w:t>
      </w:r>
      <w:r w:rsidRPr="00A8692F">
        <w:rPr>
          <w:szCs w:val="24"/>
        </w:rPr>
        <w:br/>
      </w:r>
      <w:r w:rsidRPr="00A8692F">
        <w:rPr>
          <w:szCs w:val="24"/>
        </w:rPr>
        <w:br/>
      </w:r>
      <w:r w:rsidRPr="00A8692F">
        <w:rPr>
          <w:b/>
          <w:bCs/>
          <w:szCs w:val="24"/>
        </w:rPr>
        <w:t>Rozdział I</w:t>
      </w:r>
      <w:r w:rsidRPr="00A8692F">
        <w:rPr>
          <w:b/>
          <w:bCs/>
          <w:szCs w:val="24"/>
        </w:rPr>
        <w:br/>
        <w:t xml:space="preserve"> Cel główny i cele szczegółowe programu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</w:t>
      </w:r>
    </w:p>
    <w:p w:rsidR="006870DE" w:rsidRPr="00A8692F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Program współpracy Gminy</w:t>
      </w:r>
      <w:r>
        <w:rPr>
          <w:sz w:val="24"/>
          <w:szCs w:val="24"/>
        </w:rPr>
        <w:t xml:space="preserve"> Stara Błotnica</w:t>
      </w:r>
      <w:r w:rsidRPr="00A8692F">
        <w:rPr>
          <w:sz w:val="24"/>
          <w:szCs w:val="24"/>
        </w:rPr>
        <w:t xml:space="preserve"> z organizacjami pozarządowymi i podmiotami prowadzącymi działalność pożytku publicznego, zwany dalej Programem, stanowi element polityki społeczno-finansowej gminy.</w:t>
      </w:r>
    </w:p>
    <w:p w:rsidR="006870DE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Celem głównym Programu jest rozwój gminy oraz poprawa warunków życia jej mieszkańców. </w:t>
      </w:r>
    </w:p>
    <w:p w:rsidR="003753A6" w:rsidRPr="00DC13E6" w:rsidRDefault="003753A6" w:rsidP="003753A6">
      <w:pPr>
        <w:ind w:left="360"/>
        <w:jc w:val="both"/>
        <w:rPr>
          <w:sz w:val="24"/>
          <w:szCs w:val="24"/>
        </w:rPr>
      </w:pPr>
      <w:r w:rsidRPr="00DC13E6">
        <w:rPr>
          <w:sz w:val="24"/>
          <w:szCs w:val="24"/>
        </w:rPr>
        <w:t>Celem głównym Programu jest rozwój aktywności społecznej mieszkańców poprzez partnerską współpracę gminy z Organizacjami.</w:t>
      </w:r>
    </w:p>
    <w:p w:rsidR="006870DE" w:rsidRPr="00A8692F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Cele szczegółowe Programu: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Umacnianie w świadomości społecznej poczucia odpowiedzialności za swoją wspólnotę lokalną czy regionalną.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Bardziej efektywne zarządzanie społecznościami lokalnymi, dzięki dobremu rozpoznaniu jego potrzeb.</w:t>
      </w:r>
    </w:p>
    <w:p w:rsidR="006870DE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Uzupełnianie działań jednostek samorządowych w zakresie, w jakim nie są one w stanie realizować tych zadań przez własne struktury.</w:t>
      </w:r>
    </w:p>
    <w:p w:rsidR="003753A6" w:rsidRPr="00DC13E6" w:rsidRDefault="003753A6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DC13E6">
        <w:rPr>
          <w:sz w:val="24"/>
          <w:szCs w:val="24"/>
        </w:rPr>
        <w:t>Włączenie Organizacji w realizację zadań publicznych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Bardziej efektywne zarządzanie finansami samorządu, przez dystrybuowanie środków </w:t>
      </w:r>
      <w:r w:rsidRPr="00A8692F">
        <w:rPr>
          <w:sz w:val="24"/>
          <w:szCs w:val="24"/>
        </w:rPr>
        <w:br/>
        <w:t>z budżetu samorządowego na realizację zadań.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Prowadzenie nowatorskich i bardziej efektywnych działań na rzecz mieszkańców.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Zwiększenie udziału mieszkańców w rozwiązywaniu lokalnych problemów.</w:t>
      </w:r>
    </w:p>
    <w:p w:rsidR="006870DE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Budowanie społeczeństwa obywatelskiego poprzez aktywizację społeczności lokalnej.</w:t>
      </w:r>
    </w:p>
    <w:p w:rsidR="003753A6" w:rsidRPr="00DC13E6" w:rsidRDefault="003753A6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DC13E6">
        <w:rPr>
          <w:sz w:val="24"/>
          <w:szCs w:val="24"/>
        </w:rPr>
        <w:t>Wzmocnienie potencjału Organizacji.</w:t>
      </w:r>
    </w:p>
    <w:p w:rsidR="006870DE" w:rsidRPr="00A8692F" w:rsidRDefault="006870DE" w:rsidP="006870DE">
      <w:pPr>
        <w:ind w:firstLine="360"/>
        <w:rPr>
          <w:sz w:val="24"/>
          <w:szCs w:val="24"/>
        </w:rPr>
      </w:pPr>
    </w:p>
    <w:p w:rsidR="006870DE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lastRenderedPageBreak/>
        <w:t>Rozdział II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 xml:space="preserve">Zasady współpracy 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>§ 2</w:t>
      </w:r>
    </w:p>
    <w:p w:rsidR="003753A6" w:rsidRPr="00DC13E6" w:rsidRDefault="003753A6" w:rsidP="003753A6">
      <w:pPr>
        <w:spacing w:after="120"/>
        <w:ind w:firstLine="708"/>
        <w:jc w:val="both"/>
        <w:rPr>
          <w:sz w:val="24"/>
          <w:szCs w:val="24"/>
        </w:rPr>
      </w:pPr>
      <w:r w:rsidRPr="00DC13E6">
        <w:rPr>
          <w:sz w:val="24"/>
          <w:szCs w:val="24"/>
        </w:rPr>
        <w:t>Współpraca Gminy Stara Błotnica z Organizacjami wynika z woli partnerów i opiera się na przyjętych wspólnie zasadach: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pomocniczości, która oznacza, że Wójt gminy Stara Błotnica zleca realizację zadań publicznych, a Organizacje zapewniają ich wykonanie w sposób profesjonalny, terminowy i spełniający oczekiwania odbiorców;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efektywności, która oznacza, że partnerzy uznają za podstawowe kryterium zlecania zadań publicznych osiąganie maksymalnych efektów z ponoszonych nakładów;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 i inne rodzaje wsparcia ze strony Gminy.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</w:p>
    <w:p w:rsidR="006870DE" w:rsidRPr="00DC13E6" w:rsidRDefault="006870DE" w:rsidP="006870DE">
      <w:pPr>
        <w:pStyle w:val="Tekstpodstawowy2"/>
        <w:rPr>
          <w:szCs w:val="24"/>
        </w:rPr>
      </w:pPr>
      <w:r w:rsidRPr="00DC13E6">
        <w:rPr>
          <w:szCs w:val="24"/>
        </w:rPr>
        <w:t>Rozdział II</w:t>
      </w:r>
      <w:r w:rsidR="003753A6" w:rsidRPr="00DC13E6">
        <w:rPr>
          <w:szCs w:val="24"/>
        </w:rPr>
        <w:t>I</w:t>
      </w:r>
      <w:r w:rsidRPr="00DC13E6">
        <w:rPr>
          <w:szCs w:val="24"/>
        </w:rPr>
        <w:br/>
        <w:t>Zakres współpracy</w:t>
      </w:r>
    </w:p>
    <w:p w:rsidR="003753A6" w:rsidRPr="00DC13E6" w:rsidRDefault="003753A6" w:rsidP="003753A6">
      <w:pPr>
        <w:pStyle w:val="Tekstpodstawowy2"/>
        <w:rPr>
          <w:szCs w:val="24"/>
        </w:rPr>
      </w:pPr>
      <w:r w:rsidRPr="00DC13E6">
        <w:rPr>
          <w:szCs w:val="24"/>
        </w:rPr>
        <w:t>§ 3</w:t>
      </w:r>
    </w:p>
    <w:p w:rsidR="003753A6" w:rsidRPr="00DC13E6" w:rsidRDefault="003753A6" w:rsidP="003753A6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Program reguluje współpracę organów Gminy Stara Błotnica z Organizacjami działającymi na rzecz mieszkańców gminy </w:t>
      </w:r>
      <w:r w:rsidR="00D91C16" w:rsidRPr="00DC13E6">
        <w:rPr>
          <w:rFonts w:ascii="Times New Roman" w:hAnsi="Times New Roman" w:cs="Times New Roman"/>
          <w:sz w:val="24"/>
          <w:szCs w:val="24"/>
        </w:rPr>
        <w:t xml:space="preserve">Stara Błotnica </w:t>
      </w:r>
      <w:r w:rsidRPr="00DC13E6">
        <w:rPr>
          <w:rFonts w:ascii="Times New Roman" w:hAnsi="Times New Roman" w:cs="Times New Roman"/>
          <w:sz w:val="24"/>
          <w:szCs w:val="24"/>
        </w:rPr>
        <w:t>i określa: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formy współpracy stosowane na obszarze Gminy;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wykaz priorytetowych zadań publicznych;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okres realizacji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sposób realizacji programu, który zapewni osiągnięcie celów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sposób oceny realizacji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tryb powoływania i zasady działania komisji konkursowych do opiniowania ofert w otwartych konkursach ofert.</w:t>
      </w:r>
    </w:p>
    <w:p w:rsidR="006870DE" w:rsidRPr="00A8692F" w:rsidRDefault="006870DE" w:rsidP="00D91C1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 w:rsidRPr="00A8692F">
        <w:rPr>
          <w:szCs w:val="24"/>
        </w:rPr>
        <w:t>Gmina realizuje zadania własne współpracując z organizacjami pozarządowymi i podmiotami w zakresie: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pomocy społecznej, w tym  pomocy rodzinom i osobom w trudnej sytuacji życiowej oraz wyrównywania szans tych rodzin i osób,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ochrony i promocji zdrowia,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działalności na rzecz osób niepełnosprawnych,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działalności wspomagającej rozwój wspólnot i społeczności lokalnych,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wspierania i upowszechniania kultury fizycznej i sportu  w następujących dziedzinach: piłka nożna, tenis stołowy, koszykówka, siatkówka, biegi przełajowe, taekwondo, judo, brydż oraz organizacja imprez rekreacyjno – sportowych,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porządku i bezpieczeństwa publicznego oraz przeciwdziałania patologiom społecznym,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podtrzymywania tradycji narodowej, pielęgnowania polskości oraz rozwoju świadomości narodowej, obywatelskiej, kulturowej oraz tożsamości lokalnej.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działalności na rzecz kombatantów i osób represjonowanych,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wypoczynku dzieci i młodzieży.</w:t>
      </w:r>
    </w:p>
    <w:p w:rsidR="006870DE" w:rsidRPr="00A8692F" w:rsidRDefault="006870DE" w:rsidP="00D91C1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 w:rsidRPr="00A8692F">
        <w:rPr>
          <w:szCs w:val="24"/>
        </w:rPr>
        <w:lastRenderedPageBreak/>
        <w:t>Rozszerzenie wykazu zadań, które mogą być powierzone organizacjom pozarządowym i podmiotom, może zostać dokonane na wniosek Wójta Gminy</w:t>
      </w:r>
      <w:r>
        <w:rPr>
          <w:szCs w:val="24"/>
        </w:rPr>
        <w:t xml:space="preserve"> Stara Błotnica</w:t>
      </w:r>
      <w:r w:rsidRPr="00A8692F">
        <w:rPr>
          <w:szCs w:val="24"/>
        </w:rPr>
        <w:t xml:space="preserve">, po akceptacji ich przez Radę Gminy </w:t>
      </w:r>
      <w:r>
        <w:rPr>
          <w:szCs w:val="24"/>
        </w:rPr>
        <w:t>Stara Błotnica</w:t>
      </w:r>
      <w:r w:rsidRPr="00A8692F">
        <w:rPr>
          <w:szCs w:val="24"/>
        </w:rPr>
        <w:t xml:space="preserve"> w drodze zmiany uchwały w sprawie rocznego programu współpracy Gminy </w:t>
      </w:r>
      <w:r>
        <w:rPr>
          <w:szCs w:val="24"/>
        </w:rPr>
        <w:t>Stara Błotnica</w:t>
      </w:r>
      <w:r w:rsidRPr="00A8692F">
        <w:rPr>
          <w:szCs w:val="24"/>
        </w:rPr>
        <w:t xml:space="preserve"> z organizacjami pozarządowymi oraz innymi podmiotami prowadzącymi działalność pożytku publicznego.</w:t>
      </w:r>
    </w:p>
    <w:p w:rsidR="006870DE" w:rsidRPr="00A8692F" w:rsidRDefault="006870DE" w:rsidP="006870DE">
      <w:pPr>
        <w:pStyle w:val="Tekstpodstawowy2"/>
        <w:rPr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 xml:space="preserve">Rozdział </w:t>
      </w:r>
      <w:r w:rsidR="003753A6">
        <w:rPr>
          <w:szCs w:val="24"/>
        </w:rPr>
        <w:t>IV</w:t>
      </w:r>
      <w:r w:rsidRPr="00A8692F">
        <w:rPr>
          <w:szCs w:val="24"/>
        </w:rPr>
        <w:br/>
        <w:t>Formy współpracy</w:t>
      </w: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b/>
          <w:sz w:val="24"/>
          <w:szCs w:val="24"/>
        </w:rPr>
        <w:t xml:space="preserve">§ </w:t>
      </w:r>
      <w:r w:rsidR="003753A6">
        <w:rPr>
          <w:b/>
          <w:sz w:val="24"/>
          <w:szCs w:val="24"/>
        </w:rPr>
        <w:t>4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Uchwalając corocznie budżet, Rada Gminy </w:t>
      </w:r>
      <w:r>
        <w:rPr>
          <w:sz w:val="24"/>
          <w:szCs w:val="24"/>
        </w:rPr>
        <w:t xml:space="preserve">Stara Błotnica </w:t>
      </w:r>
      <w:r w:rsidRPr="00A8692F">
        <w:rPr>
          <w:sz w:val="24"/>
          <w:szCs w:val="24"/>
        </w:rPr>
        <w:t xml:space="preserve"> rezerwuje w nim środki finansowe na realizację zadań przez organizacje pozarządowe i inne podmioty prowadzące działalność pożytku publicznego w ramach Programu.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b/>
          <w:bCs/>
          <w:sz w:val="24"/>
          <w:szCs w:val="24"/>
        </w:rPr>
        <w:t xml:space="preserve">§ </w:t>
      </w:r>
      <w:r w:rsidR="003753A6">
        <w:rPr>
          <w:b/>
          <w:bCs/>
          <w:sz w:val="24"/>
          <w:szCs w:val="24"/>
        </w:rPr>
        <w:t>5</w:t>
      </w:r>
    </w:p>
    <w:p w:rsidR="006870DE" w:rsidRPr="00A8692F" w:rsidRDefault="006870DE" w:rsidP="006870DE">
      <w:pPr>
        <w:numPr>
          <w:ilvl w:val="0"/>
          <w:numId w:val="20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Współpraca w ramach Programu odbywa się w szczególności w formach: 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zlecania organizacjom pozarządowym oraz podmiotom wymienionym w art. 3 ust. 3  ustawy, realizacji zadań publicznych na zasadach określonych w ustawie;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wzajemnego informowania się o planowanych kierunkach działalności;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konsultowania z organizacjami pozarządowymi oraz podmiotami wymienionymi  w art. 3 ust. 3ustawy,  projektów aktów normatywnych w dziedzinach dotyczących działalności statutowej tych organizacji;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konsultowania projektów aktów normatywnych dotyczących sfery zadań publicznych, o której mowa art. 4 ustawy,  z radami działalności pożytku publicznego, w przypadku ich utworzenia przez właściwe jednostki samorządu terytorialnego;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tworzenia wspólnych zespołów o charakterze doradczym i inicjatywnym, złożonych z przedstawicieli organizacji pozarządowych, podmiotów wymienionych w art. 3 ust. 3 ustawy oraz przedstawicieli właściwych organów administracji publicznej;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umowy o wykonanie inicjatywy lokalnej na zasadach określonych w ustawie;</w:t>
      </w:r>
    </w:p>
    <w:p w:rsidR="006870DE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umów partnerstwa określonych w ustawie z dnia 6 grudnia 2006 r. o zasadach prowadzenia polityki rozwoju (Dz.U. z 2009 r. Nr 84, poz. 712 i Nr 157, poz. 1241). 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udostępnianie posiadanych zasobów ludzkich i rzeczowych;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wspieranie szkoleń dla Organizacji;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doradztwo Organizacjom w wypełnianiu dokumentów konkursowych i pozyskiwaniu środków finansowych z poza budżetu Gminy;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 udostępnianie, w miarę posiadanych możliwości, przez Wójta Gminy Stara Błotnica i Dyrektorów jednostek organizacyjnych Gminy pomieszczeń, środków transportu i innych środków technicznych niezbędnych Organizacjom do realizacji zadań publicznych;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promowanie wspólnych działań  poprzez rozpowszechnianie informacji w prasie, radiu, telewizji i w internecie;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współrealizacja działań, zgodnie z pkt. 2; §3</w:t>
      </w:r>
    </w:p>
    <w:p w:rsidR="006870DE" w:rsidRPr="00A8692F" w:rsidRDefault="006870DE" w:rsidP="00D91C16">
      <w:pPr>
        <w:pStyle w:val="Tekstpodstawowy2"/>
        <w:jc w:val="left"/>
        <w:rPr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Rozdział V</w:t>
      </w: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Sposób realizacji programu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6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Zlecenie realizacji zadań publicznych, o których mowa w art. 4 ust. 1 ustawy na zasadach określonych w ustawie, organizacjom pozarządowym oraz podmiotom może mieć formy:</w:t>
      </w:r>
    </w:p>
    <w:p w:rsidR="006870DE" w:rsidRPr="00A8692F" w:rsidRDefault="006870DE" w:rsidP="006870D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powierzenia wykonywania zadań publicznych wraz z udzieleniem dotacji na finansowanie ich realizacji</w:t>
      </w:r>
    </w:p>
    <w:p w:rsidR="006870DE" w:rsidRPr="00A8692F" w:rsidRDefault="006870DE" w:rsidP="006870D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wspierania takich zadań wraz z udzielaniem dotacji na dofinansowanie ich realizacji.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Wspieranie oraz powierzanie zadań, o których mowa w ust.1 odbywa się po przeprowadzeniu otwartego konkursu ofert.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lastRenderedPageBreak/>
        <w:t xml:space="preserve">Organizacje pozarządowe oraz inne podmioty, przyjmując zlecenie realizacji zadania publicznego w trybie art. 11 ust. 2 ustawy zobowiązane są do wykonania zadania w zakresie i na zasadach określonych w umowie, odpowiednio o powierzenie zadania lub wsparcia realizacji zadania, a Gmina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 xml:space="preserve"> zobowiązuje się do przekazania na realizację zadania środków publicznych w formie dotacji.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Powierzenie lub wspieranie zadań może nastąpić w innym trybie niż w otwartym konkursie, jeżeli dane zadania można zrealizować efektywniej w inny sposób określony w odrębnych przepisach.</w:t>
      </w:r>
    </w:p>
    <w:p w:rsidR="006870DE" w:rsidRDefault="006870DE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7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Wójt ogłasza konkurs ofert z co najmniej 21 dniowym wyprzedzeniem.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Ogłoszenie otwartego konkursu ofert powinno zawierać informacje o: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rodzaju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wysokości środków publicznych przeznaczonych na realizację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zasadach przyznawania dotacji,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terminach i warunkach realizacji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terminie, trybie i kryteriach stosowanych przy dokonywaniu wyboru oferty,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zrealizowanych przez gminę w roku ogłoszenia otwartego konkursu ofert i w roku poprzednim, zadaniach publicznych tego samego rodzaju i związanych z nimi kosztami, ze szczególnym uwzględnieniem wysokości dotacji i dofinansowania przekazanych organizacjom pozarządowym, podmiotom oraz jednostkom organizacyjnym podległym gminie lub przez nią nadzorowanym.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Ogłoszenie o którym mowa w ust. 1 zamieszcza się w Biuletynie Informacji Publicznej, a także na tablicy ogłoszeń urzędu.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sz w:val="24"/>
          <w:szCs w:val="24"/>
        </w:rPr>
        <w:t>§ 8</w:t>
      </w:r>
    </w:p>
    <w:p w:rsidR="006870DE" w:rsidRPr="00A8692F" w:rsidRDefault="006870DE" w:rsidP="006870DE">
      <w:pPr>
        <w:numPr>
          <w:ilvl w:val="0"/>
          <w:numId w:val="2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Wyniki konkursu podawane są  niezwłocznie do wiadomości publicznej poprzez wywieszenie na tablicy ogłoszeń urzędu.</w:t>
      </w:r>
    </w:p>
    <w:p w:rsidR="006870DE" w:rsidRPr="00A8692F" w:rsidRDefault="006870DE" w:rsidP="006870DE">
      <w:pPr>
        <w:numPr>
          <w:ilvl w:val="0"/>
          <w:numId w:val="2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Informacje o złożonych wnioskach oraz o odmowie lub udzieleniu dotacji na realizację zadania będą podane do publicznej wiadomości w formie wykazu umieszczonego w Biuletynie Informacji Publicznej i na tablicy ogłoszeń urzędu.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9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Organizacja pozarządowa i podmiot ubiegający się o wsparcie finansowe gminy</w:t>
      </w:r>
      <w:r w:rsidRPr="00A8692F">
        <w:rPr>
          <w:sz w:val="24"/>
          <w:szCs w:val="24"/>
        </w:rPr>
        <w:br/>
        <w:t>muszą wykazać w składanej ofercie udział środków własnych.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10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Wnioskodawca ubiegający się o dotację na realizację zadań publicznych powinien wypełnić ofertę wg wzoru stanowiącego załącznik nr 1 do </w:t>
      </w:r>
      <w:r w:rsidRPr="00A8692F">
        <w:rPr>
          <w:bCs/>
          <w:sz w:val="24"/>
          <w:szCs w:val="24"/>
        </w:rPr>
        <w:t>Rozporządzenia Ministra Pracy i Polityki Społecznej z dnia 15 grudnia 2010 r. w sprawie wzoru oferty i ramowego wzoru umowy dotyczących realizacji zadania publicznego oraz wzoru sprawozdania z wykonania tego zadania (Dz.U. 2011 Nr 6, poz. 25).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Wraz z ofertą należy przedstawić następujące dokumenty: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aktualny wypis z właściwej ewidencji gospodarczej lub rejestru (np. z Krajowego Rejestru Sądowego),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potwierdzoną za zgodność z oryginałem kopię sprawozdania merytorycznego i finansowego z działalności organizacji (podmiotu) za ostatni rok.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Ofertę wraz z wymaganymi dokumentami należy dostarczyć w zapieczętowanej kopercie, pocztą lub osobiście na adres Urzędu Gminy</w:t>
      </w:r>
      <w:r>
        <w:rPr>
          <w:sz w:val="24"/>
          <w:szCs w:val="24"/>
        </w:rPr>
        <w:t xml:space="preserve"> Stara Błotnica</w:t>
      </w:r>
      <w:r w:rsidRPr="00A8692F">
        <w:rPr>
          <w:sz w:val="24"/>
          <w:szCs w:val="24"/>
        </w:rPr>
        <w:t>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Na kopercie należy umieścić następujące informacje: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pełną nazwę wnioskodawcy i jego adres,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tytuł zadania,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adnotację “nie otwierać przed posiedzeniem komisji z otwarciem ofert”.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lastRenderedPageBreak/>
        <w:t>Oferta nadesłana w inny sposób niż wskazany w ust. 3 (np. faksem lub pocztą elektroniczną) lub dostarczona na inny adres nie będzie brała udziału w konkursie.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Wszystkie oferty zgłoszone do konkursu wraz z załączoną do niej dokumentacją pozostają w aktach urzędu i bez względu na okoliczności nie będą zwracane wnioskodawcy ani w trakcie procesu przyznawania dotacji, ani po jego zakończeniu.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Oferty złożone po upływie terminu podanego w warunkach konkursu (niezależnie od daty stempla pocztowego) zostaną odrzucone i nie będą brały udziału w konkursie.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Odpowiedzialność za dostarczenie oferty w terminie spoczywa na wnioskodawcy i</w:t>
      </w:r>
      <w:r w:rsidRPr="00A8692F">
        <w:rPr>
          <w:sz w:val="24"/>
          <w:szCs w:val="24"/>
        </w:rPr>
        <w:br/>
        <w:t>żadne wyjaśnienia dotyczące opóźnień wynikających z winy wnioskodawcy lub poczty, nie będą brane pod uwagę.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Wszelkie koszty związane z przygotowaniem oferty oraz dostarczeniem ponosi wnioskodawca.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11</w:t>
      </w:r>
    </w:p>
    <w:p w:rsidR="006870DE" w:rsidRPr="00A8692F" w:rsidRDefault="006870DE" w:rsidP="006870D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Organizacje pozarządowe i podmioty mogą z własnej inicjatywy złożyć oferty na realizację zadań publicznych.</w:t>
      </w:r>
    </w:p>
    <w:p w:rsidR="006870DE" w:rsidRPr="00A8692F" w:rsidRDefault="006870DE" w:rsidP="006870DE">
      <w:pPr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 przypadku złożenia oferty, o której mowa w ust. 1 Wójt Gminy </w:t>
      </w:r>
      <w:r>
        <w:rPr>
          <w:sz w:val="24"/>
          <w:szCs w:val="24"/>
        </w:rPr>
        <w:t xml:space="preserve">Stara Błotnica           </w:t>
      </w:r>
      <w:r w:rsidRPr="00A8692F">
        <w:rPr>
          <w:sz w:val="24"/>
          <w:szCs w:val="24"/>
        </w:rPr>
        <w:t xml:space="preserve">  w terminie nie przekraczającym miesiąca od dnia złożenia wniosku:</w:t>
      </w:r>
    </w:p>
    <w:p w:rsidR="006870DE" w:rsidRPr="00A8692F" w:rsidRDefault="006870DE" w:rsidP="006870D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rozpatruje celowość realizacji zadania,</w:t>
      </w:r>
    </w:p>
    <w:p w:rsidR="006870DE" w:rsidRPr="00A8692F" w:rsidRDefault="006870DE" w:rsidP="006870D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informuje o podjętej decyzji, a w przypadku stwierdzenia celowości realizacji zadania informuje składającego ofertę o trybie zlecenia zadania publicznego.</w:t>
      </w: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§ 12</w:t>
      </w:r>
    </w:p>
    <w:p w:rsidR="006870DE" w:rsidRPr="00A8692F" w:rsidRDefault="006870DE" w:rsidP="006870DE">
      <w:pPr>
        <w:pStyle w:val="Tekstpodstawowy2"/>
        <w:jc w:val="left"/>
        <w:rPr>
          <w:b w:val="0"/>
          <w:bCs w:val="0"/>
          <w:szCs w:val="24"/>
        </w:rPr>
      </w:pPr>
      <w:r w:rsidRPr="00A8692F">
        <w:rPr>
          <w:b w:val="0"/>
          <w:bCs w:val="0"/>
          <w:szCs w:val="24"/>
        </w:rPr>
        <w:t>Dofinansowanie realizacji zadań prowadzonych przez organizacje pozarządowe i podmioty przyznawane jest po uchwaleniu budżetu gminy.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13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Warunkiem zlecenia przez gminę organizacji pozarządowej lub podmiotowi zadania oraz przekazania środków z budżetu na jego realizację jest zawarcie pisemnej umowy z wnioskodawcą według wzoru stanowiącego załącznik nr 2 do </w:t>
      </w:r>
      <w:r w:rsidRPr="00A8692F">
        <w:rPr>
          <w:bCs/>
          <w:sz w:val="24"/>
          <w:szCs w:val="24"/>
        </w:rPr>
        <w:t>Rozporządzenia Ministra Pracy i Polityki Społecznej z dnia 15 grudnia 2010r. w sprawie wzoru oferty i ramowego wzoru umowy dotyczących realizacji zadania publicznego oraz wzoru sprawozdania z wykonania tego zadania (Dz.U. 2011 Nr 6, poz. 25).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Tryb powołania i zasady działania komisji konkursowych do opiniowania ofert w otwartych konkursach ofert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14</w:t>
      </w:r>
    </w:p>
    <w:p w:rsidR="006870DE" w:rsidRPr="00A8692F" w:rsidRDefault="006870DE" w:rsidP="006870DE">
      <w:pPr>
        <w:numPr>
          <w:ilvl w:val="0"/>
          <w:numId w:val="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Ogłaszając konkurs Wójt Gminy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 xml:space="preserve"> powołuje komisję konkursową.</w:t>
      </w:r>
    </w:p>
    <w:p w:rsidR="006870DE" w:rsidRPr="00A8692F" w:rsidRDefault="006870DE" w:rsidP="006870DE">
      <w:pPr>
        <w:numPr>
          <w:ilvl w:val="0"/>
          <w:numId w:val="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 skład komisji konkursowej może wchodzić z głosem doradczym osoba, która w związku z wykonywaniem zawodu posiada specjalistyczną wiedzę w dziedzinie obejmującej zakres zadań podlegających konkursowi.</w:t>
      </w:r>
    </w:p>
    <w:p w:rsidR="006870DE" w:rsidRPr="00507870" w:rsidRDefault="006870DE" w:rsidP="006870DE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07870">
        <w:rPr>
          <w:sz w:val="24"/>
          <w:szCs w:val="24"/>
        </w:rPr>
        <w:t>W skład komisji konkursowej wchodzą osoby reprezentujące organizacje pozarządowe lub podmioty, z wyłączeniem osób reprezentujących organizacje pozarządowe i inne podmioty biorące udział w konkursie.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Każda działająca na terenie Gminy Stara Błotnica Organizacja ma prawo zgłoszenia, na formularzu ustalonym przez Wójta Gminy, jednego przedstawiciela do udziału w pracach komisji konkursowych.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Wójt Gminy Stara Błotnica prowadzi rejestr zgłoszonych przedstawicieli i spośród nich powołuje osoby do komisji konkursowych, biorąc pod uwagę ograniczenia wynikające z ustawy. 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Do oceny ofert złożonych w każdym ogłoszonym otwartym konkursie ofert powołuje się odrębną komisję.</w:t>
      </w: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15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Przed otwarciem ofert komisja ustala prawidłowość oferty co do wymogów określonych w ogłoszeniu o konkursie oraz terminowość jej zgłoszenia.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16</w:t>
      </w:r>
    </w:p>
    <w:p w:rsidR="006870DE" w:rsidRPr="00A8692F" w:rsidRDefault="006870DE" w:rsidP="006870DE">
      <w:pPr>
        <w:numPr>
          <w:ilvl w:val="0"/>
          <w:numId w:val="1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lastRenderedPageBreak/>
        <w:t>Pracami komisji kieruje jej przewodniczący.</w:t>
      </w:r>
    </w:p>
    <w:p w:rsidR="006870DE" w:rsidRPr="00A8692F" w:rsidRDefault="006870DE" w:rsidP="006870DE">
      <w:pPr>
        <w:numPr>
          <w:ilvl w:val="0"/>
          <w:numId w:val="1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Komisja wybiera ze swojego grona protokolanta, który sporządza protokół z przebiegu konkursu.</w:t>
      </w: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b/>
          <w:sz w:val="24"/>
          <w:szCs w:val="24"/>
        </w:rPr>
        <w:t>§ 17</w:t>
      </w:r>
    </w:p>
    <w:p w:rsidR="006870DE" w:rsidRPr="00A8692F" w:rsidRDefault="006870DE" w:rsidP="006870DE">
      <w:pPr>
        <w:numPr>
          <w:ilvl w:val="0"/>
          <w:numId w:val="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Uchwały komisji podejmowane są w obecności co najmniej połowy jej składu, w głosowaniu jawnym, zwykłą większością głosów.</w:t>
      </w:r>
    </w:p>
    <w:p w:rsidR="006870DE" w:rsidRPr="00A8692F" w:rsidRDefault="006870DE" w:rsidP="006870DE">
      <w:pPr>
        <w:numPr>
          <w:ilvl w:val="0"/>
          <w:numId w:val="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 przypadku równej liczby głosów rozstrzyga głos przewodniczącego.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>§</w:t>
      </w:r>
      <w:r w:rsidRPr="00A8692F">
        <w:rPr>
          <w:b/>
          <w:sz w:val="24"/>
          <w:szCs w:val="24"/>
        </w:rPr>
        <w:t xml:space="preserve"> 18</w:t>
      </w:r>
    </w:p>
    <w:p w:rsidR="006870DE" w:rsidRPr="00A8692F" w:rsidRDefault="006870DE" w:rsidP="006870DE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Protokół z przebiegu konkursu sporządzony jest w dwóch egzemplarzach i podpisany przez wszystkich obecnych członków komisji.</w:t>
      </w:r>
    </w:p>
    <w:p w:rsidR="006870DE" w:rsidRPr="00A8692F" w:rsidRDefault="006870DE" w:rsidP="006870DE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Protokół z posiedzenia komisji konkursowej podlega zatwierdzeniu przez Wójta Gminy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>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19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Komisja konkursowa ulega rozwiązaniu z dniem rozstrzygnięcia konkursu.</w:t>
      </w:r>
    </w:p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Sposób oceny realizacji programu</w:t>
      </w:r>
      <w:r w:rsidRPr="00A8692F">
        <w:rPr>
          <w:b/>
          <w:bCs/>
          <w:sz w:val="24"/>
          <w:szCs w:val="24"/>
        </w:rPr>
        <w:br/>
        <w:t>§ 20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Wykonanie zleconego zadania nadzoruje członek kierownictwa urzędu nadzorujący realizację zadania, a sposób wykorzystania przyznanej dotacji Skarbnik Gminy.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Nadzór, o którym mowa w ust. 1 polega w szczególności na ocenie: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stanu realizacji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rzetelności i jakości wykonania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prawidłowości wykorzystania środków publicznych otrzymanych na realizację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prowadzenia dokumentacji określonej w przepisach prawa i postanowieniach umowy.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Sprawozdanie z wykonania zadania publicznego określonego w umowie należy sporządzić w terminie 30 dni po upływie terminu, na który umowa została zawarta wg wzoru stanowiącego załącznik nr 3 do </w:t>
      </w:r>
      <w:r w:rsidRPr="00A8692F">
        <w:rPr>
          <w:bCs/>
          <w:sz w:val="24"/>
          <w:szCs w:val="24"/>
        </w:rPr>
        <w:t xml:space="preserve">Rozporządzenia Ministra Pracy i Polityki Społecznej z dnia 15 grudnia 2010 r. w sprawie wzoru oferty i ramowego wzoru umowy dotyczących realizacji zadania publicznego oraz wzoru sprawozdania z wykonania tego zadania (Dz.U. 2011 Nr 6, poz. 25). 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Okresem sprawozdawczym jest rok budżetowy.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Wójt Gminy przedkłada Radzie Gminy </w:t>
      </w:r>
      <w:r>
        <w:rPr>
          <w:sz w:val="24"/>
          <w:szCs w:val="24"/>
        </w:rPr>
        <w:t>Stara Błotnica oraz zamieszcza w Biuletynie Informacji Publicznej</w:t>
      </w:r>
      <w:r w:rsidRPr="00A8692F">
        <w:rPr>
          <w:sz w:val="24"/>
          <w:szCs w:val="24"/>
        </w:rPr>
        <w:t xml:space="preserve"> sprawozdanie z realizacji programu za ubiegły rok do dnia 30 kwietnia każdego roku. </w:t>
      </w:r>
    </w:p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Informacje o sposobie tworzenia programu oraz przebiegu konsultacji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21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Program współpracy Gminy</w:t>
      </w:r>
      <w:r>
        <w:t xml:space="preserve"> Stara Błotnica </w:t>
      </w:r>
      <w:r w:rsidRPr="00A8692F">
        <w:t xml:space="preserve"> z organizacjami pozarządowymi oraz innymi podmiotami prowadzącymi działalność pożytku publicznego, o których mowa w ustawie z dnia 24 kwietnia 2003 r. o działalności pożytku publicznego i o wolontariacie </w:t>
      </w:r>
      <w:r w:rsidRPr="00A8692F">
        <w:rPr>
          <w:bCs/>
        </w:rPr>
        <w:t xml:space="preserve">(Dz.U. </w:t>
      </w:r>
      <w:r>
        <w:rPr>
          <w:bCs/>
        </w:rPr>
        <w:t>2014</w:t>
      </w:r>
      <w:r w:rsidRPr="00A8692F">
        <w:rPr>
          <w:bCs/>
        </w:rPr>
        <w:t xml:space="preserve"> poz. </w:t>
      </w:r>
      <w:r>
        <w:rPr>
          <w:bCs/>
        </w:rPr>
        <w:t>1118</w:t>
      </w:r>
      <w:r w:rsidRPr="00A8692F">
        <w:rPr>
          <w:bCs/>
        </w:rPr>
        <w:t>)</w:t>
      </w:r>
      <w:r w:rsidRPr="00A8692F">
        <w:rPr>
          <w:rStyle w:val="Uwydatnienie"/>
          <w:iCs w:val="0"/>
        </w:rPr>
        <w:t xml:space="preserve"> </w:t>
      </w:r>
      <w:r w:rsidRPr="00A8692F">
        <w:t xml:space="preserve">tworzony jest na podstawie analizy współpracy z lat ubiegłych w oparciu o potrzeby z jednej strony gminy, natomiast z drugiej – potrzeby i potencjał organizacji pozarządowych. </w:t>
      </w:r>
    </w:p>
    <w:p w:rsidR="00612AE8" w:rsidRPr="00DC13E6" w:rsidRDefault="00612AE8" w:rsidP="006870DE">
      <w:pPr>
        <w:pStyle w:val="Bezodstpw"/>
        <w:numPr>
          <w:ilvl w:val="0"/>
          <w:numId w:val="22"/>
        </w:numPr>
        <w:jc w:val="both"/>
      </w:pPr>
      <w:r w:rsidRPr="00DC13E6">
        <w:t>W dniach 24 września i 8 października 2014 r. odbyły się spotkania z organizacjami pozarządowymi na temat wspólnego budowania Programu Współpracy z Organizacjami Pozarządowymi na 2015 rok. Podczas spotkań naniesiono uwagi i drobne korekty zgłoszone przez organizacje.</w:t>
      </w:r>
    </w:p>
    <w:p w:rsidR="006870DE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Program współpracy zosta</w:t>
      </w:r>
      <w:r>
        <w:t>je</w:t>
      </w:r>
      <w:r w:rsidRPr="00A8692F">
        <w:t xml:space="preserve"> poddany konsultacjom społecznym, informację o zarządzeniu konsultacji oraz projekt programu, zamieszczono </w:t>
      </w:r>
      <w:r>
        <w:t>w</w:t>
      </w:r>
      <w:r w:rsidRPr="00A8692F">
        <w:t xml:space="preserve"> Biuletyn</w:t>
      </w:r>
      <w:r>
        <w:t>ie</w:t>
      </w:r>
      <w:r w:rsidRPr="00A8692F">
        <w:t xml:space="preserve"> Informacji Publicznej oraz na tablicy ogłoszeń Urzędu Gminy </w:t>
      </w:r>
      <w:r>
        <w:t>Stara Błotnica</w:t>
      </w:r>
      <w:r w:rsidRPr="00A8692F">
        <w:t>.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lastRenderedPageBreak/>
        <w:t>Konsultacje przeprowadz</w:t>
      </w:r>
      <w:r>
        <w:t>a się</w:t>
      </w:r>
      <w:r w:rsidRPr="00A8692F">
        <w:t xml:space="preserve"> w terminie</w:t>
      </w:r>
      <w:r>
        <w:t xml:space="preserve">  </w:t>
      </w:r>
      <w:r w:rsidRPr="007E762C">
        <w:rPr>
          <w:color w:val="000000"/>
        </w:rPr>
        <w:t xml:space="preserve">od </w:t>
      </w:r>
      <w:r w:rsidR="00DC13E6">
        <w:rPr>
          <w:color w:val="000000"/>
        </w:rPr>
        <w:t>13</w:t>
      </w:r>
      <w:r w:rsidRPr="007E762C">
        <w:rPr>
          <w:color w:val="000000"/>
        </w:rPr>
        <w:t xml:space="preserve"> października 201</w:t>
      </w:r>
      <w:r>
        <w:rPr>
          <w:color w:val="000000"/>
        </w:rPr>
        <w:t>4</w:t>
      </w:r>
      <w:r w:rsidRPr="007E762C">
        <w:rPr>
          <w:color w:val="000000"/>
        </w:rPr>
        <w:t xml:space="preserve"> r. do </w:t>
      </w:r>
      <w:r w:rsidR="00DC13E6">
        <w:rPr>
          <w:color w:val="000000"/>
        </w:rPr>
        <w:t xml:space="preserve">28 </w:t>
      </w:r>
      <w:r>
        <w:rPr>
          <w:color w:val="000000"/>
        </w:rPr>
        <w:t>października</w:t>
      </w:r>
      <w:r w:rsidRPr="007E762C">
        <w:rPr>
          <w:color w:val="000000"/>
        </w:rPr>
        <w:t xml:space="preserve"> 201</w:t>
      </w:r>
      <w:r>
        <w:rPr>
          <w:color w:val="000000"/>
        </w:rPr>
        <w:t>4</w:t>
      </w:r>
      <w:r w:rsidRPr="007E762C">
        <w:rPr>
          <w:color w:val="000000"/>
        </w:rPr>
        <w:t xml:space="preserve"> r. </w:t>
      </w:r>
      <w:r w:rsidRPr="00A8692F">
        <w:t xml:space="preserve"> w formie pisemnych uwag do Programu.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>
        <w:t>Informacje</w:t>
      </w:r>
      <w:r w:rsidRPr="00A8692F">
        <w:t xml:space="preserve"> z przebiegu konsultacji społecznych </w:t>
      </w:r>
      <w:r>
        <w:t xml:space="preserve">zostaną </w:t>
      </w:r>
      <w:r w:rsidRPr="00A8692F">
        <w:t>zamieszczon</w:t>
      </w:r>
      <w:r>
        <w:t>e</w:t>
      </w:r>
      <w:r w:rsidRPr="00A8692F">
        <w:t xml:space="preserve"> </w:t>
      </w:r>
      <w:r>
        <w:t>w</w:t>
      </w:r>
      <w:r w:rsidRPr="00A8692F">
        <w:t xml:space="preserve"> Biuletyn</w:t>
      </w:r>
      <w:r>
        <w:t>ie</w:t>
      </w:r>
      <w:r w:rsidRPr="00A8692F">
        <w:t xml:space="preserve"> Informacji Publicznej Gminy </w:t>
      </w:r>
      <w:r>
        <w:t>Stara Błotnica</w:t>
      </w:r>
      <w:r w:rsidRPr="00A8692F">
        <w:t>.</w:t>
      </w:r>
    </w:p>
    <w:p w:rsidR="006870DE" w:rsidRDefault="006870DE" w:rsidP="006870DE"/>
    <w:p w:rsidR="006870DE" w:rsidRDefault="006870DE" w:rsidP="006870DE"/>
    <w:p w:rsidR="006870DE" w:rsidRPr="00170391" w:rsidRDefault="006870DE" w:rsidP="0068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6870DE" w:rsidRPr="00170391" w:rsidRDefault="006870DE" w:rsidP="006870DE">
      <w:pPr>
        <w:jc w:val="right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>mgr inż. Marcin Kozdrach</w:t>
      </w: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Pr="00A8692F" w:rsidRDefault="006870DE" w:rsidP="006870DE">
      <w:pPr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Załącznik nr 2 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do Zarządzenia Nr </w:t>
      </w:r>
      <w:r>
        <w:rPr>
          <w:sz w:val="24"/>
          <w:szCs w:val="24"/>
        </w:rPr>
        <w:t>46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>Wójta Gminy</w:t>
      </w:r>
      <w:r>
        <w:rPr>
          <w:sz w:val="24"/>
          <w:szCs w:val="24"/>
        </w:rPr>
        <w:t xml:space="preserve"> Stara Błotnica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z dnia </w:t>
      </w:r>
      <w:r>
        <w:rPr>
          <w:sz w:val="24"/>
          <w:szCs w:val="24"/>
        </w:rPr>
        <w:t>3 października</w:t>
      </w:r>
      <w:r w:rsidRPr="00A8692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A8692F">
        <w:rPr>
          <w:sz w:val="24"/>
          <w:szCs w:val="24"/>
        </w:rPr>
        <w:t xml:space="preserve"> r.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  <w:u w:val="single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  <w:u w:val="single"/>
        </w:rPr>
      </w:pPr>
      <w:r w:rsidRPr="00A8692F">
        <w:rPr>
          <w:b/>
          <w:bCs/>
          <w:sz w:val="24"/>
          <w:szCs w:val="24"/>
          <w:u w:val="single"/>
        </w:rPr>
        <w:t>FORMULARZ KONSULTACJI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6"/>
      </w:tblGrid>
      <w:tr w:rsidR="006870DE" w:rsidRPr="00A8692F" w:rsidTr="0096275D">
        <w:trPr>
          <w:trHeight w:val="1051"/>
        </w:trPr>
        <w:tc>
          <w:tcPr>
            <w:tcW w:w="9196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Punkt/paragraf/pozycja dokumentu,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6870DE" w:rsidRPr="00A8692F" w:rsidTr="0096275D">
        <w:trPr>
          <w:trHeight w:val="1151"/>
        </w:trPr>
        <w:tc>
          <w:tcPr>
            <w:tcW w:w="9241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Proponowane brzmienie paragrafu/punktu, pozycji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6870DE" w:rsidRPr="00A8692F" w:rsidTr="0096275D">
        <w:trPr>
          <w:trHeight w:val="1033"/>
        </w:trPr>
        <w:tc>
          <w:tcPr>
            <w:tcW w:w="9241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Uzasadnienie zmiany</w:t>
      </w:r>
      <w:r>
        <w:rPr>
          <w:sz w:val="24"/>
          <w:szCs w:val="24"/>
        </w:rPr>
        <w:t xml:space="preserve"> oraz opinia o Programie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7"/>
      </w:tblGrid>
      <w:tr w:rsidR="006870DE" w:rsidRPr="00A8692F" w:rsidTr="0096275D">
        <w:trPr>
          <w:trHeight w:val="1177"/>
        </w:trPr>
        <w:tc>
          <w:tcPr>
            <w:tcW w:w="9257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275"/>
      </w:tblGrid>
      <w:tr w:rsidR="006870DE" w:rsidRPr="003611A4" w:rsidTr="0096275D">
        <w:trPr>
          <w:trHeight w:val="892"/>
        </w:trPr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Nazwa podmiotu i adres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Imię i nazwisko osoby do kontaktu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lastRenderedPageBreak/>
              <w:t>E- mail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Tel.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jc w:val="both"/>
        <w:rPr>
          <w:sz w:val="24"/>
          <w:szCs w:val="24"/>
        </w:rPr>
      </w:pPr>
    </w:p>
    <w:p w:rsidR="006870DE" w:rsidRDefault="006870DE" w:rsidP="006870DE">
      <w:pPr>
        <w:rPr>
          <w:sz w:val="24"/>
          <w:szCs w:val="24"/>
        </w:rPr>
      </w:pPr>
    </w:p>
    <w:p w:rsidR="006870DE" w:rsidRDefault="006870DE" w:rsidP="006870DE">
      <w:pPr>
        <w:rPr>
          <w:sz w:val="24"/>
          <w:szCs w:val="24"/>
        </w:rPr>
      </w:pPr>
    </w:p>
    <w:p w:rsidR="006870DE" w:rsidRDefault="006870DE" w:rsidP="006870DE">
      <w:pPr>
        <w:rPr>
          <w:sz w:val="24"/>
          <w:szCs w:val="24"/>
        </w:rPr>
      </w:pPr>
    </w:p>
    <w:p w:rsidR="006870DE" w:rsidRPr="00170391" w:rsidRDefault="006870DE" w:rsidP="0068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6870DE" w:rsidRPr="00170391" w:rsidRDefault="006870DE" w:rsidP="006870DE">
      <w:pPr>
        <w:jc w:val="right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>mgr inż. Marcin Kozdrach</w:t>
      </w:r>
    </w:p>
    <w:p w:rsidR="006870DE" w:rsidRPr="00170391" w:rsidRDefault="006870DE" w:rsidP="006870DE">
      <w:pPr>
        <w:tabs>
          <w:tab w:val="left" w:pos="1694"/>
        </w:tabs>
        <w:rPr>
          <w:b/>
          <w:sz w:val="24"/>
          <w:szCs w:val="24"/>
        </w:rPr>
      </w:pPr>
    </w:p>
    <w:p w:rsidR="000760F6" w:rsidRPr="006870DE" w:rsidRDefault="000760F6" w:rsidP="006870DE"/>
    <w:sectPr w:rsidR="000760F6" w:rsidRPr="006870DE" w:rsidSect="008538E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15" w:rsidRDefault="00D42C15" w:rsidP="00993B19">
      <w:r>
        <w:separator/>
      </w:r>
    </w:p>
  </w:endnote>
  <w:endnote w:type="continuationSeparator" w:id="0">
    <w:p w:rsidR="00D42C15" w:rsidRDefault="00D42C15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15" w:rsidRDefault="00D42C15" w:rsidP="00993B19">
      <w:r>
        <w:separator/>
      </w:r>
    </w:p>
  </w:footnote>
  <w:footnote w:type="continuationSeparator" w:id="0">
    <w:p w:rsidR="00D42C15" w:rsidRDefault="00D42C15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398"/>
    <w:multiLevelType w:val="hybridMultilevel"/>
    <w:tmpl w:val="B40EF5A6"/>
    <w:name w:val="WW8Num2222"/>
    <w:lvl w:ilvl="0" w:tplc="A70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61B9"/>
    <w:multiLevelType w:val="hybridMultilevel"/>
    <w:tmpl w:val="95F8EDA0"/>
    <w:lvl w:ilvl="0" w:tplc="1254639C">
      <w:start w:val="1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DC8"/>
    <w:multiLevelType w:val="hybridMultilevel"/>
    <w:tmpl w:val="9500C11C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C0B3B"/>
    <w:multiLevelType w:val="hybridMultilevel"/>
    <w:tmpl w:val="7416CB10"/>
    <w:name w:val="WW8Num2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0663"/>
    <w:multiLevelType w:val="hybridMultilevel"/>
    <w:tmpl w:val="A2900176"/>
    <w:lvl w:ilvl="0" w:tplc="DE46A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55B3B"/>
    <w:multiLevelType w:val="hybridMultilevel"/>
    <w:tmpl w:val="F15E5006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3222F"/>
    <w:multiLevelType w:val="hybridMultilevel"/>
    <w:tmpl w:val="43CA045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21D7E"/>
    <w:multiLevelType w:val="hybridMultilevel"/>
    <w:tmpl w:val="5CEC4CAE"/>
    <w:name w:val="WW8Num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6305F"/>
    <w:multiLevelType w:val="hybridMultilevel"/>
    <w:tmpl w:val="E46462A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D0100"/>
    <w:multiLevelType w:val="hybridMultilevel"/>
    <w:tmpl w:val="F44EDE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D50D3"/>
    <w:multiLevelType w:val="hybridMultilevel"/>
    <w:tmpl w:val="3C5AAE28"/>
    <w:lvl w:ilvl="0" w:tplc="965A9166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  <w:b w:val="0"/>
        <w:i w:val="0"/>
      </w:rPr>
    </w:lvl>
    <w:lvl w:ilvl="1" w:tplc="52ACF6C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4BBC3445"/>
    <w:multiLevelType w:val="hybridMultilevel"/>
    <w:tmpl w:val="2CEA8D3A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BE5673E"/>
    <w:multiLevelType w:val="hybridMultilevel"/>
    <w:tmpl w:val="1EB6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B6761"/>
    <w:multiLevelType w:val="hybridMultilevel"/>
    <w:tmpl w:val="9CCA97D4"/>
    <w:lvl w:ilvl="0" w:tplc="965A9166">
      <w:start w:val="1"/>
      <w:numFmt w:val="decimal"/>
      <w:lvlText w:val="%1)"/>
      <w:lvlJc w:val="left"/>
      <w:pPr>
        <w:tabs>
          <w:tab w:val="num" w:pos="1656"/>
        </w:tabs>
        <w:ind w:left="1656" w:hanging="396"/>
      </w:pPr>
      <w:rPr>
        <w:rFonts w:hint="default"/>
        <w:b w:val="0"/>
        <w:i w:val="0"/>
      </w:rPr>
    </w:lvl>
    <w:lvl w:ilvl="1" w:tplc="4A4A5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vanish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51498"/>
    <w:multiLevelType w:val="hybridMultilevel"/>
    <w:tmpl w:val="642A35CA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D69B1"/>
    <w:multiLevelType w:val="hybridMultilevel"/>
    <w:tmpl w:val="0CFEECB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A5E55"/>
    <w:multiLevelType w:val="hybridMultilevel"/>
    <w:tmpl w:val="5BA06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002D84"/>
    <w:multiLevelType w:val="hybridMultilevel"/>
    <w:tmpl w:val="990AA4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4A4A56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vanish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E29A6"/>
    <w:multiLevelType w:val="hybridMultilevel"/>
    <w:tmpl w:val="DE0854F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94C57"/>
    <w:multiLevelType w:val="hybridMultilevel"/>
    <w:tmpl w:val="F81A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57072"/>
    <w:multiLevelType w:val="hybridMultilevel"/>
    <w:tmpl w:val="080CEE9E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A7789"/>
    <w:multiLevelType w:val="hybridMultilevel"/>
    <w:tmpl w:val="2C0C378A"/>
    <w:lvl w:ilvl="0" w:tplc="EBE072E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317BC"/>
    <w:multiLevelType w:val="hybridMultilevel"/>
    <w:tmpl w:val="6EA4FF4C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4">
    <w:nsid w:val="6D88434D"/>
    <w:multiLevelType w:val="hybridMultilevel"/>
    <w:tmpl w:val="1CF66B96"/>
    <w:lvl w:ilvl="0" w:tplc="7654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F1C0E"/>
    <w:multiLevelType w:val="hybridMultilevel"/>
    <w:tmpl w:val="18A85C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72FCB6E6">
      <w:start w:val="1"/>
      <w:numFmt w:val="decimal"/>
      <w:lvlText w:val="%2)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7B5C62"/>
    <w:multiLevelType w:val="hybridMultilevel"/>
    <w:tmpl w:val="BC92B85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926556"/>
    <w:multiLevelType w:val="hybridMultilevel"/>
    <w:tmpl w:val="2A50AC5A"/>
    <w:name w:val="WW8Num222"/>
    <w:lvl w:ilvl="0" w:tplc="440E4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19"/>
  </w:num>
  <w:num w:numId="5">
    <w:abstractNumId w:val="26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8"/>
  </w:num>
  <w:num w:numId="20">
    <w:abstractNumId w:val="3"/>
  </w:num>
  <w:num w:numId="21">
    <w:abstractNumId w:val="27"/>
  </w:num>
  <w:num w:numId="22">
    <w:abstractNumId w:val="0"/>
  </w:num>
  <w:num w:numId="23">
    <w:abstractNumId w:val="24"/>
  </w:num>
  <w:num w:numId="24">
    <w:abstractNumId w:val="17"/>
  </w:num>
  <w:num w:numId="25">
    <w:abstractNumId w:val="10"/>
  </w:num>
  <w:num w:numId="26">
    <w:abstractNumId w:val="13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760F6"/>
    <w:rsid w:val="00133613"/>
    <w:rsid w:val="00144519"/>
    <w:rsid w:val="00163AB1"/>
    <w:rsid w:val="002B7727"/>
    <w:rsid w:val="002E1399"/>
    <w:rsid w:val="003753A6"/>
    <w:rsid w:val="00507870"/>
    <w:rsid w:val="0055145F"/>
    <w:rsid w:val="00612AE8"/>
    <w:rsid w:val="00632313"/>
    <w:rsid w:val="00684853"/>
    <w:rsid w:val="006870DE"/>
    <w:rsid w:val="007540FE"/>
    <w:rsid w:val="008A38C7"/>
    <w:rsid w:val="00993B19"/>
    <w:rsid w:val="00A17576"/>
    <w:rsid w:val="00AC22E3"/>
    <w:rsid w:val="00D42C15"/>
    <w:rsid w:val="00D91C16"/>
    <w:rsid w:val="00DC13E6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59DC-2B3C-46B1-A798-6BBDBB2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qFormat/>
    <w:rsid w:val="006870DE"/>
    <w:rPr>
      <w:i/>
      <w:iCs/>
    </w:rPr>
  </w:style>
  <w:style w:type="paragraph" w:styleId="Tekstpodstawowy">
    <w:name w:val="Body Text"/>
    <w:basedOn w:val="Normalny"/>
    <w:link w:val="TekstpodstawowyZnak"/>
    <w:rsid w:val="006870DE"/>
    <w:pPr>
      <w:spacing w:after="240"/>
      <w:jc w:val="center"/>
    </w:pPr>
    <w:rPr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870DE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870DE"/>
    <w:pPr>
      <w:jc w:val="center"/>
    </w:pPr>
    <w:rPr>
      <w:b/>
      <w:b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870D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Bezodstpw">
    <w:name w:val="No Spacing"/>
    <w:qFormat/>
    <w:rsid w:val="0068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darzyn.eobip.pl/bip_nadarzyn/redir.jsp?place=galleryStats&amp;id=16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arzyn.eobip.pl/bip_nadarzyn/redir.jsp?place=galleryStats&amp;id=165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0A73-CA3F-4DCA-865E-1C226BE1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3163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2014-10-22T12:21:00Z</cp:lastPrinted>
  <dcterms:created xsi:type="dcterms:W3CDTF">2014-10-24T12:55:00Z</dcterms:created>
  <dcterms:modified xsi:type="dcterms:W3CDTF">2014-10-24T12:55:00Z</dcterms:modified>
</cp:coreProperties>
</file>