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530D5B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19.03</w:t>
      </w:r>
      <w:r w:rsidR="00AA6726">
        <w:rPr>
          <w:rFonts w:ascii="Palatino" w:hAnsi="Palatino"/>
          <w:sz w:val="22"/>
          <w:szCs w:val="22"/>
        </w:rPr>
        <w:t>.2019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BA187C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A776DD" w:rsidRPr="00BB5B29" w:rsidRDefault="00A776DD" w:rsidP="00BA187C">
      <w:pPr>
        <w:rPr>
          <w:rFonts w:ascii="Palatino" w:hAnsi="Palatino"/>
          <w:sz w:val="22"/>
          <w:szCs w:val="22"/>
        </w:rPr>
      </w:pPr>
    </w:p>
    <w:p w:rsidR="00A776DD" w:rsidRDefault="00530D5B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BRG.0002.02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AA6726">
        <w:rPr>
          <w:rFonts w:ascii="Palatino" w:hAnsi="Palatino"/>
          <w:sz w:val="22"/>
          <w:szCs w:val="22"/>
        </w:rPr>
        <w:t>19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Pr="0052218E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17476">
        <w:rPr>
          <w:rFonts w:ascii="Palatino" w:hAnsi="Palatino"/>
          <w:sz w:val="22"/>
          <w:szCs w:val="22"/>
        </w:rPr>
        <w:t>V</w:t>
      </w:r>
      <w:r w:rsidR="00530D5B">
        <w:rPr>
          <w:rFonts w:ascii="Palatino" w:hAnsi="Palatino"/>
          <w:sz w:val="22"/>
          <w:szCs w:val="22"/>
        </w:rPr>
        <w:t>I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530D5B">
        <w:rPr>
          <w:rFonts w:ascii="Palatino" w:hAnsi="Palatino"/>
          <w:sz w:val="22"/>
          <w:szCs w:val="22"/>
        </w:rPr>
        <w:t>28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530D5B">
        <w:rPr>
          <w:rFonts w:ascii="Palatino" w:hAnsi="Palatino"/>
          <w:sz w:val="22"/>
          <w:szCs w:val="22"/>
        </w:rPr>
        <w:t>marca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F33B60">
        <w:rPr>
          <w:rFonts w:ascii="Palatino" w:hAnsi="Palatino"/>
          <w:sz w:val="22"/>
          <w:szCs w:val="22"/>
        </w:rPr>
        <w:t>2019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EC1ED7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</w:t>
      </w:r>
      <w:r w:rsidR="00AA6726">
        <w:rPr>
          <w:rFonts w:ascii="Palatino" w:hAnsi="Palatino"/>
          <w:sz w:val="22"/>
          <w:szCs w:val="22"/>
        </w:rPr>
        <w:t xml:space="preserve">ej Urzędu Gminy </w:t>
      </w:r>
      <w:r w:rsidRPr="0052218E">
        <w:rPr>
          <w:rFonts w:ascii="Palatino" w:hAnsi="Palatino"/>
          <w:sz w:val="22"/>
          <w:szCs w:val="22"/>
        </w:rPr>
        <w:t>St</w:t>
      </w:r>
      <w:r w:rsidR="00AA6726">
        <w:rPr>
          <w:rFonts w:ascii="Palatino" w:hAnsi="Palatino"/>
          <w:sz w:val="22"/>
          <w:szCs w:val="22"/>
        </w:rPr>
        <w:t>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BE7D6E" w:rsidRDefault="00BE7D6E" w:rsidP="00BE7D6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4E6E4F" w:rsidRDefault="00530D5B" w:rsidP="00530D5B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530D5B">
        <w:rPr>
          <w:rFonts w:ascii="Palatino" w:hAnsi="Palatino"/>
          <w:b w:val="0"/>
          <w:sz w:val="22"/>
          <w:szCs w:val="22"/>
        </w:rPr>
        <w:t>Sprawozdanie z realizacji Gminnego Programu Wspierania Rodziny w Gminie Stara Błotnica za rok 2018.</w:t>
      </w:r>
    </w:p>
    <w:p w:rsidR="00E46A6E" w:rsidRDefault="00E46A6E" w:rsidP="00E46A6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Wójta Gminy Stara Błotnica z realizacji programu współpracy Gminy Stara Błotnica z organizacjami pozarządowymi oraz podmiotami prowadzącymi działalność pożytku publicznego w 2018 roku.</w:t>
      </w:r>
    </w:p>
    <w:p w:rsidR="002D2AA1" w:rsidRPr="002D2AA1" w:rsidRDefault="002D2AA1" w:rsidP="002D2AA1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wysokości średnich wynagrodzeń nauczycieli na poszczególnych sto</w:t>
      </w:r>
      <w:r>
        <w:rPr>
          <w:rFonts w:ascii="Palatino" w:hAnsi="Palatino"/>
          <w:b w:val="0"/>
          <w:sz w:val="22"/>
          <w:szCs w:val="22"/>
        </w:rPr>
        <w:t>pniach awansu zawodowego za 2018</w:t>
      </w:r>
      <w:r>
        <w:rPr>
          <w:rFonts w:ascii="Palatino" w:hAnsi="Palatino"/>
          <w:b w:val="0"/>
          <w:sz w:val="22"/>
          <w:szCs w:val="22"/>
        </w:rPr>
        <w:t xml:space="preserve"> rok.</w:t>
      </w:r>
    </w:p>
    <w:p w:rsidR="00D9407E" w:rsidRPr="005A2B73" w:rsidRDefault="008E12C4" w:rsidP="004A5D1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E75A69">
        <w:rPr>
          <w:rFonts w:ascii="Palatino" w:hAnsi="Palatino"/>
          <w:b w:val="0"/>
          <w:sz w:val="22"/>
          <w:szCs w:val="22"/>
        </w:rPr>
        <w:t>:</w:t>
      </w:r>
    </w:p>
    <w:p w:rsidR="00530D5B" w:rsidRPr="00530D5B" w:rsidRDefault="00530D5B" w:rsidP="00530D5B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</w:t>
      </w: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>
        <w:rPr>
          <w:rFonts w:ascii="Palatino" w:hAnsi="Palatino"/>
          <w:b w:val="0"/>
          <w:sz w:val="20"/>
          <w:szCs w:val="20"/>
        </w:rPr>
        <w:t xml:space="preserve"> na lata 2019-2025</w:t>
      </w:r>
      <w:r w:rsidRPr="002F498B">
        <w:rPr>
          <w:rFonts w:ascii="Palatino" w:hAnsi="Palatino"/>
          <w:b w:val="0"/>
          <w:sz w:val="20"/>
          <w:szCs w:val="20"/>
        </w:rPr>
        <w:t>.</w:t>
      </w:r>
    </w:p>
    <w:p w:rsidR="00D9407E" w:rsidRDefault="00D9407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AA6726">
        <w:rPr>
          <w:rFonts w:ascii="Palatino" w:hAnsi="Palatino"/>
          <w:b w:val="0"/>
          <w:sz w:val="20"/>
          <w:szCs w:val="20"/>
        </w:rPr>
        <w:t>uchwale budżetowej na 2019</w:t>
      </w:r>
      <w:r>
        <w:rPr>
          <w:rFonts w:ascii="Palatino" w:hAnsi="Palatino"/>
          <w:b w:val="0"/>
          <w:sz w:val="20"/>
          <w:szCs w:val="20"/>
        </w:rPr>
        <w:t xml:space="preserve"> rok.</w:t>
      </w:r>
    </w:p>
    <w:p w:rsidR="00B63BB9" w:rsidRDefault="00B63BB9" w:rsidP="00B63B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Udzielenia pomocy finansowej dla Powiatu Białobrzeskiego w 2019 roku.</w:t>
      </w:r>
    </w:p>
    <w:p w:rsidR="00B63BB9" w:rsidRDefault="00B63BB9" w:rsidP="00B63B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Udzielenia pomocy finansowej dla Powiatu Białobrzeskiego w 2019 roku.</w:t>
      </w:r>
    </w:p>
    <w:p w:rsidR="00B63BB9" w:rsidRDefault="00B63BB9" w:rsidP="00B63B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Nie wyrażenia zgody na wyodrębnienie funduszu sołeckiego na 2020 rok.</w:t>
      </w:r>
    </w:p>
    <w:p w:rsidR="002D2AA1" w:rsidRDefault="002D2AA1" w:rsidP="00B63B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Poboru podatku od nieruchomości, rolnego i leśnego w drodze inkasa oraz określenia inkasentów i wynagrodzenia za inkaso.</w:t>
      </w:r>
    </w:p>
    <w:p w:rsidR="00B63BB9" w:rsidRPr="00B63BB9" w:rsidRDefault="00B63BB9" w:rsidP="00B63B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zawarcie kolejnej umowy dzierżawy nieruchomości rolnej położonej w Starej Błotnicy, oznaczonej numerami działek 227/8 i 227/10, na okres do 3 lat, w trybie bezprzetargowym, na rzecz dotychczasowego dzierżawcy.</w:t>
      </w:r>
    </w:p>
    <w:p w:rsidR="00B63BB9" w:rsidRPr="002F498B" w:rsidRDefault="00B63BB9" w:rsidP="00B63B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Przyjęcia programu opieki nad zwierzętami bezdomnymi oraz zapobiegania bezdomności zwierząt na terenie Gminy Stara Błotnica w 2019 roku.</w:t>
      </w:r>
    </w:p>
    <w:p w:rsidR="00D9407E" w:rsidRPr="005A2B73" w:rsidRDefault="002D2AA1" w:rsidP="005A2B73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Ustalenia planu dofinansowania form doskonalenia zawodowego nauczycieli oraz ustalenia maksymalnej kwoty dofinansowania opłat za kształcenie nauczycieli pobierane </w:t>
      </w:r>
      <w:r w:rsidR="005A2B73">
        <w:rPr>
          <w:rFonts w:ascii="Palatino" w:hAnsi="Palatino"/>
          <w:b w:val="0"/>
          <w:sz w:val="20"/>
          <w:szCs w:val="20"/>
        </w:rPr>
        <w:t>przez uczelnie oraz specjalności i formy kształcenia nauczycieli prowadzone przez uczelnie, na które dofinansowanie jest przyznawane w 2019 roku w szkołach prowadzonych przez Gminę Stara Błotnica.</w:t>
      </w:r>
      <w:bookmarkStart w:id="0" w:name="_GoBack"/>
      <w:bookmarkEnd w:id="0"/>
    </w:p>
    <w:p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34DB"/>
    <w:rsid w:val="0001442C"/>
    <w:rsid w:val="00017476"/>
    <w:rsid w:val="000F7FC2"/>
    <w:rsid w:val="001462D3"/>
    <w:rsid w:val="00184A80"/>
    <w:rsid w:val="00194EAC"/>
    <w:rsid w:val="001B3976"/>
    <w:rsid w:val="001C0EB3"/>
    <w:rsid w:val="00233C1F"/>
    <w:rsid w:val="00281462"/>
    <w:rsid w:val="00283B91"/>
    <w:rsid w:val="002B169D"/>
    <w:rsid w:val="002D2AA1"/>
    <w:rsid w:val="002D425C"/>
    <w:rsid w:val="002F498B"/>
    <w:rsid w:val="00313056"/>
    <w:rsid w:val="00322931"/>
    <w:rsid w:val="00341AD0"/>
    <w:rsid w:val="00357B71"/>
    <w:rsid w:val="00357F42"/>
    <w:rsid w:val="00374399"/>
    <w:rsid w:val="00390F64"/>
    <w:rsid w:val="003D0C50"/>
    <w:rsid w:val="003F0DB9"/>
    <w:rsid w:val="00411664"/>
    <w:rsid w:val="00434F37"/>
    <w:rsid w:val="00454C5F"/>
    <w:rsid w:val="00465047"/>
    <w:rsid w:val="004A5D10"/>
    <w:rsid w:val="004A6D1B"/>
    <w:rsid w:val="004B742A"/>
    <w:rsid w:val="004E6E4F"/>
    <w:rsid w:val="004E7186"/>
    <w:rsid w:val="0052218E"/>
    <w:rsid w:val="00530D5B"/>
    <w:rsid w:val="005343FB"/>
    <w:rsid w:val="00542A47"/>
    <w:rsid w:val="00582B6E"/>
    <w:rsid w:val="005837F7"/>
    <w:rsid w:val="005A2B73"/>
    <w:rsid w:val="005B23EE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B75EE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E12C4"/>
    <w:rsid w:val="008E3755"/>
    <w:rsid w:val="008F731F"/>
    <w:rsid w:val="009023DC"/>
    <w:rsid w:val="00903994"/>
    <w:rsid w:val="00910D1E"/>
    <w:rsid w:val="009436AE"/>
    <w:rsid w:val="00967D1E"/>
    <w:rsid w:val="009A7BC0"/>
    <w:rsid w:val="009A7F3A"/>
    <w:rsid w:val="009B3126"/>
    <w:rsid w:val="009C59AD"/>
    <w:rsid w:val="009E5202"/>
    <w:rsid w:val="009F51E4"/>
    <w:rsid w:val="00A0158E"/>
    <w:rsid w:val="00A22FEF"/>
    <w:rsid w:val="00A55D7A"/>
    <w:rsid w:val="00A776DD"/>
    <w:rsid w:val="00AA6726"/>
    <w:rsid w:val="00AC6479"/>
    <w:rsid w:val="00AF5E88"/>
    <w:rsid w:val="00AF613D"/>
    <w:rsid w:val="00B27EF8"/>
    <w:rsid w:val="00B42380"/>
    <w:rsid w:val="00B55C64"/>
    <w:rsid w:val="00B63BB9"/>
    <w:rsid w:val="00B77F5A"/>
    <w:rsid w:val="00B85F4E"/>
    <w:rsid w:val="00B8671B"/>
    <w:rsid w:val="00B929E8"/>
    <w:rsid w:val="00BA187C"/>
    <w:rsid w:val="00BA507A"/>
    <w:rsid w:val="00BB5B29"/>
    <w:rsid w:val="00BC0C36"/>
    <w:rsid w:val="00BE7D6E"/>
    <w:rsid w:val="00BF7A06"/>
    <w:rsid w:val="00C016B8"/>
    <w:rsid w:val="00C238D2"/>
    <w:rsid w:val="00C449F3"/>
    <w:rsid w:val="00C76619"/>
    <w:rsid w:val="00C83773"/>
    <w:rsid w:val="00C92C6A"/>
    <w:rsid w:val="00CD1FCC"/>
    <w:rsid w:val="00CD56FC"/>
    <w:rsid w:val="00CF0AB3"/>
    <w:rsid w:val="00D20845"/>
    <w:rsid w:val="00D80D3D"/>
    <w:rsid w:val="00D9407E"/>
    <w:rsid w:val="00DC204A"/>
    <w:rsid w:val="00DE1F10"/>
    <w:rsid w:val="00DE7215"/>
    <w:rsid w:val="00DF752B"/>
    <w:rsid w:val="00E230DE"/>
    <w:rsid w:val="00E24548"/>
    <w:rsid w:val="00E46A6E"/>
    <w:rsid w:val="00E75A69"/>
    <w:rsid w:val="00EA2596"/>
    <w:rsid w:val="00EC1ED7"/>
    <w:rsid w:val="00EC7E61"/>
    <w:rsid w:val="00ED344A"/>
    <w:rsid w:val="00EE584E"/>
    <w:rsid w:val="00EF2356"/>
    <w:rsid w:val="00F02C00"/>
    <w:rsid w:val="00F33B60"/>
    <w:rsid w:val="00F40A19"/>
    <w:rsid w:val="00F40E1C"/>
    <w:rsid w:val="00F86EAB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3</cp:revision>
  <cp:lastPrinted>2019-03-19T10:32:00Z</cp:lastPrinted>
  <dcterms:created xsi:type="dcterms:W3CDTF">2019-03-19T10:12:00Z</dcterms:created>
  <dcterms:modified xsi:type="dcterms:W3CDTF">2019-03-19T10:34:00Z</dcterms:modified>
</cp:coreProperties>
</file>