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bookmarkStart w:id="0" w:name="_GoBack"/>
      <w:bookmarkEnd w:id="0"/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894E53">
        <w:rPr>
          <w:rFonts w:ascii="Palatino" w:hAnsi="Palatino"/>
          <w:b w:val="0"/>
        </w:rPr>
        <w:t>16.1</w:t>
      </w:r>
      <w:r w:rsidR="00C312C1">
        <w:rPr>
          <w:rFonts w:ascii="Palatino" w:hAnsi="Palatino"/>
          <w:b w:val="0"/>
        </w:rPr>
        <w:t>1.2021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00D02" w:rsidRDefault="00066776" w:rsidP="00066776">
      <w:pPr>
        <w:jc w:val="both"/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00D02">
        <w:rPr>
          <w:rFonts w:ascii="Palatino" w:hAnsi="Palatino"/>
        </w:rPr>
        <w:t>dniu 24 listopada</w:t>
      </w:r>
      <w:r w:rsidR="00C312C1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>
        <w:rPr>
          <w:rFonts w:ascii="Palatino" w:hAnsi="Palatino"/>
        </w:rPr>
        <w:t xml:space="preserve"> godzinie 9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C312C1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="00000D02">
        <w:rPr>
          <w:rFonts w:ascii="Palatino" w:hAnsi="Palatino"/>
          <w:b w:val="0"/>
        </w:rPr>
        <w:t xml:space="preserve">wspólne </w:t>
      </w:r>
      <w:r w:rsidRPr="00F87E7F">
        <w:rPr>
          <w:rFonts w:ascii="Palatino" w:hAnsi="Palatino"/>
          <w:b w:val="0"/>
        </w:rPr>
        <w:t xml:space="preserve">posiedzenie </w:t>
      </w:r>
      <w:r w:rsidR="00000D02">
        <w:rPr>
          <w:rFonts w:ascii="Palatino" w:hAnsi="Palatino"/>
          <w:b w:val="0"/>
        </w:rPr>
        <w:t>Komisji Stałych Rady Gminy</w:t>
      </w:r>
      <w:r>
        <w:rPr>
          <w:rFonts w:ascii="Palatino" w:hAnsi="Palatino"/>
        </w:rPr>
        <w:t>.</w:t>
      </w:r>
      <w:r w:rsidR="00C312C1">
        <w:rPr>
          <w:rFonts w:ascii="Palatino" w:hAnsi="Palatino"/>
        </w:rPr>
        <w:t xml:space="preserve"> </w:t>
      </w:r>
    </w:p>
    <w:p w:rsidR="00066776" w:rsidRPr="00000D02" w:rsidRDefault="00C312C1" w:rsidP="00066776">
      <w:pPr>
        <w:jc w:val="both"/>
        <w:rPr>
          <w:rFonts w:ascii="Palatino" w:hAnsi="Palatino"/>
          <w:b w:val="0"/>
        </w:rPr>
      </w:pPr>
      <w:r w:rsidRPr="00000D02">
        <w:rPr>
          <w:rFonts w:ascii="Palatino" w:hAnsi="Palatino"/>
          <w:b w:val="0"/>
        </w:rPr>
        <w:t>Posied</w:t>
      </w:r>
      <w:r w:rsidR="00000D02" w:rsidRPr="00000D02">
        <w:rPr>
          <w:rFonts w:ascii="Palatino" w:hAnsi="Palatino"/>
          <w:b w:val="0"/>
        </w:rPr>
        <w:t xml:space="preserve">zeniu będzie przewodniczył Przewodniczący Komisji Rolnictwa, Gospodarki Przestrzennej, Inwestycji i Gospodarki Komunalnej Rady Gminy Stara Błotnica. </w:t>
      </w:r>
    </w:p>
    <w:p w:rsidR="00066776" w:rsidRDefault="00066776" w:rsidP="00066776">
      <w:pPr>
        <w:jc w:val="both"/>
        <w:rPr>
          <w:rFonts w:ascii="Palatino" w:hAnsi="Palatino"/>
        </w:rPr>
      </w:pPr>
    </w:p>
    <w:p w:rsidR="00066776" w:rsidRDefault="00066776" w:rsidP="00066776">
      <w:pPr>
        <w:jc w:val="both"/>
        <w:rPr>
          <w:rFonts w:ascii="Palatino" w:hAnsi="Palatino"/>
          <w:u w:val="single"/>
        </w:rPr>
      </w:pPr>
      <w:r w:rsidRPr="00C05ED8">
        <w:rPr>
          <w:rFonts w:ascii="Palatino" w:hAnsi="Palatino"/>
          <w:u w:val="single"/>
        </w:rPr>
        <w:t>Tematy posiedzenia Komisji: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00D02" w:rsidRDefault="00000D02" w:rsidP="00066776">
      <w:pPr>
        <w:numPr>
          <w:ilvl w:val="0"/>
          <w:numId w:val="1"/>
        </w:numPr>
        <w:jc w:val="both"/>
        <w:rPr>
          <w:rFonts w:ascii="Palatino" w:hAnsi="Palatino"/>
          <w:b w:val="0"/>
          <w:sz w:val="26"/>
          <w:szCs w:val="26"/>
        </w:rPr>
      </w:pPr>
      <w:r>
        <w:rPr>
          <w:rFonts w:ascii="Palatino" w:hAnsi="Palatino"/>
          <w:b w:val="0"/>
          <w:sz w:val="26"/>
          <w:szCs w:val="26"/>
        </w:rPr>
        <w:t>Plan inwestycji na 2022 rok.</w:t>
      </w:r>
    </w:p>
    <w:p w:rsidR="00066776" w:rsidRPr="00804299" w:rsidRDefault="00066776" w:rsidP="00066776">
      <w:pPr>
        <w:numPr>
          <w:ilvl w:val="0"/>
          <w:numId w:val="1"/>
        </w:numPr>
        <w:jc w:val="both"/>
        <w:rPr>
          <w:rFonts w:ascii="Palatino" w:hAnsi="Palatino"/>
          <w:b w:val="0"/>
          <w:sz w:val="26"/>
          <w:szCs w:val="26"/>
        </w:rPr>
      </w:pPr>
      <w:r w:rsidRPr="00804299">
        <w:rPr>
          <w:rFonts w:ascii="Palatino" w:hAnsi="Palatino"/>
          <w:b w:val="0"/>
          <w:sz w:val="26"/>
          <w:szCs w:val="26"/>
        </w:rPr>
        <w:t>Sprawy bieżące Gminy.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312C1">
        <w:rPr>
          <w:rFonts w:ascii="Palatino" w:hAnsi="Palatino"/>
        </w:rPr>
        <w:t xml:space="preserve">                               Wicep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C312C1">
        <w:rPr>
          <w:rFonts w:ascii="Palatino" w:hAnsi="Palatino"/>
        </w:rPr>
        <w:t xml:space="preserve">   </w:t>
      </w:r>
      <w:r w:rsidR="00C312C1">
        <w:rPr>
          <w:rFonts w:ascii="Palatino" w:hAnsi="Palatino"/>
          <w:i/>
        </w:rPr>
        <w:t>Mirosław Barszcz</w:t>
      </w:r>
      <w:r w:rsidRPr="00F87E7F">
        <w:rPr>
          <w:rFonts w:ascii="Palatino" w:hAnsi="Palatino"/>
        </w:rPr>
        <w:t xml:space="preserve">   </w:t>
      </w:r>
    </w:p>
    <w:p w:rsidR="00BB3532" w:rsidRDefault="00BB3532"/>
    <w:sectPr w:rsidR="00B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00D02"/>
    <w:rsid w:val="00066776"/>
    <w:rsid w:val="00894E53"/>
    <w:rsid w:val="00B422AD"/>
    <w:rsid w:val="00BB3532"/>
    <w:rsid w:val="00C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Urzednik</cp:lastModifiedBy>
  <cp:revision>2</cp:revision>
  <dcterms:created xsi:type="dcterms:W3CDTF">2021-11-18T08:38:00Z</dcterms:created>
  <dcterms:modified xsi:type="dcterms:W3CDTF">2021-11-18T08:38:00Z</dcterms:modified>
</cp:coreProperties>
</file>