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85" w:rsidRPr="00671585" w:rsidRDefault="002659A4" w:rsidP="00671585">
      <w:pPr>
        <w:ind w:left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Stara Błotnica, </w:t>
      </w:r>
      <w:r w:rsidR="00581897">
        <w:rPr>
          <w:rFonts w:ascii="Times New Roman" w:hAnsi="Times New Roman"/>
          <w:sz w:val="24"/>
        </w:rPr>
        <w:t>01.07</w:t>
      </w:r>
      <w:r w:rsidR="00B62261">
        <w:rPr>
          <w:rFonts w:ascii="Times New Roman" w:hAnsi="Times New Roman"/>
          <w:sz w:val="24"/>
        </w:rPr>
        <w:t>.</w:t>
      </w:r>
      <w:r w:rsidR="0055620A">
        <w:rPr>
          <w:rFonts w:ascii="Times New Roman" w:hAnsi="Times New Roman"/>
          <w:sz w:val="24"/>
        </w:rPr>
        <w:t>201</w:t>
      </w:r>
      <w:r w:rsidR="00B62261">
        <w:rPr>
          <w:rFonts w:ascii="Times New Roman" w:hAnsi="Times New Roman"/>
          <w:sz w:val="24"/>
        </w:rPr>
        <w:t>9</w:t>
      </w:r>
      <w:r w:rsidR="0055620A">
        <w:rPr>
          <w:rFonts w:ascii="Times New Roman" w:hAnsi="Times New Roman"/>
          <w:sz w:val="24"/>
        </w:rPr>
        <w:t xml:space="preserve"> r.</w:t>
      </w:r>
    </w:p>
    <w:p w:rsidR="0055620A" w:rsidRPr="00102CFC" w:rsidRDefault="0055620A" w:rsidP="0055620A">
      <w:pPr>
        <w:jc w:val="center"/>
        <w:rPr>
          <w:rFonts w:ascii="Times New Roman" w:hAnsi="Times New Roman"/>
          <w:b/>
          <w:sz w:val="24"/>
          <w:u w:val="single"/>
        </w:rPr>
      </w:pPr>
      <w:r w:rsidRPr="00102CFC">
        <w:rPr>
          <w:rFonts w:ascii="Times New Roman" w:hAnsi="Times New Roman"/>
          <w:b/>
          <w:sz w:val="24"/>
          <w:u w:val="single"/>
        </w:rPr>
        <w:t>ZAPYTANIE OFERTOWE</w:t>
      </w:r>
    </w:p>
    <w:p w:rsidR="0055620A" w:rsidRPr="00FC03A5" w:rsidRDefault="0055620A" w:rsidP="0055620A">
      <w:pPr>
        <w:jc w:val="center"/>
        <w:rPr>
          <w:rFonts w:ascii="Times New Roman" w:hAnsi="Times New Roman"/>
          <w:b/>
          <w:i/>
          <w:color w:val="0D0D0D" w:themeColor="text1" w:themeTint="F2"/>
          <w:sz w:val="24"/>
        </w:rPr>
      </w:pPr>
      <w:r w:rsidRPr="00FC03A5">
        <w:rPr>
          <w:rFonts w:ascii="Times New Roman" w:hAnsi="Times New Roman"/>
          <w:i/>
          <w:color w:val="0D0D0D" w:themeColor="text1" w:themeTint="F2"/>
          <w:sz w:val="24"/>
        </w:rPr>
        <w:t xml:space="preserve">na </w:t>
      </w:r>
      <w:r w:rsidRPr="00FC03A5">
        <w:rPr>
          <w:rFonts w:ascii="Times New Roman" w:hAnsi="Times New Roman"/>
          <w:b/>
          <w:i/>
          <w:color w:val="0D0D0D" w:themeColor="text1" w:themeTint="F2"/>
          <w:sz w:val="24"/>
        </w:rPr>
        <w:t>„</w:t>
      </w:r>
      <w:bookmarkStart w:id="0" w:name="_Hlk10015258"/>
      <w:r w:rsidR="00581897">
        <w:rPr>
          <w:rFonts w:ascii="Times New Roman" w:hAnsi="Times New Roman"/>
          <w:b/>
          <w:i/>
          <w:sz w:val="24"/>
        </w:rPr>
        <w:t xml:space="preserve">Adaptacja pomieszczeń magazynowych na salę lekcyjną w PSP w Starym Goździe </w:t>
      </w:r>
      <w:r w:rsidR="00B62261">
        <w:rPr>
          <w:rFonts w:ascii="Times New Roman" w:hAnsi="Times New Roman"/>
          <w:b/>
          <w:i/>
          <w:sz w:val="24"/>
        </w:rPr>
        <w:t>, gm. Stara Błotnica</w:t>
      </w:r>
      <w:bookmarkEnd w:id="0"/>
      <w:r w:rsidRPr="00FC03A5">
        <w:rPr>
          <w:rFonts w:ascii="Times New Roman" w:hAnsi="Times New Roman"/>
          <w:b/>
          <w:i/>
          <w:color w:val="0D0D0D" w:themeColor="text1" w:themeTint="F2"/>
          <w:sz w:val="24"/>
        </w:rPr>
        <w:t>”</w:t>
      </w:r>
    </w:p>
    <w:p w:rsidR="0055620A" w:rsidRDefault="0055620A" w:rsidP="0055620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102CFC">
        <w:rPr>
          <w:rFonts w:ascii="Times New Roman" w:hAnsi="Times New Roman"/>
          <w:b/>
          <w:sz w:val="24"/>
        </w:rPr>
        <w:t>Zamawiający:</w:t>
      </w:r>
    </w:p>
    <w:p w:rsidR="0055620A" w:rsidRDefault="0055620A" w:rsidP="0055620A">
      <w:pPr>
        <w:pStyle w:val="Akapitzlist"/>
        <w:ind w:left="284"/>
        <w:jc w:val="both"/>
        <w:rPr>
          <w:rFonts w:ascii="Times New Roman" w:hAnsi="Times New Roman"/>
          <w:sz w:val="24"/>
        </w:rPr>
      </w:pPr>
      <w:r w:rsidRPr="00102CFC">
        <w:rPr>
          <w:rFonts w:ascii="Times New Roman" w:hAnsi="Times New Roman"/>
          <w:sz w:val="24"/>
        </w:rPr>
        <w:t>Gmina Stara Błotnica</w:t>
      </w:r>
    </w:p>
    <w:p w:rsidR="0055620A" w:rsidRDefault="0055620A" w:rsidP="0055620A">
      <w:pPr>
        <w:pStyle w:val="Akapitzlist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Stara Błotnica 46</w:t>
      </w:r>
    </w:p>
    <w:p w:rsidR="0055620A" w:rsidRDefault="0055620A" w:rsidP="00671585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26-806 Stara Błotnica</w:t>
      </w:r>
    </w:p>
    <w:p w:rsidR="0055620A" w:rsidRPr="005774BC" w:rsidRDefault="0055620A" w:rsidP="0055620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5774BC">
        <w:rPr>
          <w:rFonts w:ascii="Times New Roman" w:hAnsi="Times New Roman"/>
          <w:b/>
          <w:sz w:val="24"/>
        </w:rPr>
        <w:t>Podstawa prawna</w:t>
      </w:r>
    </w:p>
    <w:p w:rsidR="0055620A" w:rsidRDefault="0055620A" w:rsidP="006D12A5">
      <w:pPr>
        <w:pStyle w:val="Akapitzlist"/>
        <w:spacing w:after="120"/>
        <w:ind w:left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4 pkt. 8 Ustawy Prawo Zamówień Publicznych (Dz. U. z 2017 r. poz. 1579) oraz Regulaminem udzielania zamówień o wartości nieprzekraczającej 30 000 euro netto zatwierdzonym Zarządzeniem nr 1.2018 Wójta Gminy Stara Błotnica z dnia 02.01.2018 r.</w:t>
      </w:r>
    </w:p>
    <w:p w:rsidR="0055620A" w:rsidRDefault="0055620A" w:rsidP="0055620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23AA2">
        <w:rPr>
          <w:rFonts w:ascii="Times New Roman" w:hAnsi="Times New Roman"/>
          <w:b/>
          <w:sz w:val="24"/>
          <w:szCs w:val="24"/>
        </w:rPr>
        <w:t>Przedmiot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620A" w:rsidRDefault="0055620A" w:rsidP="001D1201">
      <w:pPr>
        <w:pStyle w:val="Akapitzlist"/>
        <w:spacing w:after="120"/>
        <w:ind w:left="284"/>
        <w:contextualSpacing w:val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1360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zamówienia </w:t>
      </w:r>
      <w:r w:rsidRPr="00B62261">
        <w:rPr>
          <w:rFonts w:ascii="Times New Roman" w:eastAsia="Times New Roman" w:hAnsi="Times New Roman"/>
          <w:sz w:val="24"/>
          <w:szCs w:val="24"/>
          <w:lang w:eastAsia="pl-PL"/>
        </w:rPr>
        <w:t>polega na</w:t>
      </w:r>
      <w:r w:rsidR="00B62261" w:rsidRPr="00B622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41BD">
        <w:rPr>
          <w:rFonts w:ascii="Times New Roman" w:eastAsia="Times New Roman" w:hAnsi="Times New Roman"/>
          <w:sz w:val="24"/>
          <w:szCs w:val="24"/>
          <w:lang w:eastAsia="pl-PL"/>
        </w:rPr>
        <w:t>adaptacji pomieszczeń magazynowych na salę lekcyjną w PSP w Starym Goździe gmina Stara Błotnica</w:t>
      </w:r>
    </w:p>
    <w:p w:rsidR="002659A4" w:rsidRPr="00671585" w:rsidRDefault="002659A4" w:rsidP="001D1201">
      <w:pPr>
        <w:pStyle w:val="Akapitzlist"/>
        <w:spacing w:after="120"/>
        <w:ind w:left="284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7158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 prac będzie obejmował roboty w</w:t>
      </w:r>
      <w:r w:rsidR="006841B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ymienione w Przedmiarach</w:t>
      </w:r>
      <w:r w:rsidR="00671585" w:rsidRPr="0067158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robót, stanowiącym </w:t>
      </w:r>
      <w:r w:rsidR="006841BD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Załączniki</w:t>
      </w:r>
      <w:bookmarkStart w:id="1" w:name="_GoBack"/>
      <w:bookmarkEnd w:id="1"/>
      <w:r w:rsidR="00671585" w:rsidRPr="0067158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 niniejszego zapytania.</w:t>
      </w:r>
    </w:p>
    <w:p w:rsidR="00E52CD6" w:rsidRPr="0055620A" w:rsidRDefault="00E52CD6" w:rsidP="005562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color w:val="FF0000"/>
          <w:sz w:val="24"/>
          <w:szCs w:val="24"/>
        </w:rPr>
      </w:pPr>
      <w:r w:rsidRPr="0055620A">
        <w:rPr>
          <w:rFonts w:ascii="Times New Roman" w:hAnsi="Times New Roman"/>
          <w:b/>
          <w:color w:val="000000" w:themeColor="text1"/>
          <w:sz w:val="24"/>
          <w:szCs w:val="24"/>
        </w:rPr>
        <w:t>Ter</w:t>
      </w:r>
      <w:r w:rsidRPr="0055620A">
        <w:rPr>
          <w:rFonts w:ascii="Times New Roman" w:hAnsi="Times New Roman"/>
          <w:b/>
          <w:sz w:val="24"/>
          <w:szCs w:val="24"/>
        </w:rPr>
        <w:t>min realizacji zamówienia:</w:t>
      </w:r>
      <w:r w:rsidRPr="0055620A">
        <w:rPr>
          <w:rFonts w:ascii="Times New Roman" w:hAnsi="Times New Roman"/>
          <w:sz w:val="24"/>
          <w:szCs w:val="24"/>
        </w:rPr>
        <w:t xml:space="preserve"> </w:t>
      </w:r>
      <w:r w:rsidRPr="003A66E7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58189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dnia podpisania umowy </w:t>
      </w:r>
      <w:r w:rsidR="0055620A" w:rsidRPr="003A66E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do </w:t>
      </w:r>
      <w:r w:rsidR="003A66E7" w:rsidRPr="003A66E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23</w:t>
      </w:r>
      <w:r w:rsidR="0055620A" w:rsidRPr="003A66E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.08.201</w:t>
      </w:r>
      <w:r w:rsidR="003A66E7" w:rsidRPr="003A66E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9</w:t>
      </w:r>
      <w:r w:rsidRPr="003A66E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r.</w:t>
      </w:r>
      <w:r w:rsidRPr="0055620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</w:p>
    <w:p w:rsidR="00E52CD6" w:rsidRPr="0055620A" w:rsidRDefault="00E52CD6" w:rsidP="0055620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5620A">
        <w:rPr>
          <w:rFonts w:ascii="Times New Roman" w:hAnsi="Times New Roman"/>
          <w:b/>
          <w:sz w:val="24"/>
          <w:szCs w:val="24"/>
        </w:rPr>
        <w:t>Miejsce i termin złożenia oferty:</w:t>
      </w:r>
    </w:p>
    <w:p w:rsidR="00E52CD6" w:rsidRPr="0055620A" w:rsidRDefault="00E52CD6" w:rsidP="00E52CD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55620A">
        <w:rPr>
          <w:rFonts w:ascii="Times New Roman" w:hAnsi="Times New Roman"/>
          <w:sz w:val="24"/>
          <w:szCs w:val="24"/>
        </w:rPr>
        <w:t xml:space="preserve">Urząd Gminy w Starej Błotnicy </w:t>
      </w:r>
    </w:p>
    <w:p w:rsidR="00E52CD6" w:rsidRPr="0055620A" w:rsidRDefault="00E52CD6" w:rsidP="00E52CD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55620A">
        <w:rPr>
          <w:rFonts w:ascii="Times New Roman" w:hAnsi="Times New Roman"/>
          <w:sz w:val="24"/>
          <w:szCs w:val="24"/>
        </w:rPr>
        <w:t>26-806 Stara Błotnica 46</w:t>
      </w:r>
    </w:p>
    <w:p w:rsidR="00E52CD6" w:rsidRPr="0055620A" w:rsidRDefault="00E52CD6" w:rsidP="00E52CD6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55620A">
        <w:rPr>
          <w:rFonts w:ascii="Times New Roman" w:hAnsi="Times New Roman"/>
          <w:sz w:val="24"/>
          <w:szCs w:val="24"/>
        </w:rPr>
        <w:t xml:space="preserve">Ofertę należy złożyć </w:t>
      </w:r>
      <w:r w:rsidRPr="0055620A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2659A4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581897">
        <w:rPr>
          <w:rFonts w:ascii="Times New Roman" w:hAnsi="Times New Roman"/>
          <w:b/>
          <w:color w:val="000000" w:themeColor="text1"/>
          <w:sz w:val="24"/>
          <w:szCs w:val="24"/>
        </w:rPr>
        <w:t>08.</w:t>
      </w:r>
      <w:r w:rsidR="002229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81897">
        <w:rPr>
          <w:rFonts w:ascii="Times New Roman" w:hAnsi="Times New Roman"/>
          <w:b/>
          <w:color w:val="000000" w:themeColor="text1"/>
          <w:sz w:val="24"/>
          <w:szCs w:val="24"/>
        </w:rPr>
        <w:t>07</w:t>
      </w:r>
      <w:r w:rsidR="00B622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5620A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B62261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5562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 do godz. 1</w:t>
      </w:r>
      <w:r w:rsidR="00B62261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55620A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00</w:t>
      </w:r>
    </w:p>
    <w:p w:rsidR="006D12A5" w:rsidRPr="006D12A5" w:rsidRDefault="006D12A5" w:rsidP="0055620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D12A5">
        <w:rPr>
          <w:rFonts w:ascii="Times New Roman" w:hAnsi="Times New Roman"/>
          <w:b/>
          <w:sz w:val="24"/>
          <w:szCs w:val="24"/>
        </w:rPr>
        <w:t>Sposób złożenia oferty</w:t>
      </w:r>
    </w:p>
    <w:p w:rsidR="00C87445" w:rsidRPr="00C87445" w:rsidRDefault="00B77D74" w:rsidP="00C874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D74">
        <w:rPr>
          <w:rFonts w:ascii="Times New Roman" w:eastAsia="Times New Roman" w:hAnsi="Times New Roman"/>
          <w:sz w:val="24"/>
          <w:szCs w:val="24"/>
          <w:lang w:eastAsia="pl-PL"/>
        </w:rPr>
        <w:t>Ofertę należy złożyć w zamkniętej, nieprzezroczystej kopercie lub opakowaniu i na kopercie lub opakowaniu umieścić następujące informacje:</w:t>
      </w: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B77D74" w:rsidTr="00C87445">
        <w:trPr>
          <w:trHeight w:val="70"/>
        </w:trPr>
        <w:tc>
          <w:tcPr>
            <w:tcW w:w="9431" w:type="dxa"/>
          </w:tcPr>
          <w:p w:rsidR="00B77D74" w:rsidRPr="00332DAD" w:rsidRDefault="00B77D74" w:rsidP="00960892">
            <w:pPr>
              <w:spacing w:before="100" w:beforeAutospacing="1" w:after="100" w:afterAutospacing="1" w:line="240" w:lineRule="auto"/>
              <w:ind w:left="2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2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B77D74" w:rsidRPr="00332DAD" w:rsidRDefault="00B77D74" w:rsidP="00960892">
            <w:pPr>
              <w:spacing w:before="100" w:beforeAutospacing="1" w:after="100" w:afterAutospacing="1" w:line="240" w:lineRule="auto"/>
              <w:ind w:left="2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2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</w:t>
            </w:r>
          </w:p>
          <w:p w:rsidR="00B77D74" w:rsidRPr="00332DAD" w:rsidRDefault="00B77D74" w:rsidP="00960892">
            <w:pPr>
              <w:spacing w:before="100" w:beforeAutospacing="1" w:after="100" w:afterAutospacing="1" w:line="240" w:lineRule="auto"/>
              <w:ind w:left="2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2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Wykonawcy</w:t>
            </w:r>
          </w:p>
          <w:p w:rsidR="00B77D74" w:rsidRPr="00C87445" w:rsidRDefault="00B77D74" w:rsidP="00C87445">
            <w:pPr>
              <w:spacing w:before="100" w:beforeAutospacing="1" w:after="100" w:afterAutospacing="1" w:line="240" w:lineRule="auto"/>
              <w:ind w:left="29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2D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                      Urząd Gminy w Starej Błotnicy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                                                                                             Stara Błotnica 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                                                                                             26 – 806 Stara Błotnica</w:t>
            </w:r>
          </w:p>
          <w:p w:rsidR="00581897" w:rsidRPr="00581897" w:rsidRDefault="00B77D74" w:rsidP="0058189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Oferta na</w:t>
            </w:r>
            <w:r w:rsidR="00581897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:</w:t>
            </w:r>
            <w:r w:rsidR="002229F3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r w:rsidR="00581897" w:rsidRPr="00FC03A5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</w:rPr>
              <w:t>„</w:t>
            </w:r>
            <w:r w:rsidR="00581897">
              <w:rPr>
                <w:rFonts w:ascii="Times New Roman" w:hAnsi="Times New Roman"/>
                <w:b/>
                <w:i/>
                <w:sz w:val="24"/>
              </w:rPr>
              <w:t>Adaptacja pomieszczeń magazynowych na salę lekcyjną w PSP w Starym Goździe , gm. Stara Błotnica</w:t>
            </w:r>
            <w:r w:rsidR="00581897" w:rsidRPr="00FC03A5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</w:rPr>
              <w:t>”</w:t>
            </w:r>
          </w:p>
          <w:p w:rsidR="00B77D74" w:rsidRPr="00C87445" w:rsidRDefault="00B77D74" w:rsidP="00C87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3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 o</w:t>
            </w:r>
            <w:r w:rsidR="002229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twierać przed dniem 08.07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.2019 r. do godz. 10:15</w:t>
            </w:r>
            <w:r w:rsidRPr="00332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:rsidR="00B77D74" w:rsidRPr="00B77D74" w:rsidRDefault="00B77D74" w:rsidP="00B77D74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6D12A5" w:rsidRDefault="00E52CD6" w:rsidP="006D12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2A5">
        <w:rPr>
          <w:rFonts w:ascii="Times New Roman" w:hAnsi="Times New Roman"/>
          <w:sz w:val="24"/>
          <w:szCs w:val="24"/>
        </w:rPr>
        <w:t>Wykonawca złoży ofertę na formularzu stanowiącym załącznik nr 1 do zapytania ofertowego</w:t>
      </w:r>
      <w:r w:rsidR="00C87445">
        <w:rPr>
          <w:rFonts w:ascii="Times New Roman" w:hAnsi="Times New Roman"/>
          <w:sz w:val="24"/>
          <w:szCs w:val="24"/>
        </w:rPr>
        <w:t>, wraz z pozostałymi załącznikami.</w:t>
      </w:r>
    </w:p>
    <w:p w:rsidR="00B77D74" w:rsidRPr="00C87445" w:rsidRDefault="00E52CD6" w:rsidP="00C874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2A5">
        <w:rPr>
          <w:rFonts w:ascii="Times New Roman" w:hAnsi="Times New Roman"/>
          <w:sz w:val="24"/>
          <w:szCs w:val="24"/>
        </w:rPr>
        <w:t>Oferta wraz z załącznikami winna być napisana w języku polskim, trwałą i czytelną techniką, wypełniona w całości oraz podpisana przez osobę u</w:t>
      </w:r>
      <w:r w:rsidR="00F63AF0" w:rsidRPr="006D12A5">
        <w:rPr>
          <w:rFonts w:ascii="Times New Roman" w:hAnsi="Times New Roman"/>
          <w:sz w:val="24"/>
          <w:szCs w:val="24"/>
        </w:rPr>
        <w:t xml:space="preserve">poważnioną </w:t>
      </w:r>
      <w:r w:rsidR="0055620A" w:rsidRPr="006D12A5">
        <w:rPr>
          <w:rFonts w:ascii="Times New Roman" w:hAnsi="Times New Roman"/>
          <w:sz w:val="24"/>
          <w:szCs w:val="24"/>
        </w:rPr>
        <w:br/>
      </w:r>
      <w:r w:rsidRPr="006D12A5">
        <w:rPr>
          <w:rFonts w:ascii="Times New Roman" w:hAnsi="Times New Roman"/>
          <w:sz w:val="24"/>
          <w:szCs w:val="24"/>
        </w:rPr>
        <w:t>do reprezentowania firmy.</w:t>
      </w:r>
    </w:p>
    <w:p w:rsidR="006D12A5" w:rsidRPr="00C87445" w:rsidRDefault="00E52CD6" w:rsidP="006D12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620A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6D12A5" w:rsidRPr="006D12A5" w:rsidRDefault="006D12A5" w:rsidP="006D1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CD6" w:rsidRPr="00671585" w:rsidRDefault="00E52CD6" w:rsidP="006D12A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71585">
        <w:rPr>
          <w:rStyle w:val="Pogrubienie"/>
          <w:rFonts w:ascii="Times New Roman" w:hAnsi="Times New Roman"/>
          <w:color w:val="272725"/>
          <w:sz w:val="24"/>
          <w:szCs w:val="26"/>
        </w:rPr>
        <w:t>Warunki udziału w postępowaniu:</w:t>
      </w:r>
    </w:p>
    <w:p w:rsidR="00E52CD6" w:rsidRPr="0055620A" w:rsidRDefault="00E52CD6" w:rsidP="00E52CD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5620A">
        <w:rPr>
          <w:rFonts w:ascii="Times New Roman" w:hAnsi="Times New Roman"/>
          <w:color w:val="272725"/>
          <w:sz w:val="24"/>
          <w:szCs w:val="24"/>
        </w:rPr>
        <w:t>O udzielenie niniejszego zamówienia, zgodnie z art. 18 Regulaminu, mogą ubiegać się Wykonawcy, którzy spełniają warunki dotyczące:</w:t>
      </w:r>
    </w:p>
    <w:p w:rsidR="00E52CD6" w:rsidRPr="0055620A" w:rsidRDefault="00E52CD6" w:rsidP="00E52CD6">
      <w:pPr>
        <w:pStyle w:val="Default"/>
        <w:spacing w:line="360" w:lineRule="auto"/>
        <w:ind w:left="142"/>
        <w:jc w:val="both"/>
        <w:rPr>
          <w:rFonts w:eastAsiaTheme="minorHAnsi"/>
          <w:lang w:eastAsia="en-US"/>
        </w:rPr>
      </w:pPr>
      <w:r w:rsidRPr="0055620A">
        <w:rPr>
          <w:rFonts w:eastAsiaTheme="minorHAnsi"/>
          <w:lang w:eastAsia="en-US"/>
        </w:rPr>
        <w:t xml:space="preserve">1) posiadania uprawnień do wykonywania określonej działalności lub czynności, jeżeli przepisy prawa nakładają obowiązek ich posiadania; </w:t>
      </w:r>
    </w:p>
    <w:p w:rsidR="00E52CD6" w:rsidRPr="0055620A" w:rsidRDefault="00E52CD6" w:rsidP="00E52CD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5620A">
        <w:rPr>
          <w:rFonts w:ascii="Times New Roman" w:eastAsiaTheme="minorHAnsi" w:hAnsi="Times New Roman"/>
          <w:color w:val="000000"/>
          <w:sz w:val="24"/>
          <w:szCs w:val="24"/>
        </w:rPr>
        <w:t xml:space="preserve">2) posiadania wiedzy i doświadczenia; </w:t>
      </w:r>
    </w:p>
    <w:p w:rsidR="00E52CD6" w:rsidRPr="0055620A" w:rsidRDefault="00E52CD6" w:rsidP="00E52C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5620A">
        <w:rPr>
          <w:rFonts w:ascii="Times New Roman" w:eastAsiaTheme="minorHAnsi" w:hAnsi="Times New Roman"/>
          <w:color w:val="000000"/>
          <w:sz w:val="24"/>
          <w:szCs w:val="24"/>
        </w:rPr>
        <w:t xml:space="preserve">3)dysponowania odpowiednim potencjałem technicznym oraz osobami zdolnymi                             do </w:t>
      </w:r>
      <w:r w:rsidRPr="0055620A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wykonania zamówienia; </w:t>
      </w:r>
    </w:p>
    <w:p w:rsidR="00E52CD6" w:rsidRPr="0055620A" w:rsidRDefault="00E52CD6" w:rsidP="00E52CD6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5620A">
        <w:rPr>
          <w:rFonts w:ascii="Times New Roman" w:eastAsiaTheme="minorHAnsi" w:hAnsi="Times New Roman"/>
          <w:color w:val="000000"/>
          <w:sz w:val="24"/>
          <w:szCs w:val="24"/>
        </w:rPr>
        <w:t>4) sytuacji ekonomicznej i finansowej;</w:t>
      </w:r>
    </w:p>
    <w:p w:rsidR="00E52CD6" w:rsidRPr="0055620A" w:rsidRDefault="00E52CD6" w:rsidP="00E52CD6">
      <w:pPr>
        <w:autoSpaceDE w:val="0"/>
        <w:autoSpaceDN w:val="0"/>
        <w:adjustRightInd w:val="0"/>
        <w:spacing w:after="0" w:line="360" w:lineRule="auto"/>
        <w:ind w:left="284"/>
        <w:jc w:val="both"/>
        <w:rPr>
          <w:noProof/>
          <w:lang w:eastAsia="pl-PL"/>
        </w:rPr>
      </w:pPr>
      <w:r w:rsidRPr="0055620A">
        <w:rPr>
          <w:rFonts w:ascii="Times New Roman" w:eastAsiaTheme="minorHAnsi" w:hAnsi="Times New Roman"/>
          <w:color w:val="000000"/>
          <w:sz w:val="24"/>
          <w:szCs w:val="24"/>
        </w:rPr>
        <w:t>i złożą stoso</w:t>
      </w:r>
      <w:r w:rsidR="000E7968" w:rsidRPr="0055620A">
        <w:rPr>
          <w:rFonts w:ascii="Times New Roman" w:eastAsiaTheme="minorHAnsi" w:hAnsi="Times New Roman"/>
          <w:color w:val="000000"/>
          <w:sz w:val="24"/>
          <w:szCs w:val="24"/>
        </w:rPr>
        <w:t>wne oświadczenie (załącznik nr 2</w:t>
      </w:r>
      <w:r w:rsidRPr="0055620A">
        <w:rPr>
          <w:rFonts w:ascii="Times New Roman" w:eastAsiaTheme="minorHAnsi" w:hAnsi="Times New Roman"/>
          <w:color w:val="000000"/>
          <w:sz w:val="24"/>
          <w:szCs w:val="24"/>
        </w:rPr>
        <w:t>).</w:t>
      </w:r>
      <w:r w:rsidRPr="0055620A">
        <w:rPr>
          <w:noProof/>
          <w:lang w:eastAsia="pl-PL"/>
        </w:rPr>
        <w:t xml:space="preserve"> </w:t>
      </w:r>
    </w:p>
    <w:p w:rsidR="00E52CD6" w:rsidRPr="006D12A5" w:rsidRDefault="00E52CD6" w:rsidP="006D12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6D12A5">
        <w:rPr>
          <w:rFonts w:ascii="Times New Roman" w:hAnsi="Times New Roman"/>
          <w:b/>
          <w:sz w:val="24"/>
          <w:szCs w:val="24"/>
        </w:rPr>
        <w:t>Miejsce i termin otwarcia ofert:</w:t>
      </w:r>
      <w:r w:rsidRPr="006D12A5">
        <w:rPr>
          <w:rFonts w:ascii="Times New Roman" w:hAnsi="Times New Roman"/>
          <w:sz w:val="24"/>
          <w:szCs w:val="24"/>
        </w:rPr>
        <w:t xml:space="preserve"> </w:t>
      </w:r>
    </w:p>
    <w:p w:rsidR="00E52CD6" w:rsidRPr="0055620A" w:rsidRDefault="00E52CD6" w:rsidP="00E52CD6">
      <w:pPr>
        <w:pStyle w:val="Akapitzlist"/>
        <w:autoSpaceDE w:val="0"/>
        <w:autoSpaceDN w:val="0"/>
        <w:adjustRightInd w:val="0"/>
        <w:spacing w:after="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55620A">
        <w:rPr>
          <w:rFonts w:ascii="Times New Roman" w:hAnsi="Times New Roman"/>
          <w:sz w:val="24"/>
          <w:szCs w:val="24"/>
        </w:rPr>
        <w:t>Urząd Gminy w Starej Błotnicy, 26-806 Stara Błotnica 46</w:t>
      </w:r>
    </w:p>
    <w:p w:rsidR="006D12A5" w:rsidRDefault="00581897" w:rsidP="006D12A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08.07</w:t>
      </w:r>
      <w:r w:rsidR="0055620A">
        <w:rPr>
          <w:rFonts w:ascii="Times New Roman" w:hAnsi="Times New Roman"/>
          <w:b/>
          <w:sz w:val="24"/>
          <w:szCs w:val="24"/>
        </w:rPr>
        <w:t>.201</w:t>
      </w:r>
      <w:r w:rsidR="00B77D74">
        <w:rPr>
          <w:rFonts w:ascii="Times New Roman" w:hAnsi="Times New Roman"/>
          <w:b/>
          <w:sz w:val="24"/>
          <w:szCs w:val="24"/>
        </w:rPr>
        <w:t>9</w:t>
      </w:r>
      <w:r w:rsidR="00E52CD6" w:rsidRPr="0055620A">
        <w:rPr>
          <w:rFonts w:ascii="Times New Roman" w:hAnsi="Times New Roman"/>
          <w:b/>
          <w:sz w:val="24"/>
          <w:szCs w:val="24"/>
        </w:rPr>
        <w:t xml:space="preserve"> r. godz. 1</w:t>
      </w:r>
      <w:r w:rsidR="00B77D74">
        <w:rPr>
          <w:rFonts w:ascii="Times New Roman" w:hAnsi="Times New Roman"/>
          <w:b/>
          <w:sz w:val="24"/>
          <w:szCs w:val="24"/>
        </w:rPr>
        <w:t>0</w:t>
      </w:r>
      <w:r w:rsidR="00E52CD6" w:rsidRPr="0055620A">
        <w:rPr>
          <w:rFonts w:ascii="Times New Roman" w:hAnsi="Times New Roman"/>
          <w:b/>
          <w:sz w:val="24"/>
          <w:szCs w:val="24"/>
        </w:rPr>
        <w:t>:15</w:t>
      </w:r>
    </w:p>
    <w:p w:rsidR="00C87445" w:rsidRPr="00332DAD" w:rsidRDefault="00C87445" w:rsidP="00C87445">
      <w:pPr>
        <w:pStyle w:val="Akapitzlist"/>
        <w:numPr>
          <w:ilvl w:val="0"/>
          <w:numId w:val="3"/>
        </w:numPr>
        <w:spacing w:before="120" w:after="120" w:line="240" w:lineRule="auto"/>
        <w:ind w:left="283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porozumiewania się stron</w:t>
      </w:r>
    </w:p>
    <w:p w:rsidR="00C87445" w:rsidRDefault="00C87445" w:rsidP="00C87445">
      <w:pPr>
        <w:pStyle w:val="Akapitzlist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/>
          <w:sz w:val="24"/>
          <w:szCs w:val="24"/>
          <w:lang w:eastAsia="pl-PL"/>
        </w:rPr>
        <w:t>Korespondencję ( np. zaświadczenia, wnioski, zawiadomienia, pytania, inne informacje ) należy przekazywać do Zamawiającego w jednej z poniższych form:</w:t>
      </w:r>
    </w:p>
    <w:p w:rsidR="00C87445" w:rsidRDefault="00C87445" w:rsidP="00C87445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DAD">
        <w:rPr>
          <w:rFonts w:ascii="Times New Roman" w:eastAsia="Times New Roman" w:hAnsi="Times New Roman"/>
          <w:sz w:val="24"/>
          <w:szCs w:val="24"/>
          <w:lang w:eastAsia="pl-PL"/>
        </w:rPr>
        <w:t xml:space="preserve">drogą elektroniczną ( skany dokumentów ) na adres: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fundusze</w:t>
      </w:r>
      <w:r w:rsidRPr="00332DAD">
        <w:rPr>
          <w:rFonts w:ascii="Times New Roman" w:eastAsia="Times New Roman" w:hAnsi="Times New Roman"/>
          <w:sz w:val="24"/>
          <w:szCs w:val="24"/>
          <w:lang w:eastAsia="pl-PL"/>
        </w:rPr>
        <w:t>@starablotnica.pl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,</w:t>
      </w:r>
    </w:p>
    <w:p w:rsidR="00C87445" w:rsidRPr="00C87445" w:rsidRDefault="00C87445" w:rsidP="00C87445">
      <w:pPr>
        <w:pStyle w:val="Akapitzlist"/>
        <w:numPr>
          <w:ilvl w:val="0"/>
          <w:numId w:val="8"/>
        </w:numPr>
        <w:spacing w:before="100" w:beforeAutospacing="1" w:after="160" w:line="360" w:lineRule="auto"/>
        <w:ind w:left="64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7FCC">
        <w:rPr>
          <w:rFonts w:ascii="Times New Roman" w:eastAsia="Times New Roman" w:hAnsi="Times New Roman"/>
          <w:sz w:val="24"/>
          <w:szCs w:val="24"/>
          <w:lang w:eastAsia="pl-PL"/>
        </w:rPr>
        <w:t xml:space="preserve">pisemnie ( pocztą, kurierem lub osobiście ) do siedziby Zamawiającego na adres: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1478">
        <w:rPr>
          <w:rFonts w:ascii="Times New Roman" w:eastAsia="Times New Roman" w:hAnsi="Times New Roman"/>
          <w:sz w:val="24"/>
          <w:szCs w:val="24"/>
          <w:lang w:eastAsia="pl-PL"/>
        </w:rPr>
        <w:t>Urząd Gminy w Starej Błotnicy, Stara Błotnica 46, 26 – 806 Stara Błotnica do pok. 1 – Dziennik Podawczy – od poniedziałku do piątku w godzinach 7.30 – 15.30.</w:t>
      </w:r>
    </w:p>
    <w:p w:rsidR="00C87445" w:rsidRPr="00F55F71" w:rsidRDefault="00C87445" w:rsidP="00C87445">
      <w:pPr>
        <w:pStyle w:val="Akapitzlist"/>
        <w:numPr>
          <w:ilvl w:val="0"/>
          <w:numId w:val="3"/>
        </w:numPr>
        <w:spacing w:after="80" w:line="240" w:lineRule="auto"/>
        <w:ind w:left="283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5F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nie uwzględni ofert</w:t>
      </w:r>
    </w:p>
    <w:p w:rsidR="00C87445" w:rsidRDefault="00C87445" w:rsidP="00C87445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D1F">
        <w:rPr>
          <w:rFonts w:ascii="Times New Roman" w:eastAsia="Times New Roman" w:hAnsi="Times New Roman"/>
          <w:sz w:val="24"/>
          <w:szCs w:val="24"/>
          <w:lang w:eastAsia="pl-PL"/>
        </w:rPr>
        <w:t>Nieodpowiadających warunkom postępowania,</w:t>
      </w:r>
    </w:p>
    <w:p w:rsidR="00C87445" w:rsidRDefault="00C87445" w:rsidP="00C87445">
      <w:pPr>
        <w:pStyle w:val="Akapitzlist"/>
        <w:numPr>
          <w:ilvl w:val="0"/>
          <w:numId w:val="7"/>
        </w:numPr>
        <w:spacing w:before="100" w:beforeAutospacing="1" w:after="0" w:line="36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D1F">
        <w:rPr>
          <w:rFonts w:ascii="Times New Roman" w:eastAsia="Times New Roman" w:hAnsi="Times New Roman"/>
          <w:sz w:val="24"/>
          <w:szCs w:val="24"/>
          <w:lang w:eastAsia="pl-PL"/>
        </w:rPr>
        <w:t>Złożonych w niewłaściwej formie,</w:t>
      </w:r>
    </w:p>
    <w:p w:rsidR="00C87445" w:rsidRPr="00F55F71" w:rsidRDefault="00C87445" w:rsidP="00C87445">
      <w:pPr>
        <w:pStyle w:val="Akapitzlist"/>
        <w:numPr>
          <w:ilvl w:val="0"/>
          <w:numId w:val="7"/>
        </w:numPr>
        <w:spacing w:after="80" w:line="36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D1F">
        <w:rPr>
          <w:rFonts w:ascii="Times New Roman" w:eastAsia="Times New Roman" w:hAnsi="Times New Roman"/>
          <w:sz w:val="24"/>
          <w:szCs w:val="24"/>
          <w:lang w:eastAsia="pl-PL"/>
        </w:rPr>
        <w:t>Złożonych po terminie.</w:t>
      </w:r>
    </w:p>
    <w:p w:rsidR="00C87445" w:rsidRDefault="00C87445" w:rsidP="006D12A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6D12A5" w:rsidRPr="00B77D74" w:rsidRDefault="006D12A5" w:rsidP="006D12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D12A5">
        <w:rPr>
          <w:rStyle w:val="Pogrubienie"/>
          <w:rFonts w:ascii="Times New Roman" w:hAnsi="Times New Roman"/>
          <w:color w:val="272725"/>
          <w:sz w:val="24"/>
          <w:szCs w:val="26"/>
        </w:rPr>
        <w:lastRenderedPageBreak/>
        <w:t>Kryteria oceny ofert</w:t>
      </w:r>
    </w:p>
    <w:p w:rsidR="00B77D74" w:rsidRDefault="00B77D74" w:rsidP="00B77D74">
      <w:pPr>
        <w:pStyle w:val="NormalnyWeb"/>
        <w:spacing w:before="0" w:beforeAutospacing="0" w:after="0" w:afterAutospacing="0" w:line="360" w:lineRule="auto"/>
        <w:jc w:val="both"/>
      </w:pPr>
      <w:r>
        <w:t>Zamawiający dokona oceny ofert i wyboru najkorzystniejszej oferty jedynie spośród ofert uznanych za ważne, spełniających wymogi formalne.</w:t>
      </w:r>
    </w:p>
    <w:p w:rsidR="00B77D74" w:rsidRDefault="00B77D74" w:rsidP="00B77D74">
      <w:pPr>
        <w:pStyle w:val="NormalnyWeb"/>
        <w:spacing w:before="0" w:beforeAutospacing="0" w:after="120" w:afterAutospacing="0" w:line="360" w:lineRule="auto"/>
      </w:pPr>
      <w:r>
        <w:t xml:space="preserve">Zamawiający wybierze ofertę najkorzystniejszą na podstawie kryteriów: </w:t>
      </w:r>
      <w:r>
        <w:br/>
      </w:r>
      <w:r w:rsidRPr="00D41937">
        <w:rPr>
          <w:b/>
        </w:rPr>
        <w:t>cena ( brutto ) - 100%</w:t>
      </w:r>
      <w:r>
        <w:t xml:space="preserve">  </w:t>
      </w:r>
    </w:p>
    <w:p w:rsidR="00B77D74" w:rsidRDefault="00B77D74" w:rsidP="00B77D74">
      <w:pPr>
        <w:pStyle w:val="NormalnyWeb"/>
        <w:spacing w:before="0" w:beforeAutospacing="0" w:after="0" w:afterAutospacing="0" w:line="360" w:lineRule="auto"/>
        <w:jc w:val="both"/>
      </w:pPr>
      <w:r>
        <w:t>Sposób oceny ofert:</w:t>
      </w:r>
    </w:p>
    <w:p w:rsidR="00B77D74" w:rsidRDefault="00B77D74" w:rsidP="00B77D74">
      <w:pPr>
        <w:pStyle w:val="NormalnyWeb"/>
        <w:spacing w:before="0" w:beforeAutospacing="0" w:after="120" w:afterAutospacing="0" w:line="360" w:lineRule="auto"/>
        <w:jc w:val="both"/>
      </w:pPr>
      <w:r>
        <w:t>W kryterium ceny punkty zostaną obliczone według następującego wzoru:</w:t>
      </w:r>
    </w:p>
    <w:p w:rsidR="00B77D74" w:rsidRDefault="00B77D74" w:rsidP="00B77D74">
      <w:pPr>
        <w:pStyle w:val="NormalnyWeb"/>
        <w:spacing w:before="0" w:beforeAutospacing="0" w:after="0" w:afterAutospacing="0" w:line="360" w:lineRule="auto"/>
      </w:pPr>
      <w:r>
        <w:t>Ocena punktowa</w:t>
      </w:r>
      <m:oMath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najniższa cena brutto spośród ważnych i nieodrzuconych ofert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cena brutto badanej oferty</m:t>
            </m:r>
          </m:den>
        </m:f>
      </m:oMath>
      <w:r>
        <w:t xml:space="preserve">  * 100 %</w:t>
      </w:r>
    </w:p>
    <w:p w:rsidR="00B77D74" w:rsidRDefault="00B77D74" w:rsidP="00B77D74">
      <w:pPr>
        <w:pStyle w:val="NormalnyWeb"/>
        <w:spacing w:before="0" w:beforeAutospacing="0" w:after="0" w:afterAutospacing="0" w:line="360" w:lineRule="auto"/>
      </w:pPr>
      <w:r>
        <w:t>Obliczenia będą dokonywane w zaokrągleniu do dwóch miejsc po przecinku.</w:t>
      </w:r>
    </w:p>
    <w:p w:rsidR="00B77D74" w:rsidRDefault="00B77D74" w:rsidP="00B77D74">
      <w:pPr>
        <w:pStyle w:val="NormalnyWeb"/>
        <w:spacing w:before="120" w:beforeAutospacing="0" w:after="120" w:afterAutospacing="0" w:line="360" w:lineRule="auto"/>
        <w:jc w:val="both"/>
      </w:pPr>
      <w:r>
        <w:t>Za najkorzystniejszą ofertę zostanie uznana oferta, która uzyska najwyższą ilość punktów.</w:t>
      </w:r>
    </w:p>
    <w:p w:rsidR="00B77D74" w:rsidRDefault="00B77D74" w:rsidP="00B77D74">
      <w:pPr>
        <w:pStyle w:val="NormalnyWeb"/>
        <w:spacing w:before="120" w:beforeAutospacing="0" w:after="240" w:afterAutospacing="0" w:line="360" w:lineRule="auto"/>
        <w:jc w:val="both"/>
      </w:pPr>
      <w:r>
        <w:t>Pozostałe oferty zostaną sklasyfikowane zgodnie z ilością uzyskanych punktów.</w:t>
      </w:r>
    </w:p>
    <w:p w:rsidR="00C87445" w:rsidRPr="00177D1F" w:rsidRDefault="00C87445" w:rsidP="00C87445">
      <w:pPr>
        <w:pStyle w:val="Akapitzlist"/>
        <w:numPr>
          <w:ilvl w:val="0"/>
          <w:numId w:val="3"/>
        </w:numPr>
        <w:spacing w:after="120" w:line="240" w:lineRule="auto"/>
        <w:ind w:left="283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D1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Wynik postępowania</w:t>
      </w:r>
    </w:p>
    <w:p w:rsidR="00C87445" w:rsidRPr="00C87445" w:rsidRDefault="00C87445" w:rsidP="00C87445">
      <w:pPr>
        <w:pStyle w:val="Akapitzlist"/>
        <w:spacing w:after="120" w:line="360" w:lineRule="auto"/>
        <w:ind w:left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D1F">
        <w:rPr>
          <w:rFonts w:ascii="Times New Roman" w:eastAsia="Times New Roman" w:hAnsi="Times New Roman"/>
          <w:sz w:val="24"/>
          <w:szCs w:val="24"/>
          <w:lang w:eastAsia="pl-PL"/>
        </w:rPr>
        <w:t xml:space="preserve">Po wyborze oferty najkorzystniejszej, Zamawiający zamieści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informację</w:t>
      </w:r>
      <w:r w:rsidRPr="00177D1F">
        <w:rPr>
          <w:rFonts w:ascii="Times New Roman" w:eastAsia="Times New Roman" w:hAnsi="Times New Roman"/>
          <w:sz w:val="24"/>
          <w:szCs w:val="24"/>
          <w:lang w:eastAsia="pl-PL"/>
        </w:rPr>
        <w:t xml:space="preserve"> o wyniku postępo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wania w Biuletynie Informacji Publicznej Urzędu Gminy w Starej Błotnicy </w:t>
      </w:r>
      <w:r w:rsidRPr="00177D1F">
        <w:rPr>
          <w:rFonts w:ascii="Times New Roman" w:eastAsia="Times New Roman" w:hAnsi="Times New Roman"/>
          <w:sz w:val="24"/>
          <w:szCs w:val="24"/>
          <w:lang w:eastAsia="pl-PL"/>
        </w:rPr>
        <w:t>www.bip.starablotnica.org.pl</w:t>
      </w:r>
    </w:p>
    <w:p w:rsidR="00B77D74" w:rsidRPr="006D12A5" w:rsidRDefault="00B77D74" w:rsidP="00B77D74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:rsidR="006D12A5" w:rsidRPr="006D12A5" w:rsidRDefault="006D12A5" w:rsidP="006D12A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dodatkowe</w:t>
      </w:r>
    </w:p>
    <w:p w:rsidR="006D12A5" w:rsidRDefault="006D12A5" w:rsidP="006D12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2A5">
        <w:rPr>
          <w:rFonts w:ascii="Times New Roman" w:hAnsi="Times New Roman"/>
          <w:sz w:val="24"/>
          <w:szCs w:val="24"/>
        </w:rPr>
        <w:t>Okres związania ofertą wynosi 30 dni od daty złożenia oferty.</w:t>
      </w:r>
    </w:p>
    <w:p w:rsidR="006D12A5" w:rsidRPr="006D12A5" w:rsidRDefault="006D12A5" w:rsidP="006D12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71585">
        <w:rPr>
          <w:rFonts w:ascii="Times New Roman" w:hAnsi="Times New Roman"/>
          <w:color w:val="272725"/>
          <w:sz w:val="24"/>
          <w:szCs w:val="24"/>
        </w:rPr>
        <w:t>Zamawiający nie dopuszcza składania ofert częściowych oraz wariantowych.</w:t>
      </w:r>
      <w:r w:rsidRPr="00671585">
        <w:rPr>
          <w:rStyle w:val="Pogrubienie"/>
          <w:rFonts w:ascii="Times New Roman" w:hAnsi="Times New Roman"/>
          <w:color w:val="272725"/>
          <w:sz w:val="24"/>
          <w:szCs w:val="26"/>
        </w:rPr>
        <w:t xml:space="preserve"> </w:t>
      </w:r>
    </w:p>
    <w:p w:rsidR="006D12A5" w:rsidRDefault="00E52CD6" w:rsidP="006D12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2A5">
        <w:rPr>
          <w:rFonts w:ascii="Times New Roman" w:hAnsi="Times New Roman"/>
          <w:sz w:val="24"/>
          <w:szCs w:val="24"/>
        </w:rPr>
        <w:t>Zamawiający udzieli zamówienia Wykonawcy, którego oferta odpowiada zasadom określonym w niniejszym zapytaniu oraz zostanie uznana za najkorzystniejszą.</w:t>
      </w:r>
    </w:p>
    <w:p w:rsidR="006D12A5" w:rsidRDefault="00E52CD6" w:rsidP="006D12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2A5">
        <w:rPr>
          <w:rFonts w:ascii="Times New Roman" w:hAnsi="Times New Roman"/>
          <w:sz w:val="24"/>
          <w:szCs w:val="24"/>
        </w:rPr>
        <w:t>Wykonawca, którego oferta zostanie wybrana zobowiązany jest przed podpisaniem umow</w:t>
      </w:r>
      <w:r w:rsidR="00EA2E91" w:rsidRPr="006D12A5">
        <w:rPr>
          <w:rFonts w:ascii="Times New Roman" w:hAnsi="Times New Roman"/>
          <w:sz w:val="24"/>
          <w:szCs w:val="24"/>
        </w:rPr>
        <w:t>y dostarczyć kosztorys ofertowy.</w:t>
      </w:r>
    </w:p>
    <w:p w:rsidR="006D12A5" w:rsidRPr="006D12A5" w:rsidRDefault="00E52CD6" w:rsidP="006D12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2A5">
        <w:rPr>
          <w:rFonts w:ascii="Times New Roman" w:hAnsi="Times New Roman"/>
          <w:sz w:val="24"/>
          <w:szCs w:val="24"/>
        </w:rPr>
        <w:t>Na wykonane roboty i zastosowane materiały oraz urządzenia Wykonawc</w:t>
      </w:r>
      <w:r w:rsidR="006D12A5" w:rsidRPr="006D12A5">
        <w:rPr>
          <w:rFonts w:ascii="Times New Roman" w:hAnsi="Times New Roman"/>
          <w:sz w:val="24"/>
          <w:szCs w:val="24"/>
        </w:rPr>
        <w:t xml:space="preserve">a udzieli rękojmi </w:t>
      </w:r>
      <w:r w:rsidRPr="006D12A5">
        <w:rPr>
          <w:rFonts w:ascii="Times New Roman" w:hAnsi="Times New Roman"/>
          <w:sz w:val="24"/>
          <w:szCs w:val="24"/>
        </w:rPr>
        <w:t xml:space="preserve">i gwarancji w ilości </w:t>
      </w:r>
      <w:r w:rsidRPr="006D12A5">
        <w:rPr>
          <w:rFonts w:ascii="Times New Roman" w:hAnsi="Times New Roman"/>
          <w:b/>
          <w:bCs/>
          <w:sz w:val="24"/>
          <w:szCs w:val="24"/>
        </w:rPr>
        <w:t>36 miesięcy.</w:t>
      </w:r>
    </w:p>
    <w:p w:rsidR="006D12A5" w:rsidRPr="006D12A5" w:rsidRDefault="00E52CD6" w:rsidP="006D12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2A5">
        <w:rPr>
          <w:rFonts w:ascii="Times New Roman" w:eastAsiaTheme="minorHAnsi" w:hAnsi="Times New Roman"/>
          <w:sz w:val="24"/>
          <w:szCs w:val="24"/>
        </w:rPr>
        <w:t>W przypadku, gdy okaże się, że Wykonawca, którego oferta zos</w:t>
      </w:r>
      <w:r w:rsidR="0055620A" w:rsidRPr="006D12A5">
        <w:rPr>
          <w:rFonts w:ascii="Times New Roman" w:eastAsiaTheme="minorHAnsi" w:hAnsi="Times New Roman"/>
          <w:sz w:val="24"/>
          <w:szCs w:val="24"/>
        </w:rPr>
        <w:t xml:space="preserve">tała wybrana będzie uchylał się </w:t>
      </w:r>
      <w:r w:rsidRPr="006D12A5">
        <w:rPr>
          <w:rFonts w:ascii="Times New Roman" w:eastAsiaTheme="minorHAnsi" w:hAnsi="Times New Roman"/>
          <w:sz w:val="24"/>
          <w:szCs w:val="24"/>
        </w:rPr>
        <w:t>od</w:t>
      </w:r>
      <w:r w:rsidRPr="006D12A5">
        <w:rPr>
          <w:rFonts w:ascii="Times New Roman" w:hAnsi="Times New Roman"/>
          <w:sz w:val="24"/>
          <w:szCs w:val="24"/>
        </w:rPr>
        <w:t xml:space="preserve"> </w:t>
      </w:r>
      <w:r w:rsidRPr="006D12A5">
        <w:rPr>
          <w:rFonts w:ascii="Times New Roman" w:eastAsiaTheme="minorHAnsi" w:hAnsi="Times New Roman"/>
          <w:sz w:val="24"/>
          <w:szCs w:val="24"/>
        </w:rPr>
        <w:t>zawarcia umowy Zamawiający może wybrać ofertę najkorzystniejszą spośród pozostałych ofert, bez</w:t>
      </w:r>
      <w:r w:rsidRPr="006D12A5">
        <w:rPr>
          <w:rFonts w:ascii="Times New Roman" w:hAnsi="Times New Roman"/>
          <w:sz w:val="24"/>
          <w:szCs w:val="24"/>
        </w:rPr>
        <w:t xml:space="preserve"> </w:t>
      </w:r>
      <w:r w:rsidRPr="006D12A5">
        <w:rPr>
          <w:rFonts w:ascii="Times New Roman" w:eastAsiaTheme="minorHAnsi" w:hAnsi="Times New Roman"/>
          <w:sz w:val="24"/>
          <w:szCs w:val="24"/>
        </w:rPr>
        <w:t>przeprowadzania ich ponownej oceny, chyba, że zachodzi jedna z przesłanek unieważnienia</w:t>
      </w:r>
      <w:r w:rsidRPr="006D12A5">
        <w:rPr>
          <w:rFonts w:ascii="Times New Roman" w:hAnsi="Times New Roman"/>
          <w:sz w:val="24"/>
          <w:szCs w:val="24"/>
        </w:rPr>
        <w:t xml:space="preserve"> </w:t>
      </w:r>
      <w:r w:rsidRPr="006D12A5">
        <w:rPr>
          <w:rFonts w:ascii="Times New Roman" w:eastAsiaTheme="minorHAnsi" w:hAnsi="Times New Roman"/>
          <w:sz w:val="24"/>
          <w:szCs w:val="24"/>
        </w:rPr>
        <w:t>postępowania.</w:t>
      </w:r>
    </w:p>
    <w:p w:rsidR="006D12A5" w:rsidRDefault="00E52CD6" w:rsidP="006D12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2A5">
        <w:rPr>
          <w:rFonts w:ascii="Times New Roman" w:hAnsi="Times New Roman"/>
          <w:sz w:val="24"/>
          <w:szCs w:val="24"/>
        </w:rPr>
        <w:t xml:space="preserve">Zamawiający dokona jednej końcowej płatności wynagrodzenia za wykonanie </w:t>
      </w:r>
      <w:r w:rsidR="0055620A" w:rsidRPr="006D12A5">
        <w:rPr>
          <w:rFonts w:ascii="Times New Roman" w:hAnsi="Times New Roman"/>
          <w:sz w:val="24"/>
          <w:szCs w:val="24"/>
        </w:rPr>
        <w:t xml:space="preserve">dokumentacji </w:t>
      </w:r>
      <w:r w:rsidRPr="006D12A5">
        <w:rPr>
          <w:rFonts w:ascii="Times New Roman" w:hAnsi="Times New Roman"/>
          <w:sz w:val="24"/>
          <w:szCs w:val="24"/>
        </w:rPr>
        <w:t xml:space="preserve">na rzecz Wykonawcy, na jego konto w ciągu 30 dni od daty </w:t>
      </w:r>
      <w:r w:rsidRPr="006D12A5">
        <w:rPr>
          <w:rFonts w:ascii="Times New Roman" w:hAnsi="Times New Roman"/>
          <w:sz w:val="24"/>
          <w:szCs w:val="24"/>
        </w:rPr>
        <w:lastRenderedPageBreak/>
        <w:t>dostarczenia Zamawiającemu  prawidłowo wystawionej faktury na podstawie protokołu odbioru robót podpisanego przez strony umowy.</w:t>
      </w:r>
    </w:p>
    <w:p w:rsidR="006D12A5" w:rsidRPr="006D12A5" w:rsidRDefault="00E52CD6" w:rsidP="006D12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6D12A5">
        <w:rPr>
          <w:rFonts w:ascii="Times New Roman" w:hAnsi="Times New Roman"/>
          <w:sz w:val="24"/>
          <w:szCs w:val="24"/>
        </w:rPr>
        <w:t xml:space="preserve">W sprawach nieokreślonych w niniejszym zapytaniu zastosowanie mają przepisy </w:t>
      </w:r>
      <w:r w:rsidRPr="006D12A5">
        <w:rPr>
          <w:rStyle w:val="Pogrubienie"/>
          <w:rFonts w:ascii="Times New Roman" w:hAnsi="Times New Roman"/>
          <w:b w:val="0"/>
          <w:sz w:val="24"/>
          <w:szCs w:val="24"/>
        </w:rPr>
        <w:t>Regulaminu udzielania przez Gminę Stara Błotnica zamówień, których  w</w:t>
      </w:r>
      <w:r w:rsidR="0055620A" w:rsidRPr="006D12A5">
        <w:rPr>
          <w:rStyle w:val="Pogrubienie"/>
          <w:rFonts w:ascii="Times New Roman" w:hAnsi="Times New Roman"/>
          <w:b w:val="0"/>
          <w:sz w:val="24"/>
          <w:szCs w:val="24"/>
        </w:rPr>
        <w:t xml:space="preserve">artość nie przekracza wyrażonej </w:t>
      </w:r>
      <w:r w:rsidRPr="006D12A5">
        <w:rPr>
          <w:rStyle w:val="Pogrubienie"/>
          <w:rFonts w:ascii="Times New Roman" w:hAnsi="Times New Roman"/>
          <w:b w:val="0"/>
          <w:sz w:val="24"/>
          <w:szCs w:val="24"/>
        </w:rPr>
        <w:t>w złotych równowartości kwoty 30 000 euro netto</w:t>
      </w:r>
      <w:r w:rsidRPr="006D12A5">
        <w:rPr>
          <w:rFonts w:ascii="Times New Roman" w:hAnsi="Times New Roman"/>
          <w:bCs/>
          <w:sz w:val="24"/>
          <w:szCs w:val="24"/>
        </w:rPr>
        <w:t xml:space="preserve"> przyjętego </w:t>
      </w:r>
      <w:r w:rsidR="0055620A" w:rsidRPr="006D12A5">
        <w:rPr>
          <w:rStyle w:val="Pogrubienie"/>
          <w:rFonts w:ascii="Times New Roman" w:hAnsi="Times New Roman"/>
          <w:b w:val="0"/>
          <w:sz w:val="24"/>
          <w:szCs w:val="24"/>
        </w:rPr>
        <w:t>Zarządzeniem nr 1.2018</w:t>
      </w:r>
      <w:r w:rsidRPr="006D12A5">
        <w:rPr>
          <w:rStyle w:val="Pogrubienie"/>
          <w:rFonts w:ascii="Times New Roman" w:hAnsi="Times New Roman"/>
          <w:b w:val="0"/>
          <w:sz w:val="24"/>
          <w:szCs w:val="24"/>
        </w:rPr>
        <w:t xml:space="preserve"> Wójta Gminy Stara Błotnica z dnia  </w:t>
      </w:r>
      <w:r w:rsidR="0055620A" w:rsidRPr="006D12A5">
        <w:rPr>
          <w:rStyle w:val="Pogrubienie"/>
          <w:rFonts w:ascii="Times New Roman" w:hAnsi="Times New Roman"/>
          <w:b w:val="0"/>
          <w:sz w:val="24"/>
          <w:szCs w:val="24"/>
        </w:rPr>
        <w:t>02.01.2018 r.</w:t>
      </w:r>
      <w:r w:rsidRPr="006D12A5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</w:p>
    <w:p w:rsidR="00344CC5" w:rsidRPr="00344CC5" w:rsidRDefault="00F63AF0" w:rsidP="00344C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6D12A5">
        <w:rPr>
          <w:rStyle w:val="Pogrubienie"/>
          <w:rFonts w:ascii="Times New Roman" w:hAnsi="Times New Roman"/>
          <w:b w:val="0"/>
          <w:sz w:val="24"/>
          <w:szCs w:val="24"/>
        </w:rPr>
        <w:t xml:space="preserve">Zamawiający zastrzega możliwość </w:t>
      </w:r>
      <w:r w:rsidR="008A112C" w:rsidRPr="006D12A5">
        <w:rPr>
          <w:rStyle w:val="Pogrubienie"/>
          <w:rFonts w:ascii="Times New Roman" w:hAnsi="Times New Roman"/>
          <w:b w:val="0"/>
          <w:sz w:val="24"/>
          <w:szCs w:val="24"/>
        </w:rPr>
        <w:t xml:space="preserve">do </w:t>
      </w:r>
      <w:r w:rsidRPr="006D12A5">
        <w:rPr>
          <w:rStyle w:val="Pogrubienie"/>
          <w:rFonts w:ascii="Times New Roman" w:hAnsi="Times New Roman"/>
          <w:b w:val="0"/>
          <w:sz w:val="24"/>
          <w:szCs w:val="24"/>
        </w:rPr>
        <w:t>unieważnienia postępowania bez podania przyczyny.</w:t>
      </w:r>
    </w:p>
    <w:p w:rsidR="00344CC5" w:rsidRPr="00344CC5" w:rsidRDefault="00E52CD6" w:rsidP="00344C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851" w:hanging="425"/>
        <w:jc w:val="both"/>
        <w:rPr>
          <w:rFonts w:ascii="Times New Roman" w:hAnsi="Times New Roman"/>
          <w:b/>
          <w:sz w:val="28"/>
          <w:szCs w:val="24"/>
        </w:rPr>
      </w:pPr>
      <w:r w:rsidRPr="00344CC5">
        <w:rPr>
          <w:rFonts w:ascii="Times New Roman" w:hAnsi="Times New Roman"/>
          <w:sz w:val="24"/>
        </w:rPr>
        <w:t>Złączniki:</w:t>
      </w:r>
    </w:p>
    <w:p w:rsidR="00344CC5" w:rsidRPr="00344CC5" w:rsidRDefault="00E52CD6" w:rsidP="00344C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344CC5">
        <w:rPr>
          <w:rFonts w:ascii="Times New Roman" w:hAnsi="Times New Roman"/>
          <w:sz w:val="24"/>
        </w:rPr>
        <w:t>Formularz ofertowy</w:t>
      </w:r>
    </w:p>
    <w:p w:rsidR="00344CC5" w:rsidRPr="00344CC5" w:rsidRDefault="00E52CD6" w:rsidP="00344C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344CC5">
        <w:rPr>
          <w:rFonts w:ascii="Times New Roman" w:hAnsi="Times New Roman"/>
          <w:sz w:val="24"/>
        </w:rPr>
        <w:t>Oświadczenia Wykonawcy</w:t>
      </w:r>
    </w:p>
    <w:p w:rsidR="00344CC5" w:rsidRPr="00344CC5" w:rsidRDefault="00E52CD6" w:rsidP="00344C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344CC5">
        <w:rPr>
          <w:rFonts w:ascii="Times New Roman" w:hAnsi="Times New Roman"/>
          <w:sz w:val="24"/>
        </w:rPr>
        <w:t>Wzór umowy</w:t>
      </w:r>
    </w:p>
    <w:p w:rsidR="00344CC5" w:rsidRPr="00344CC5" w:rsidRDefault="002229F3" w:rsidP="00344C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</w:rPr>
        <w:t>Projekty</w:t>
      </w:r>
    </w:p>
    <w:p w:rsidR="000B0A69" w:rsidRPr="00150AC0" w:rsidRDefault="00E52CD6" w:rsidP="00344C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32"/>
          <w:szCs w:val="24"/>
        </w:rPr>
      </w:pPr>
      <w:r w:rsidRPr="00344CC5">
        <w:rPr>
          <w:rFonts w:ascii="Times New Roman" w:hAnsi="Times New Roman"/>
          <w:sz w:val="24"/>
        </w:rPr>
        <w:t>Przedmiar</w:t>
      </w:r>
      <w:r w:rsidR="002229F3">
        <w:rPr>
          <w:rFonts w:ascii="Times New Roman" w:hAnsi="Times New Roman"/>
          <w:sz w:val="24"/>
        </w:rPr>
        <w:t>y</w:t>
      </w:r>
      <w:r w:rsidRPr="00344CC5">
        <w:rPr>
          <w:rFonts w:ascii="Times New Roman" w:hAnsi="Times New Roman"/>
          <w:sz w:val="24"/>
        </w:rPr>
        <w:t xml:space="preserve"> robót</w:t>
      </w:r>
    </w:p>
    <w:p w:rsidR="00150AC0" w:rsidRPr="00C87445" w:rsidRDefault="00150AC0" w:rsidP="00344C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sz w:val="24"/>
        </w:rPr>
        <w:t xml:space="preserve">Klauzula informacyjna </w:t>
      </w:r>
    </w:p>
    <w:p w:rsidR="00C87445" w:rsidRDefault="00C87445" w:rsidP="00C87445">
      <w:pPr>
        <w:pStyle w:val="Akapitzlist"/>
        <w:autoSpaceDE w:val="0"/>
        <w:autoSpaceDN w:val="0"/>
        <w:adjustRightInd w:val="0"/>
        <w:spacing w:after="120" w:line="360" w:lineRule="auto"/>
        <w:ind w:left="1211"/>
        <w:jc w:val="both"/>
        <w:rPr>
          <w:rFonts w:ascii="Times New Roman" w:hAnsi="Times New Roman"/>
          <w:sz w:val="24"/>
        </w:rPr>
      </w:pPr>
    </w:p>
    <w:p w:rsidR="00802C96" w:rsidRDefault="00802C96" w:rsidP="00C87445">
      <w:pPr>
        <w:pStyle w:val="Akapitzlist"/>
        <w:autoSpaceDE w:val="0"/>
        <w:autoSpaceDN w:val="0"/>
        <w:adjustRightInd w:val="0"/>
        <w:spacing w:after="120" w:line="360" w:lineRule="auto"/>
        <w:ind w:left="1211"/>
        <w:jc w:val="both"/>
        <w:rPr>
          <w:rFonts w:ascii="Times New Roman" w:hAnsi="Times New Roman"/>
          <w:sz w:val="24"/>
        </w:rPr>
      </w:pPr>
    </w:p>
    <w:p w:rsidR="00802C96" w:rsidRPr="00ED351C" w:rsidRDefault="00802C96" w:rsidP="00ED351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</w:rPr>
      </w:pPr>
    </w:p>
    <w:p w:rsidR="00802C96" w:rsidRDefault="00802C96" w:rsidP="00C87445">
      <w:pPr>
        <w:pStyle w:val="Akapitzlist"/>
        <w:autoSpaceDE w:val="0"/>
        <w:autoSpaceDN w:val="0"/>
        <w:adjustRightInd w:val="0"/>
        <w:spacing w:after="120" w:line="360" w:lineRule="auto"/>
        <w:ind w:left="1211"/>
        <w:jc w:val="both"/>
        <w:rPr>
          <w:rFonts w:ascii="Times New Roman" w:hAnsi="Times New Roman"/>
          <w:sz w:val="24"/>
        </w:rPr>
      </w:pPr>
    </w:p>
    <w:p w:rsidR="00802C96" w:rsidRDefault="00802C96" w:rsidP="00802C96">
      <w:pPr>
        <w:pStyle w:val="Akapitzlist"/>
        <w:autoSpaceDE w:val="0"/>
        <w:autoSpaceDN w:val="0"/>
        <w:adjustRightInd w:val="0"/>
        <w:spacing w:after="120" w:line="360" w:lineRule="auto"/>
        <w:ind w:left="12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…………………………………….</w:t>
      </w:r>
    </w:p>
    <w:p w:rsidR="00C87445" w:rsidRPr="00802C96" w:rsidRDefault="00C87445" w:rsidP="00802C96">
      <w:pPr>
        <w:pStyle w:val="Akapitzlist"/>
        <w:autoSpaceDE w:val="0"/>
        <w:autoSpaceDN w:val="0"/>
        <w:adjustRightInd w:val="0"/>
        <w:spacing w:after="120" w:line="360" w:lineRule="auto"/>
        <w:ind w:left="1211"/>
        <w:jc w:val="right"/>
        <w:rPr>
          <w:rFonts w:ascii="Times New Roman" w:hAnsi="Times New Roman"/>
          <w:b/>
          <w:i/>
          <w:sz w:val="32"/>
          <w:szCs w:val="24"/>
        </w:rPr>
      </w:pPr>
      <w:r w:rsidRPr="00802C96">
        <w:rPr>
          <w:rFonts w:ascii="Times New Roman" w:hAnsi="Times New Roman"/>
          <w:i/>
          <w:sz w:val="24"/>
        </w:rPr>
        <w:t>Podpis Zamawiającego</w:t>
      </w:r>
    </w:p>
    <w:sectPr w:rsidR="00C87445" w:rsidRPr="00802C96" w:rsidSect="006D12A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10" w:rsidRDefault="006F7410" w:rsidP="00E52CD6">
      <w:pPr>
        <w:spacing w:after="0" w:line="240" w:lineRule="auto"/>
      </w:pPr>
      <w:r>
        <w:separator/>
      </w:r>
    </w:p>
  </w:endnote>
  <w:endnote w:type="continuationSeparator" w:id="0">
    <w:p w:rsidR="006F7410" w:rsidRDefault="006F7410" w:rsidP="00E5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10" w:rsidRDefault="006F7410" w:rsidP="00E52CD6">
      <w:pPr>
        <w:spacing w:after="0" w:line="240" w:lineRule="auto"/>
      </w:pPr>
      <w:r>
        <w:separator/>
      </w:r>
    </w:p>
  </w:footnote>
  <w:footnote w:type="continuationSeparator" w:id="0">
    <w:p w:rsidR="006F7410" w:rsidRDefault="006F7410" w:rsidP="00E5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D6" w:rsidRPr="00E52CD6" w:rsidRDefault="00E52CD6" w:rsidP="00E52CD6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436A"/>
    <w:multiLevelType w:val="hybridMultilevel"/>
    <w:tmpl w:val="FBE2AD0A"/>
    <w:lvl w:ilvl="0" w:tplc="DD243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30467570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plc="46E42122">
      <w:start w:val="1"/>
      <w:numFmt w:val="ordinal"/>
      <w:lvlText w:val="1.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02DE"/>
    <w:multiLevelType w:val="hybridMultilevel"/>
    <w:tmpl w:val="F2124C1E"/>
    <w:lvl w:ilvl="0" w:tplc="2A5453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420093"/>
    <w:multiLevelType w:val="multilevel"/>
    <w:tmpl w:val="7D545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BA673D"/>
    <w:multiLevelType w:val="hybridMultilevel"/>
    <w:tmpl w:val="F8B85F8A"/>
    <w:lvl w:ilvl="0" w:tplc="796EE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5A67D2"/>
    <w:multiLevelType w:val="hybridMultilevel"/>
    <w:tmpl w:val="AD32D608"/>
    <w:lvl w:ilvl="0" w:tplc="B204EDC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A27590"/>
    <w:multiLevelType w:val="hybridMultilevel"/>
    <w:tmpl w:val="8D78A0C6"/>
    <w:lvl w:ilvl="0" w:tplc="5F6AF6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AE11D7"/>
    <w:multiLevelType w:val="hybridMultilevel"/>
    <w:tmpl w:val="0A84C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199C"/>
    <w:multiLevelType w:val="hybridMultilevel"/>
    <w:tmpl w:val="9F62F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CD6"/>
    <w:rsid w:val="000B0A69"/>
    <w:rsid w:val="000E7968"/>
    <w:rsid w:val="00150AC0"/>
    <w:rsid w:val="001D1201"/>
    <w:rsid w:val="002229F3"/>
    <w:rsid w:val="002659A4"/>
    <w:rsid w:val="002A03CC"/>
    <w:rsid w:val="00301D47"/>
    <w:rsid w:val="00303B86"/>
    <w:rsid w:val="00344CC5"/>
    <w:rsid w:val="0035758C"/>
    <w:rsid w:val="00383419"/>
    <w:rsid w:val="003A66E7"/>
    <w:rsid w:val="003A6764"/>
    <w:rsid w:val="00437699"/>
    <w:rsid w:val="004553E0"/>
    <w:rsid w:val="0045554A"/>
    <w:rsid w:val="004E055C"/>
    <w:rsid w:val="0055620A"/>
    <w:rsid w:val="00581897"/>
    <w:rsid w:val="005D410A"/>
    <w:rsid w:val="00606B3B"/>
    <w:rsid w:val="00636C6C"/>
    <w:rsid w:val="00671585"/>
    <w:rsid w:val="006841BD"/>
    <w:rsid w:val="006C1082"/>
    <w:rsid w:val="006D12A5"/>
    <w:rsid w:val="006F7410"/>
    <w:rsid w:val="007A62CD"/>
    <w:rsid w:val="007B69C1"/>
    <w:rsid w:val="007F76F6"/>
    <w:rsid w:val="00802C96"/>
    <w:rsid w:val="008A112C"/>
    <w:rsid w:val="008D6B8C"/>
    <w:rsid w:val="00933E1E"/>
    <w:rsid w:val="009A5C26"/>
    <w:rsid w:val="00A11A63"/>
    <w:rsid w:val="00A25D02"/>
    <w:rsid w:val="00A91166"/>
    <w:rsid w:val="00AA7829"/>
    <w:rsid w:val="00B3124A"/>
    <w:rsid w:val="00B4283D"/>
    <w:rsid w:val="00B56FB1"/>
    <w:rsid w:val="00B62261"/>
    <w:rsid w:val="00B77D74"/>
    <w:rsid w:val="00BA4F48"/>
    <w:rsid w:val="00BC1E42"/>
    <w:rsid w:val="00C22847"/>
    <w:rsid w:val="00C7429A"/>
    <w:rsid w:val="00C87445"/>
    <w:rsid w:val="00CD118C"/>
    <w:rsid w:val="00D269E6"/>
    <w:rsid w:val="00D627D7"/>
    <w:rsid w:val="00E52CD6"/>
    <w:rsid w:val="00EA2E91"/>
    <w:rsid w:val="00ED351C"/>
    <w:rsid w:val="00F63AF0"/>
    <w:rsid w:val="00FA4776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10E0A-4C83-4757-80FE-CAF2D88F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C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2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2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52CD6"/>
    <w:rPr>
      <w:b/>
      <w:b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52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2C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5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2CD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55620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09C40-7822-430B-91C3-2BFFE761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131242</TotalTime>
  <Pages>1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24</cp:revision>
  <cp:lastPrinted>2019-07-01T12:06:00Z</cp:lastPrinted>
  <dcterms:created xsi:type="dcterms:W3CDTF">2016-04-20T13:01:00Z</dcterms:created>
  <dcterms:modified xsi:type="dcterms:W3CDTF">2019-07-01T12:06:00Z</dcterms:modified>
</cp:coreProperties>
</file>