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5141BD" w:rsidRDefault="005A3C27" w:rsidP="004B64A3">
      <w:r w:rsidRPr="0036517A">
        <w:t>znak postępowania: B.271.</w:t>
      </w:r>
      <w:r w:rsidR="002E5567">
        <w:t>3</w:t>
      </w:r>
      <w:r w:rsidR="00D3629B" w:rsidRPr="0036517A">
        <w:t>.2020</w:t>
      </w:r>
    </w:p>
    <w:p w:rsidR="005A3C27" w:rsidRPr="005141BD" w:rsidRDefault="005A3C27" w:rsidP="004B64A3"/>
    <w:p w:rsidR="005A3C27" w:rsidRPr="005141BD" w:rsidRDefault="005A3C27" w:rsidP="001A684C">
      <w:pPr>
        <w:jc w:val="center"/>
      </w:pPr>
    </w:p>
    <w:p w:rsidR="005A3C27" w:rsidRPr="005141BD" w:rsidRDefault="005A3C27" w:rsidP="001A684C">
      <w:pPr>
        <w:jc w:val="center"/>
      </w:pPr>
      <w:r w:rsidRPr="005141BD">
        <w:t>SPECYFIKACJA ISTOTNYCH WARUNKÓW ZAMÓWIENIA</w:t>
      </w:r>
    </w:p>
    <w:p w:rsidR="005A3C27" w:rsidRPr="005141BD" w:rsidRDefault="005A3C27" w:rsidP="001A684C">
      <w:pPr>
        <w:jc w:val="center"/>
      </w:pPr>
      <w:r w:rsidRPr="005141BD">
        <w:t>W POSTĘPOWANIU O UDZIELENIE ZAMÓWIENIA PUBLICZNEGO</w:t>
      </w:r>
    </w:p>
    <w:p w:rsidR="005A3C27" w:rsidRPr="005141BD" w:rsidRDefault="005A3C27" w:rsidP="001A684C">
      <w:pPr>
        <w:jc w:val="center"/>
      </w:pPr>
      <w:r w:rsidRPr="005141BD">
        <w:t>NA ROBOTY BUDOWLANE</w:t>
      </w:r>
    </w:p>
    <w:p w:rsidR="005A3C27" w:rsidRPr="005141BD" w:rsidRDefault="005A3C27" w:rsidP="001A684C">
      <w:pPr>
        <w:jc w:val="center"/>
      </w:pPr>
      <w:r w:rsidRPr="005141BD">
        <w:t>W TRYBIE PRZETARGU NIEOGRANICZONEGO</w:t>
      </w:r>
    </w:p>
    <w:p w:rsidR="005A3C27" w:rsidRDefault="005A3C27" w:rsidP="001A684C">
      <w:pPr>
        <w:jc w:val="center"/>
      </w:pPr>
      <w:r w:rsidRPr="005141BD">
        <w:t>NA</w:t>
      </w:r>
    </w:p>
    <w:p w:rsidR="001A684C" w:rsidRPr="005141BD" w:rsidRDefault="001A684C" w:rsidP="001A684C">
      <w:pPr>
        <w:jc w:val="center"/>
      </w:pPr>
    </w:p>
    <w:p w:rsidR="005A3C27" w:rsidRPr="00DC149D" w:rsidRDefault="005A3C27" w:rsidP="001A684C">
      <w:pPr>
        <w:pStyle w:val="NormalnyWeb"/>
        <w:jc w:val="center"/>
        <w:rPr>
          <w:b/>
        </w:rPr>
      </w:pPr>
      <w:r w:rsidRPr="00DC149D">
        <w:rPr>
          <w:b/>
        </w:rPr>
        <w:t>„</w:t>
      </w:r>
      <w:bookmarkStart w:id="0" w:name="_Hlk12520624"/>
      <w:bookmarkStart w:id="1" w:name="_Hlk12521338"/>
      <w:bookmarkStart w:id="2" w:name="_Hlk12439868"/>
      <w:r w:rsidRPr="00DC149D">
        <w:rPr>
          <w:b/>
        </w:rPr>
        <w:t>Budow</w:t>
      </w:r>
      <w:bookmarkEnd w:id="0"/>
      <w:r w:rsidR="006961F8">
        <w:rPr>
          <w:b/>
        </w:rPr>
        <w:t>a</w:t>
      </w:r>
      <w:r w:rsidR="00D3629B" w:rsidRPr="00DC149D">
        <w:rPr>
          <w:b/>
        </w:rPr>
        <w:t xml:space="preserve"> kanalizacji sanitarnej </w:t>
      </w:r>
      <w:r w:rsidR="006961F8">
        <w:rPr>
          <w:b/>
        </w:rPr>
        <w:t xml:space="preserve">odcinek </w:t>
      </w:r>
      <w:r w:rsidR="00542590">
        <w:rPr>
          <w:b/>
        </w:rPr>
        <w:t xml:space="preserve">Czyżówka-  Stary Kiełbów </w:t>
      </w:r>
      <w:r w:rsidRPr="00DC149D">
        <w:rPr>
          <w:b/>
        </w:rPr>
        <w:t>”</w:t>
      </w:r>
      <w:bookmarkEnd w:id="1"/>
    </w:p>
    <w:bookmarkEnd w:id="2"/>
    <w:p w:rsidR="005A3C27" w:rsidRPr="005141BD" w:rsidRDefault="005A3C27" w:rsidP="004B64A3"/>
    <w:p w:rsidR="005A3C27" w:rsidRDefault="005A3C27" w:rsidP="001A684C">
      <w:pPr>
        <w:jc w:val="center"/>
      </w:pPr>
      <w:r w:rsidRPr="005141BD">
        <w:t xml:space="preserve">Wszelką korespondencję związaną z niniejszym postępowaniem należy kierować </w:t>
      </w:r>
      <w:r w:rsidRPr="005141BD">
        <w:br/>
        <w:t>na adres:</w:t>
      </w:r>
    </w:p>
    <w:p w:rsidR="00A802C0" w:rsidRDefault="00A802C0" w:rsidP="001A684C">
      <w:pPr>
        <w:jc w:val="center"/>
      </w:pPr>
    </w:p>
    <w:p w:rsidR="00A802C0" w:rsidRPr="005141BD" w:rsidRDefault="00A802C0" w:rsidP="001A684C">
      <w:pPr>
        <w:jc w:val="center"/>
      </w:pPr>
    </w:p>
    <w:p w:rsidR="005A3C27" w:rsidRPr="005141BD" w:rsidRDefault="005A3C27" w:rsidP="001A684C">
      <w:pPr>
        <w:jc w:val="center"/>
      </w:pPr>
      <w:r w:rsidRPr="005141BD">
        <w:t>Urząd Gminy w Starej Błotnicy</w:t>
      </w:r>
    </w:p>
    <w:p w:rsidR="005A3C27" w:rsidRDefault="005A3C27" w:rsidP="001A684C">
      <w:pPr>
        <w:jc w:val="center"/>
      </w:pPr>
      <w:r w:rsidRPr="005141BD">
        <w:t>Stara Błotnica 46, 26-806 Stara Błotnica</w:t>
      </w:r>
    </w:p>
    <w:p w:rsidR="00A802C0" w:rsidRPr="005141BD" w:rsidRDefault="00A802C0" w:rsidP="001A684C">
      <w:pPr>
        <w:jc w:val="center"/>
      </w:pPr>
    </w:p>
    <w:p w:rsidR="005A3C27" w:rsidRPr="005141BD" w:rsidRDefault="005A3C27" w:rsidP="001A684C">
      <w:pPr>
        <w:jc w:val="center"/>
        <w:rPr>
          <w:b/>
        </w:rPr>
      </w:pPr>
      <w:r w:rsidRPr="0036517A">
        <w:t>znak postępowania: B.271.</w:t>
      </w:r>
      <w:r w:rsidR="002E5567">
        <w:t>3</w:t>
      </w:r>
      <w:r w:rsidR="0036517A" w:rsidRPr="0036517A">
        <w:t>.</w:t>
      </w:r>
      <w:r w:rsidR="00D3629B" w:rsidRPr="0036517A">
        <w:t>2020</w:t>
      </w:r>
    </w:p>
    <w:p w:rsidR="005A3C27" w:rsidRDefault="005A3C27" w:rsidP="001A684C">
      <w:pPr>
        <w:pStyle w:val="Tytu"/>
      </w:pPr>
    </w:p>
    <w:p w:rsidR="001A684C" w:rsidRDefault="001A684C" w:rsidP="001A684C">
      <w:pPr>
        <w:pStyle w:val="Tytu"/>
      </w:pPr>
    </w:p>
    <w:p w:rsidR="001A684C" w:rsidRPr="005141BD" w:rsidRDefault="001A684C" w:rsidP="001A684C">
      <w:pPr>
        <w:pStyle w:val="Tytu"/>
      </w:pPr>
    </w:p>
    <w:p w:rsidR="005A3C27" w:rsidRPr="005141BD" w:rsidRDefault="005A3C27" w:rsidP="001A684C">
      <w:pPr>
        <w:jc w:val="center"/>
        <w:rPr>
          <w:kern w:val="1"/>
          <w:lang w:eastAsia="zh-CN"/>
        </w:rPr>
      </w:pPr>
      <w:r w:rsidRPr="005141BD">
        <w:rPr>
          <w:kern w:val="1"/>
          <w:lang w:eastAsia="zh-CN"/>
        </w:rPr>
        <w:t>Wartość szacunkowa udzielanego zamówienia nie przekracza równowartości</w:t>
      </w:r>
    </w:p>
    <w:p w:rsidR="005A3C27" w:rsidRPr="005141BD" w:rsidRDefault="00D3629B" w:rsidP="001A684C">
      <w:pPr>
        <w:jc w:val="center"/>
        <w:rPr>
          <w:kern w:val="1"/>
          <w:lang w:eastAsia="zh-CN"/>
        </w:rPr>
      </w:pPr>
      <w:r w:rsidRPr="005141BD">
        <w:rPr>
          <w:kern w:val="1"/>
          <w:lang w:eastAsia="zh-CN"/>
        </w:rPr>
        <w:t>kwoty 5 350</w:t>
      </w:r>
      <w:r w:rsidR="005A3C27" w:rsidRPr="005141BD">
        <w:rPr>
          <w:kern w:val="1"/>
          <w:lang w:eastAsia="zh-CN"/>
        </w:rPr>
        <w:t xml:space="preserve"> 000 euro.</w:t>
      </w:r>
    </w:p>
    <w:p w:rsidR="00222CFD" w:rsidRPr="005141BD" w:rsidRDefault="00222CFD" w:rsidP="001A684C">
      <w:pPr>
        <w:jc w:val="center"/>
      </w:pPr>
    </w:p>
    <w:p w:rsidR="005A3C27" w:rsidRPr="005141BD" w:rsidRDefault="005A3C27" w:rsidP="001A684C">
      <w:pPr>
        <w:jc w:val="center"/>
      </w:pPr>
    </w:p>
    <w:p w:rsidR="00C1317C" w:rsidRPr="005141BD" w:rsidRDefault="00C1317C" w:rsidP="001A684C">
      <w:pPr>
        <w:jc w:val="center"/>
      </w:pPr>
    </w:p>
    <w:p w:rsidR="005A3C27" w:rsidRPr="005141BD" w:rsidRDefault="005A3C27" w:rsidP="004B64A3"/>
    <w:p w:rsidR="00A802C0" w:rsidRDefault="00A802C0" w:rsidP="004B64A3">
      <w:r>
        <w:br w:type="page"/>
      </w:r>
    </w:p>
    <w:p w:rsidR="005A3C27" w:rsidRPr="005141BD" w:rsidRDefault="005A3C27" w:rsidP="004B64A3"/>
    <w:p w:rsidR="00E41AE7" w:rsidRPr="005141BD" w:rsidRDefault="00E41AE7" w:rsidP="004B64A3"/>
    <w:p w:rsidR="005A3C27" w:rsidRPr="005141BD" w:rsidRDefault="005A3C27" w:rsidP="004B64A3"/>
    <w:p w:rsidR="005A3C27" w:rsidRPr="005141BD" w:rsidRDefault="005A3C27" w:rsidP="004B64A3"/>
    <w:p w:rsidR="005A3C27" w:rsidRPr="001A684C" w:rsidRDefault="00D3629B" w:rsidP="004B64A3">
      <w:pPr>
        <w:rPr>
          <w:rFonts w:eastAsia="Calibri"/>
          <w:b/>
          <w:u w:val="single"/>
          <w:lang w:eastAsia="en-US"/>
        </w:rPr>
      </w:pPr>
      <w:r w:rsidRPr="001A684C">
        <w:rPr>
          <w:rFonts w:eastAsia="Calibri"/>
          <w:b/>
          <w:u w:val="single"/>
          <w:lang w:eastAsia="en-US"/>
        </w:rPr>
        <w:t>1. NAZWA I ADRES ZAMAWIAJĄCEGO</w:t>
      </w:r>
    </w:p>
    <w:p w:rsidR="00C2637A" w:rsidRPr="005141BD" w:rsidRDefault="00C2637A" w:rsidP="004B64A3">
      <w:pPr>
        <w:rPr>
          <w:rFonts w:eastAsia="Calibri"/>
          <w:lang w:eastAsia="en-US"/>
        </w:rPr>
      </w:pPr>
    </w:p>
    <w:p w:rsidR="00D3629B" w:rsidRPr="005141BD" w:rsidRDefault="00D3629B" w:rsidP="004B64A3">
      <w:pPr>
        <w:rPr>
          <w:rFonts w:eastAsia="Calibri"/>
          <w:lang w:eastAsia="en-US"/>
        </w:rPr>
      </w:pPr>
      <w:r w:rsidRPr="005141BD">
        <w:rPr>
          <w:rFonts w:eastAsia="Calibri"/>
          <w:lang w:eastAsia="en-US"/>
        </w:rPr>
        <w:t>Gmina Stara Błotnica , 26-806 Stara Błotnica 46</w:t>
      </w:r>
    </w:p>
    <w:p w:rsidR="00D3629B" w:rsidRPr="005141BD" w:rsidRDefault="00D3629B" w:rsidP="004B64A3">
      <w:pPr>
        <w:rPr>
          <w:rFonts w:eastAsia="Calibri"/>
          <w:lang w:eastAsia="en-US"/>
        </w:rPr>
      </w:pPr>
      <w:r w:rsidRPr="005141BD">
        <w:rPr>
          <w:rFonts w:eastAsia="Calibri"/>
          <w:lang w:eastAsia="en-US"/>
        </w:rPr>
        <w:t>REGON:</w:t>
      </w:r>
      <w:r w:rsidRPr="005141BD">
        <w:t xml:space="preserve"> 670224019</w:t>
      </w:r>
    </w:p>
    <w:p w:rsidR="00D3629B" w:rsidRPr="005141BD" w:rsidRDefault="00D3629B" w:rsidP="004B64A3">
      <w:r w:rsidRPr="005141BD">
        <w:rPr>
          <w:rFonts w:eastAsia="Calibri"/>
          <w:lang w:eastAsia="en-US"/>
        </w:rPr>
        <w:t>NIP:</w:t>
      </w:r>
      <w:r w:rsidRPr="005141BD">
        <w:t>798-14-58-221</w:t>
      </w:r>
    </w:p>
    <w:p w:rsidR="00D3629B" w:rsidRPr="005141BD" w:rsidRDefault="00D3629B" w:rsidP="004B64A3">
      <w:pPr>
        <w:rPr>
          <w:bCs/>
        </w:rPr>
      </w:pPr>
      <w:r w:rsidRPr="005141BD">
        <w:rPr>
          <w:iCs/>
        </w:rPr>
        <w:t xml:space="preserve">Strona internetowa: </w:t>
      </w:r>
      <w:hyperlink r:id="rId8" w:history="1">
        <w:r w:rsidRPr="005141BD">
          <w:rPr>
            <w:u w:val="single"/>
          </w:rPr>
          <w:t>www.starablotnica.bip.org.pl</w:t>
        </w:r>
      </w:hyperlink>
    </w:p>
    <w:p w:rsidR="00D3629B" w:rsidRPr="005141BD" w:rsidRDefault="00D3629B" w:rsidP="004B64A3">
      <w:r w:rsidRPr="005141BD">
        <w:t>Godziny urzędowania: pn. - pt. 7:30 – 15:30</w:t>
      </w:r>
    </w:p>
    <w:p w:rsidR="00D3629B" w:rsidRDefault="00D3629B" w:rsidP="004B64A3">
      <w:r w:rsidRPr="005141BD">
        <w:t>Tel.:  (48) 385 77 90</w:t>
      </w:r>
    </w:p>
    <w:p w:rsidR="001A684C" w:rsidRPr="005141BD" w:rsidRDefault="001A684C" w:rsidP="004B64A3"/>
    <w:p w:rsidR="00C2637A" w:rsidRPr="001A684C" w:rsidRDefault="00404023" w:rsidP="004B64A3">
      <w:pPr>
        <w:rPr>
          <w:b/>
          <w:u w:val="single"/>
        </w:rPr>
      </w:pPr>
      <w:r w:rsidRPr="001A684C">
        <w:rPr>
          <w:b/>
          <w:u w:val="single"/>
        </w:rPr>
        <w:t>2. TRYB UDZIELENIA ZAMÓWIENIA</w:t>
      </w:r>
    </w:p>
    <w:p w:rsidR="00404023" w:rsidRPr="005141BD" w:rsidRDefault="00404023" w:rsidP="004B64A3">
      <w:r w:rsidRPr="001A684C">
        <w:rPr>
          <w:b/>
        </w:rPr>
        <w:t>2.1</w:t>
      </w:r>
      <w:r w:rsidRPr="005141BD">
        <w:t xml:space="preserve"> Postępowanie o udzielenie zamówienia publicznego prowadzone jest w trybie przetargu nieograniczonego o wartości mniejszej od kwot określonych w przepisach wydanych na podstawie art. 11 ust.8 ustawy z dnia 29 stycznia 2004 r. Prawo zamówień publicznych ( Dz. U. z 2019 r. poz. 1843)</w:t>
      </w:r>
    </w:p>
    <w:p w:rsidR="00404023" w:rsidRPr="005141BD" w:rsidRDefault="00404023" w:rsidP="004B64A3">
      <w:r w:rsidRPr="001A684C">
        <w:rPr>
          <w:b/>
        </w:rPr>
        <w:t>2.2</w:t>
      </w:r>
      <w:r w:rsidRPr="005141BD">
        <w:t xml:space="preserve"> W zakresie nie uregulowanym niniejszą Specyfikacja Istotnych Warunków Zamówienia zwana dalej „SIWZ” maja zastosowanie przepisy ustawy </w:t>
      </w:r>
      <w:proofErr w:type="spellStart"/>
      <w:r w:rsidRPr="005141BD">
        <w:t>Pzp</w:t>
      </w:r>
      <w:proofErr w:type="spellEnd"/>
      <w:r w:rsidR="00C2637A" w:rsidRPr="005141BD">
        <w:t xml:space="preserve">, akty wykonawcze do ustawy </w:t>
      </w:r>
      <w:proofErr w:type="spellStart"/>
      <w:r w:rsidR="00C2637A" w:rsidRPr="005141BD">
        <w:t>Pzp</w:t>
      </w:r>
      <w:proofErr w:type="spellEnd"/>
      <w:r w:rsidR="00C2637A" w:rsidRPr="005141BD">
        <w:t>.</w:t>
      </w:r>
    </w:p>
    <w:p w:rsidR="00C2637A" w:rsidRPr="005141BD" w:rsidRDefault="00C2637A" w:rsidP="004B64A3">
      <w:r w:rsidRPr="001A684C">
        <w:rPr>
          <w:b/>
        </w:rPr>
        <w:t>2.3</w:t>
      </w:r>
      <w:r w:rsidRPr="005141BD">
        <w:t xml:space="preserve"> Do czynności podejmowanych przez zamawiającego i Wykonawców jeżeli przepisy Ustawy </w:t>
      </w:r>
      <w:proofErr w:type="spellStart"/>
      <w:r w:rsidRPr="005141BD">
        <w:t>Pzp</w:t>
      </w:r>
      <w:proofErr w:type="spellEnd"/>
      <w:r w:rsidRPr="005141BD">
        <w:t xml:space="preserve"> nie stanowią inaczej stosowane będą przepisy ustawy z dnia 23 kwietnia 1964 Kodeks cywilny ( Dz. U. 2019, poz. 1145 ze zm.)</w:t>
      </w:r>
    </w:p>
    <w:p w:rsidR="00C2637A" w:rsidRPr="005141BD" w:rsidRDefault="00C2637A" w:rsidP="004B64A3">
      <w:r w:rsidRPr="001A684C">
        <w:rPr>
          <w:b/>
        </w:rPr>
        <w:t>2.4</w:t>
      </w:r>
      <w:r w:rsidRPr="005141BD">
        <w:t xml:space="preserve"> Miejsce publikacji ogłoszenia:</w:t>
      </w:r>
    </w:p>
    <w:p w:rsidR="00C2637A" w:rsidRPr="005141BD" w:rsidRDefault="00C2637A" w:rsidP="004B64A3">
      <w:pPr>
        <w:pStyle w:val="Akapitzlist"/>
      </w:pPr>
      <w:r w:rsidRPr="005141BD">
        <w:t>Biuletyn Zamówień Publicznych</w:t>
      </w:r>
    </w:p>
    <w:p w:rsidR="00C2637A" w:rsidRPr="005141BD" w:rsidRDefault="00C2637A" w:rsidP="004B64A3">
      <w:pPr>
        <w:pStyle w:val="Akapitzlist"/>
      </w:pPr>
      <w:r w:rsidRPr="005141BD">
        <w:t xml:space="preserve">Strona internetowa Zamawiającego – </w:t>
      </w:r>
      <w:hyperlink r:id="rId9" w:history="1">
        <w:r w:rsidRPr="005141BD">
          <w:rPr>
            <w:rStyle w:val="Hipercze"/>
          </w:rPr>
          <w:t>www.starablotnica.bip.org.pl</w:t>
        </w:r>
      </w:hyperlink>
    </w:p>
    <w:p w:rsidR="00C2637A" w:rsidRPr="005141BD" w:rsidRDefault="00C2637A" w:rsidP="004B64A3">
      <w:pPr>
        <w:pStyle w:val="Akapitzlist"/>
      </w:pPr>
      <w:r w:rsidRPr="005141BD">
        <w:t xml:space="preserve">Tablica ogłoszeń w miejscu publicznie dostępnym w siedzibie Zamawiającego. </w:t>
      </w:r>
    </w:p>
    <w:p w:rsidR="00C2637A" w:rsidRPr="005141BD" w:rsidRDefault="00C2637A" w:rsidP="004B64A3"/>
    <w:p w:rsidR="00C2637A" w:rsidRPr="001A684C" w:rsidRDefault="00C2637A" w:rsidP="004B64A3">
      <w:pPr>
        <w:rPr>
          <w:b/>
        </w:rPr>
      </w:pPr>
      <w:r w:rsidRPr="001A684C">
        <w:rPr>
          <w:b/>
        </w:rPr>
        <w:t xml:space="preserve">Zgodnie z art. 24aa ust. 1 ustawy </w:t>
      </w:r>
      <w:proofErr w:type="spellStart"/>
      <w:r w:rsidRPr="001A684C">
        <w:rPr>
          <w:b/>
        </w:rPr>
        <w:t>Pzp</w:t>
      </w:r>
      <w:proofErr w:type="spellEnd"/>
      <w:r w:rsidRPr="001A684C">
        <w:rPr>
          <w:b/>
        </w:rPr>
        <w:t xml:space="preserve">, Zamawiający skorzysta z </w:t>
      </w:r>
      <w:proofErr w:type="spellStart"/>
      <w:r w:rsidRPr="001A684C">
        <w:rPr>
          <w:b/>
        </w:rPr>
        <w:t>tzw</w:t>
      </w:r>
      <w:proofErr w:type="spellEnd"/>
      <w:r w:rsidRPr="001A684C">
        <w:rPr>
          <w:b/>
        </w:rPr>
        <w:t xml:space="preserve"> „procedury odwróconej”, tj. najpierw dokona oceny ofert, a następnie zbada , czy wykonawca którego  oferta została oceniona jako najkorzystniejsza, nie podlega wykluczeniu oraz</w:t>
      </w:r>
      <w:r w:rsidR="001A684C" w:rsidRPr="001A684C">
        <w:rPr>
          <w:b/>
        </w:rPr>
        <w:t xml:space="preserve"> spełnia warunki udziału w postę</w:t>
      </w:r>
      <w:r w:rsidRPr="001A684C">
        <w:rPr>
          <w:b/>
        </w:rPr>
        <w:t xml:space="preserve">powaniu. </w:t>
      </w:r>
    </w:p>
    <w:p w:rsidR="00D3629B" w:rsidRPr="005141BD" w:rsidRDefault="00D3629B" w:rsidP="004B64A3">
      <w:pPr>
        <w:rPr>
          <w:rFonts w:eastAsia="Calibri"/>
          <w:lang w:eastAsia="en-US"/>
        </w:rPr>
      </w:pPr>
    </w:p>
    <w:p w:rsidR="005A3C27" w:rsidRPr="005141BD" w:rsidRDefault="005A3C27" w:rsidP="004B64A3">
      <w:pPr>
        <w:rPr>
          <w:rFonts w:eastAsia="Calibri"/>
          <w:lang w:eastAsia="en-US"/>
        </w:rPr>
      </w:pPr>
    </w:p>
    <w:p w:rsidR="00C2637A" w:rsidRPr="001A684C" w:rsidRDefault="00C2637A" w:rsidP="001A684C">
      <w:pPr>
        <w:pStyle w:val="NormalnyWeb"/>
        <w:spacing w:before="0" w:beforeAutospacing="0" w:after="0" w:afterAutospacing="0"/>
        <w:rPr>
          <w:b/>
          <w:kern w:val="1"/>
          <w:u w:val="single"/>
          <w:shd w:val="clear" w:color="auto" w:fill="FFFFFF"/>
          <w:lang w:eastAsia="zh-CN"/>
        </w:rPr>
      </w:pPr>
      <w:r w:rsidRPr="001A684C">
        <w:rPr>
          <w:b/>
          <w:kern w:val="1"/>
          <w:u w:val="single"/>
          <w:shd w:val="clear" w:color="auto" w:fill="FFFFFF"/>
          <w:lang w:eastAsia="zh-CN"/>
        </w:rPr>
        <w:t>3. OPIS PRZEDMIOTU ZAMÓWIENIA</w:t>
      </w:r>
    </w:p>
    <w:p w:rsidR="00FE46CD" w:rsidRDefault="00C2637A"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3.1</w:t>
      </w:r>
      <w:r w:rsidR="00967DF6">
        <w:rPr>
          <w:kern w:val="1"/>
          <w:shd w:val="clear" w:color="auto" w:fill="FFFFFF"/>
          <w:lang w:eastAsia="zh-CN"/>
        </w:rPr>
        <w:t xml:space="preserve"> P</w:t>
      </w:r>
      <w:r w:rsidRPr="005141BD">
        <w:rPr>
          <w:kern w:val="1"/>
          <w:shd w:val="clear" w:color="auto" w:fill="FFFFFF"/>
          <w:lang w:eastAsia="zh-CN"/>
        </w:rPr>
        <w:t>rzedmiotem zamówienia są roboty budowlane pn.” Budowa kanalizacji</w:t>
      </w:r>
      <w:r w:rsidR="00542590">
        <w:rPr>
          <w:kern w:val="1"/>
          <w:shd w:val="clear" w:color="auto" w:fill="FFFFFF"/>
          <w:lang w:eastAsia="zh-CN"/>
        </w:rPr>
        <w:t xml:space="preserve"> sanitarnej </w:t>
      </w:r>
      <w:r w:rsidR="004578E6">
        <w:rPr>
          <w:kern w:val="1"/>
          <w:shd w:val="clear" w:color="auto" w:fill="FFFFFF"/>
          <w:lang w:eastAsia="zh-CN"/>
        </w:rPr>
        <w:t xml:space="preserve">odcinek </w:t>
      </w:r>
      <w:r w:rsidR="00542590">
        <w:rPr>
          <w:kern w:val="1"/>
          <w:shd w:val="clear" w:color="auto" w:fill="FFFFFF"/>
          <w:lang w:eastAsia="zh-CN"/>
        </w:rPr>
        <w:t>Czyżówka -</w:t>
      </w:r>
      <w:r w:rsidRPr="005141BD">
        <w:rPr>
          <w:kern w:val="1"/>
          <w:shd w:val="clear" w:color="auto" w:fill="FFFFFF"/>
          <w:lang w:eastAsia="zh-CN"/>
        </w:rPr>
        <w:t xml:space="preserve"> </w:t>
      </w:r>
      <w:r w:rsidR="009F63EE" w:rsidRPr="005141BD">
        <w:rPr>
          <w:kern w:val="1"/>
          <w:shd w:val="clear" w:color="auto" w:fill="FFFFFF"/>
          <w:lang w:eastAsia="zh-CN"/>
        </w:rPr>
        <w:t>Stary Kiełbów</w:t>
      </w:r>
      <w:r w:rsidRPr="005141BD">
        <w:rPr>
          <w:kern w:val="1"/>
          <w:shd w:val="clear" w:color="auto" w:fill="FFFFFF"/>
          <w:lang w:eastAsia="zh-CN"/>
        </w:rPr>
        <w:t xml:space="preserve">” </w:t>
      </w:r>
    </w:p>
    <w:p w:rsidR="009049AE" w:rsidRPr="005141BD" w:rsidRDefault="009049AE" w:rsidP="001A684C">
      <w:pPr>
        <w:pStyle w:val="NormalnyWeb"/>
        <w:spacing w:before="0" w:beforeAutospacing="0" w:after="0" w:afterAutospacing="0"/>
        <w:rPr>
          <w:kern w:val="1"/>
          <w:shd w:val="clear" w:color="auto" w:fill="FFFFFF"/>
          <w:lang w:eastAsia="zh-CN"/>
        </w:rPr>
      </w:pPr>
    </w:p>
    <w:p w:rsidR="009049AE" w:rsidRPr="009049AE" w:rsidRDefault="009049AE" w:rsidP="009049AE">
      <w:pPr>
        <w:rPr>
          <w:b/>
          <w:kern w:val="1"/>
          <w:u w:val="single"/>
          <w:shd w:val="clear" w:color="auto" w:fill="FFFFFF"/>
          <w:lang w:eastAsia="zh-CN"/>
        </w:rPr>
      </w:pPr>
      <w:r w:rsidRPr="009049AE">
        <w:rPr>
          <w:b/>
          <w:kern w:val="1"/>
          <w:u w:val="single"/>
          <w:shd w:val="clear" w:color="auto" w:fill="FFFFFF"/>
          <w:lang w:eastAsia="zh-CN"/>
        </w:rPr>
        <w:t>Inwestycja będzie  współfinansowana w formie pożyczki ze środków Wojewódzkiego Funduszu Ochrony Środowiska i Gospodarki Wodnej w ramach „Ogólnopolskiego programu gospodarki wodno-ściekowej poza granicami aglomeracji ujętych w Krajowym Programie Oczyszczania Ścieków Komunalnych”.</w:t>
      </w:r>
    </w:p>
    <w:p w:rsidR="009049AE" w:rsidRPr="009049AE" w:rsidRDefault="009049AE" w:rsidP="009049AE">
      <w:pPr>
        <w:rPr>
          <w:kern w:val="1"/>
          <w:shd w:val="clear" w:color="auto" w:fill="FFFFFF"/>
          <w:lang w:eastAsia="zh-CN"/>
        </w:rPr>
      </w:pPr>
    </w:p>
    <w:p w:rsidR="00005002" w:rsidRPr="00005002" w:rsidRDefault="00AF2F87" w:rsidP="00005002">
      <w:pPr>
        <w:rPr>
          <w:b/>
        </w:rPr>
      </w:pPr>
      <w:r w:rsidRPr="005141BD">
        <w:rPr>
          <w:kern w:val="1"/>
          <w:shd w:val="clear" w:color="auto" w:fill="FFFFFF"/>
          <w:lang w:eastAsia="zh-CN"/>
        </w:rPr>
        <w:t>Inwestycja polegać będzie na budowie kanalizacji sanitarnej w miejscowości</w:t>
      </w:r>
      <w:r w:rsidR="004578E6">
        <w:rPr>
          <w:kern w:val="1"/>
          <w:shd w:val="clear" w:color="auto" w:fill="FFFFFF"/>
          <w:lang w:eastAsia="zh-CN"/>
        </w:rPr>
        <w:t xml:space="preserve"> Czyżówka i </w:t>
      </w:r>
      <w:r w:rsidRPr="005141BD">
        <w:rPr>
          <w:kern w:val="1"/>
          <w:shd w:val="clear" w:color="auto" w:fill="FFFFFF"/>
          <w:lang w:eastAsia="zh-CN"/>
        </w:rPr>
        <w:t xml:space="preserve"> Stary Kiełbów. Budowa sieci kanalizacji sanitarnej obejmuje niżej wymienione działki ewidencyjne:</w:t>
      </w:r>
      <w:r w:rsidR="00D717B9" w:rsidRPr="005141BD">
        <w:rPr>
          <w:b/>
        </w:rPr>
        <w:t xml:space="preserve"> </w:t>
      </w:r>
      <w:r w:rsidR="00005002" w:rsidRPr="00005002">
        <w:rPr>
          <w:b/>
        </w:rPr>
        <w:t>obręb Czyżówka 0002</w:t>
      </w:r>
      <w:r w:rsidR="00005002">
        <w:rPr>
          <w:b/>
        </w:rPr>
        <w:t xml:space="preserve"> </w:t>
      </w:r>
      <w:r w:rsidR="00005002" w:rsidRPr="00005002">
        <w:rPr>
          <w:b/>
        </w:rPr>
        <w:t>15, 27/2 obręb Kiełbów Stary 0012: 37/2, 37/1,</w:t>
      </w:r>
      <w:r w:rsidR="00005002">
        <w:rPr>
          <w:b/>
        </w:rPr>
        <w:t xml:space="preserve"> </w:t>
      </w:r>
      <w:r w:rsidR="00005002" w:rsidRPr="00005002">
        <w:rPr>
          <w:b/>
        </w:rPr>
        <w:t>179/1,</w:t>
      </w:r>
      <w:r w:rsidR="00005002">
        <w:rPr>
          <w:b/>
        </w:rPr>
        <w:t xml:space="preserve"> </w:t>
      </w:r>
      <w:r w:rsidR="00005002" w:rsidRPr="00005002">
        <w:rPr>
          <w:b/>
        </w:rPr>
        <w:t>179/2,</w:t>
      </w:r>
      <w:r w:rsidR="00005002">
        <w:rPr>
          <w:b/>
        </w:rPr>
        <w:t xml:space="preserve"> </w:t>
      </w:r>
      <w:r w:rsidR="00005002" w:rsidRPr="00005002">
        <w:rPr>
          <w:b/>
        </w:rPr>
        <w:t>180/2,</w:t>
      </w:r>
      <w:r w:rsidR="00005002">
        <w:rPr>
          <w:b/>
        </w:rPr>
        <w:t xml:space="preserve"> </w:t>
      </w:r>
      <w:r w:rsidR="00005002" w:rsidRPr="00005002">
        <w:rPr>
          <w:b/>
        </w:rPr>
        <w:t>181/4,</w:t>
      </w:r>
      <w:r w:rsidR="00005002">
        <w:rPr>
          <w:b/>
        </w:rPr>
        <w:t xml:space="preserve"> </w:t>
      </w:r>
      <w:r w:rsidR="00005002" w:rsidRPr="00005002">
        <w:rPr>
          <w:b/>
        </w:rPr>
        <w:t>182/</w:t>
      </w:r>
      <w:r w:rsidR="00005002">
        <w:rPr>
          <w:b/>
        </w:rPr>
        <w:t xml:space="preserve">7, 182/2, 183, 184, 185, 186, 187, 188, 189, </w:t>
      </w:r>
      <w:r w:rsidR="00005002" w:rsidRPr="00005002">
        <w:rPr>
          <w:b/>
        </w:rPr>
        <w:t>190/1,</w:t>
      </w:r>
      <w:r w:rsidR="00005002">
        <w:rPr>
          <w:b/>
        </w:rPr>
        <w:t xml:space="preserve"> </w:t>
      </w:r>
      <w:r w:rsidR="00005002" w:rsidRPr="00005002">
        <w:rPr>
          <w:b/>
        </w:rPr>
        <w:t>190/2, 122, 191/3, 177, 142/2, 143/7, 143/8, 143/10, 143/11, 143/12, 44</w:t>
      </w:r>
      <w:r w:rsidR="00005002">
        <w:rPr>
          <w:b/>
        </w:rPr>
        <w:t>.</w:t>
      </w:r>
    </w:p>
    <w:p w:rsidR="00005002" w:rsidRPr="00005002" w:rsidRDefault="00005002" w:rsidP="00005002">
      <w:r w:rsidRPr="00005002">
        <w:lastRenderedPageBreak/>
        <w:t>Średniodobowa ilość ścieków przyjętych do oczyszczalni w wyniku realizacji zadania będącego przedmiotem zadania - 536,68m3/d</w:t>
      </w:r>
      <w:r>
        <w:t>.</w:t>
      </w:r>
    </w:p>
    <w:p w:rsidR="00005002" w:rsidRDefault="00005002" w:rsidP="00005002">
      <w:r w:rsidRPr="00005002">
        <w:t>Projektowana przepompownia P.7 przepompowywać będzie docelowo ścieki odprowadzane z miejscowości Stare Siekluki (po zachodnie stronie trasy ekspresowej E-7), Nowy Kiełbów, Stary Kiełbów, Ryki do is</w:t>
      </w:r>
      <w:r>
        <w:t>tniejącej oczyszczalni ścieków.</w:t>
      </w:r>
      <w:r w:rsidRPr="00005002">
        <w:tab/>
      </w:r>
    </w:p>
    <w:p w:rsidR="00005002" w:rsidRPr="00005002" w:rsidRDefault="00005002" w:rsidP="00005002">
      <w:pPr>
        <w:rPr>
          <w:u w:val="single"/>
        </w:rPr>
      </w:pPr>
      <w:r w:rsidRPr="00005002">
        <w:rPr>
          <w:u w:val="single"/>
        </w:rPr>
        <w:t>Długość kanalizacji będąca przedmiotem wniosku – 1 650,17mb</w:t>
      </w:r>
    </w:p>
    <w:p w:rsidR="00005002" w:rsidRPr="00005002" w:rsidRDefault="00005002" w:rsidP="00005002">
      <w:r w:rsidRPr="00005002">
        <w:t>W tym:</w:t>
      </w:r>
    </w:p>
    <w:p w:rsidR="00005002" w:rsidRPr="00005002" w:rsidRDefault="00005002" w:rsidP="00005002">
      <w:pPr>
        <w:rPr>
          <w:u w:val="single"/>
        </w:rPr>
      </w:pPr>
      <w:r w:rsidRPr="00005002">
        <w:rPr>
          <w:u w:val="single"/>
        </w:rPr>
        <w:t>kanalizacja grawitacyjna</w:t>
      </w:r>
    </w:p>
    <w:p w:rsidR="00005002" w:rsidRPr="00005002" w:rsidRDefault="00005002" w:rsidP="00005002">
      <w:r w:rsidRPr="00005002">
        <w:t>•</w:t>
      </w:r>
      <w:r w:rsidRPr="00005002">
        <w:tab/>
        <w:t>PVC 200 - 382,32mb</w:t>
      </w:r>
    </w:p>
    <w:p w:rsidR="00005002" w:rsidRPr="00005002" w:rsidRDefault="00005002" w:rsidP="00005002">
      <w:r w:rsidRPr="00005002">
        <w:t>•</w:t>
      </w:r>
      <w:r w:rsidRPr="00005002">
        <w:tab/>
        <w:t>PE225 - 109.24mb</w:t>
      </w:r>
    </w:p>
    <w:p w:rsidR="00005002" w:rsidRPr="00005002" w:rsidRDefault="00005002" w:rsidP="00005002">
      <w:r w:rsidRPr="00005002">
        <w:t>•</w:t>
      </w:r>
      <w:r w:rsidRPr="00005002">
        <w:tab/>
        <w:t>PVC 160 - 184.53mb</w:t>
      </w:r>
    </w:p>
    <w:p w:rsidR="00005002" w:rsidRPr="00005002" w:rsidRDefault="00005002" w:rsidP="00005002">
      <w:pPr>
        <w:rPr>
          <w:u w:val="single"/>
        </w:rPr>
      </w:pPr>
      <w:r w:rsidRPr="00005002">
        <w:rPr>
          <w:u w:val="single"/>
        </w:rPr>
        <w:t>kanalizacja ciśnieniowa</w:t>
      </w:r>
    </w:p>
    <w:p w:rsidR="00005002" w:rsidRDefault="00005002" w:rsidP="00005002">
      <w:r>
        <w:t>•</w:t>
      </w:r>
      <w:r>
        <w:tab/>
        <w:t>PE160 - 974.08mb.</w:t>
      </w:r>
    </w:p>
    <w:p w:rsidR="00005002" w:rsidRPr="00005002" w:rsidRDefault="00005002" w:rsidP="00005002">
      <w:r>
        <w:tab/>
        <w:t xml:space="preserve">Przepompownie - P7 - szt.1. </w:t>
      </w:r>
      <w:r w:rsidRPr="00005002">
        <w:t>Odbiornik ścieków (oczyszczalnia do której będą odprowadzane ścieki) – gmin</w:t>
      </w:r>
      <w:r>
        <w:t xml:space="preserve">na oczyszczalnia ścieków w Czyżówce. </w:t>
      </w:r>
      <w:r w:rsidRPr="00005002">
        <w:t>Stworzenie możliwości wyko</w:t>
      </w:r>
      <w:r>
        <w:t xml:space="preserve">nania przyłączy – do 18 działek. </w:t>
      </w:r>
      <w:r w:rsidRPr="00005002">
        <w:t>Liczba podłączonych budynków - 10</w:t>
      </w:r>
    </w:p>
    <w:p w:rsidR="00005002" w:rsidRDefault="00005002" w:rsidP="00005002">
      <w:r w:rsidRPr="00005002">
        <w:t xml:space="preserve"> Liczba zlikwidowanych bezodpływowych zbiorników na ścieki w wyniku realizacji zadania 6 szt. </w:t>
      </w:r>
    </w:p>
    <w:p w:rsidR="00C1317C" w:rsidRPr="00005002" w:rsidRDefault="00C1317C" w:rsidP="00005002">
      <w:pPr>
        <w:rPr>
          <w:kern w:val="1"/>
          <w:shd w:val="clear" w:color="auto" w:fill="FFFFFF"/>
          <w:lang w:eastAsia="zh-CN"/>
        </w:rPr>
      </w:pPr>
      <w:r w:rsidRPr="00005002">
        <w:rPr>
          <w:kern w:val="1"/>
          <w:shd w:val="clear" w:color="auto" w:fill="FFFFFF"/>
          <w:lang w:eastAsia="zh-CN"/>
        </w:rPr>
        <w:t>Szczegółowy opis przedmiotu zamówienia zawierają załączniki do SIWZ :</w:t>
      </w:r>
    </w:p>
    <w:p w:rsidR="00C1317C" w:rsidRPr="00005002" w:rsidRDefault="00C1317C" w:rsidP="004B64A3">
      <w:pPr>
        <w:pStyle w:val="NormalnyWeb"/>
        <w:rPr>
          <w:kern w:val="1"/>
          <w:shd w:val="clear" w:color="auto" w:fill="FFFFFF"/>
          <w:lang w:eastAsia="zh-CN"/>
        </w:rPr>
      </w:pPr>
      <w:bookmarkStart w:id="3" w:name="_GoBack"/>
      <w:r w:rsidRPr="00005002">
        <w:rPr>
          <w:kern w:val="1"/>
          <w:shd w:val="clear" w:color="auto" w:fill="FFFFFF"/>
          <w:lang w:eastAsia="zh-CN"/>
        </w:rPr>
        <w:t>Zał</w:t>
      </w:r>
      <w:r w:rsidR="005A2642" w:rsidRPr="00005002">
        <w:rPr>
          <w:kern w:val="1"/>
          <w:shd w:val="clear" w:color="auto" w:fill="FFFFFF"/>
          <w:lang w:eastAsia="zh-CN"/>
        </w:rPr>
        <w:t>ącznik</w:t>
      </w:r>
      <w:r w:rsidR="001A684C" w:rsidRPr="00005002">
        <w:rPr>
          <w:kern w:val="1"/>
          <w:shd w:val="clear" w:color="auto" w:fill="FFFFFF"/>
          <w:lang w:eastAsia="zh-CN"/>
        </w:rPr>
        <w:t xml:space="preserve"> </w:t>
      </w:r>
      <w:r w:rsidR="005A2642" w:rsidRPr="00005002">
        <w:rPr>
          <w:kern w:val="1"/>
          <w:shd w:val="clear" w:color="auto" w:fill="FFFFFF"/>
          <w:lang w:eastAsia="zh-CN"/>
        </w:rPr>
        <w:t xml:space="preserve">Nr </w:t>
      </w:r>
      <w:r w:rsidRPr="00005002">
        <w:rPr>
          <w:kern w:val="1"/>
          <w:shd w:val="clear" w:color="auto" w:fill="FFFFFF"/>
          <w:lang w:eastAsia="zh-CN"/>
        </w:rPr>
        <w:t xml:space="preserve">1 </w:t>
      </w:r>
      <w:r w:rsidR="005A2642" w:rsidRPr="00005002">
        <w:rPr>
          <w:kern w:val="1"/>
          <w:shd w:val="clear" w:color="auto" w:fill="FFFFFF"/>
          <w:lang w:eastAsia="zh-CN"/>
        </w:rPr>
        <w:t xml:space="preserve">do SIWZ – Projekt budowlany </w:t>
      </w:r>
      <w:r w:rsidR="00F51581">
        <w:rPr>
          <w:kern w:val="1"/>
          <w:shd w:val="clear" w:color="auto" w:fill="FFFFFF"/>
          <w:lang w:eastAsia="zh-CN"/>
        </w:rPr>
        <w:t>.</w:t>
      </w:r>
    </w:p>
    <w:p w:rsidR="005A2642" w:rsidRPr="00005002" w:rsidRDefault="005A2642" w:rsidP="004B64A3">
      <w:pPr>
        <w:pStyle w:val="NormalnyWeb"/>
        <w:rPr>
          <w:b/>
          <w:kern w:val="1"/>
          <w:u w:val="single"/>
          <w:shd w:val="clear" w:color="auto" w:fill="FFFFFF"/>
          <w:lang w:eastAsia="zh-CN"/>
        </w:rPr>
      </w:pPr>
      <w:r w:rsidRPr="00005002">
        <w:rPr>
          <w:b/>
          <w:kern w:val="1"/>
          <w:u w:val="single"/>
          <w:shd w:val="clear" w:color="auto" w:fill="FFFFFF"/>
          <w:lang w:eastAsia="zh-CN"/>
        </w:rPr>
        <w:t xml:space="preserve">UWAGA : zakres PB dotyczy tylko działek obejmujących zamówienie publiczne. </w:t>
      </w:r>
    </w:p>
    <w:p w:rsidR="005A2642" w:rsidRPr="005141BD" w:rsidRDefault="005A2642" w:rsidP="004B64A3">
      <w:pPr>
        <w:pStyle w:val="NormalnyWeb"/>
        <w:rPr>
          <w:kern w:val="1"/>
          <w:shd w:val="clear" w:color="auto" w:fill="FFFFFF"/>
          <w:lang w:eastAsia="zh-CN"/>
        </w:rPr>
      </w:pPr>
      <w:r w:rsidRPr="005141BD">
        <w:rPr>
          <w:kern w:val="1"/>
          <w:shd w:val="clear" w:color="auto" w:fill="FFFFFF"/>
          <w:lang w:eastAsia="zh-CN"/>
        </w:rPr>
        <w:t>Załącznik  Nr 2 do SIWZ – Specyfikacja Techniczna Wykonania i Odbioru Robót .</w:t>
      </w:r>
    </w:p>
    <w:p w:rsidR="009638D5" w:rsidRPr="005141BD" w:rsidRDefault="005A2642" w:rsidP="004B64A3">
      <w:pPr>
        <w:pStyle w:val="NormalnyWeb"/>
        <w:rPr>
          <w:kern w:val="1"/>
          <w:shd w:val="clear" w:color="auto" w:fill="FFFFFF"/>
          <w:lang w:eastAsia="zh-CN"/>
        </w:rPr>
      </w:pPr>
      <w:r w:rsidRPr="005141BD">
        <w:rPr>
          <w:kern w:val="1"/>
          <w:shd w:val="clear" w:color="auto" w:fill="FFFFFF"/>
          <w:lang w:eastAsia="zh-CN"/>
        </w:rPr>
        <w:t>Załącznik  Nr 3 do SIWZ – Przedmiar robót</w:t>
      </w:r>
      <w:r w:rsidR="009638D5" w:rsidRPr="005141BD">
        <w:rPr>
          <w:kern w:val="1"/>
          <w:shd w:val="clear" w:color="auto" w:fill="FFFFFF"/>
          <w:lang w:eastAsia="zh-CN"/>
        </w:rPr>
        <w:t>.</w:t>
      </w:r>
    </w:p>
    <w:p w:rsidR="00D717B9" w:rsidRPr="001A684C" w:rsidRDefault="009638D5" w:rsidP="001A684C">
      <w:pPr>
        <w:pStyle w:val="NormalnyWeb"/>
        <w:rPr>
          <w:b/>
          <w:kern w:val="1"/>
          <w:shd w:val="clear" w:color="auto" w:fill="FFFFFF"/>
          <w:lang w:eastAsia="zh-CN"/>
        </w:rPr>
      </w:pPr>
      <w:r w:rsidRPr="001A684C">
        <w:rPr>
          <w:b/>
          <w:kern w:val="1"/>
          <w:shd w:val="clear" w:color="auto" w:fill="FFFFFF"/>
          <w:lang w:eastAsia="zh-CN"/>
        </w:rPr>
        <w:t>UWAGA: Załączony przedmiar robót jest materiałem pomocniczym do wyliczenia ceny ryczałtowej oferty, a ewentualnie nieujęte w nich elementy robót wynikające z projektu nie mogą stanowić podstawy do żądania przez Wykonawcę dodatkowego wynagrodzenia.</w:t>
      </w:r>
    </w:p>
    <w:p w:rsidR="009638D5" w:rsidRDefault="009638D5" w:rsidP="004B64A3">
      <w:r w:rsidRPr="005141BD">
        <w:t xml:space="preserve">Proponuje się, aby wykonawca dokonał wizji lokalnej terenu budowy i jego otoczenia, a także zdobył na własną odpowiedzialność i ryzyko, wszelkie dodatkowe informacje, które mogą być konieczne do przygotowania oferty i wykonania zamówienia. Koszt dokonania wizji terenu budowy poniesie wykonawca. </w:t>
      </w:r>
    </w:p>
    <w:bookmarkEnd w:id="3"/>
    <w:p w:rsidR="001A684C" w:rsidRPr="005141BD" w:rsidRDefault="001A684C" w:rsidP="004B64A3"/>
    <w:p w:rsidR="00AF2F87" w:rsidRPr="001A684C" w:rsidRDefault="009638D5" w:rsidP="001A684C">
      <w:pPr>
        <w:pStyle w:val="NormalnyWeb"/>
        <w:spacing w:before="0" w:beforeAutospacing="0" w:after="0" w:afterAutospacing="0"/>
        <w:rPr>
          <w:kern w:val="1"/>
          <w:u w:val="single"/>
          <w:shd w:val="clear" w:color="auto" w:fill="FFFFFF"/>
          <w:lang w:eastAsia="zh-CN"/>
        </w:rPr>
      </w:pPr>
      <w:r w:rsidRPr="001A684C">
        <w:rPr>
          <w:kern w:val="1"/>
          <w:u w:val="single"/>
          <w:shd w:val="clear" w:color="auto" w:fill="FFFFFF"/>
          <w:lang w:eastAsia="zh-CN"/>
        </w:rPr>
        <w:t>Wspólny słownik Zamówień:</w:t>
      </w:r>
    </w:p>
    <w:p w:rsidR="009638D5" w:rsidRPr="005141BD" w:rsidRDefault="009638D5" w:rsidP="001A684C">
      <w:pPr>
        <w:pStyle w:val="NormalnyWeb"/>
        <w:spacing w:before="0" w:beforeAutospacing="0" w:after="0" w:afterAutospacing="0"/>
        <w:rPr>
          <w:kern w:val="1"/>
          <w:shd w:val="clear" w:color="auto" w:fill="FFFFFF"/>
          <w:lang w:eastAsia="zh-CN"/>
        </w:rPr>
      </w:pPr>
      <w:r w:rsidRPr="005141BD">
        <w:rPr>
          <w:kern w:val="1"/>
          <w:shd w:val="clear" w:color="auto" w:fill="FFFFFF"/>
          <w:lang w:eastAsia="zh-CN"/>
        </w:rPr>
        <w:t>45231300-8 – Roboty budowlane w zakresie budowy wodociągów i rurociągów do odprowadzania ścieków;</w:t>
      </w:r>
    </w:p>
    <w:p w:rsidR="001A684C" w:rsidRPr="005141BD" w:rsidRDefault="001A684C" w:rsidP="001A684C">
      <w:pPr>
        <w:pStyle w:val="NormalnyWeb"/>
        <w:spacing w:before="0" w:beforeAutospacing="0" w:after="0" w:afterAutospacing="0"/>
        <w:rPr>
          <w:kern w:val="1"/>
          <w:shd w:val="clear" w:color="auto" w:fill="FFFFFF"/>
          <w:lang w:eastAsia="zh-CN"/>
        </w:rPr>
      </w:pPr>
    </w:p>
    <w:p w:rsidR="009638D5" w:rsidRPr="005141BD" w:rsidRDefault="009638D5"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3.2</w:t>
      </w:r>
      <w:r w:rsidRPr="005141BD">
        <w:rPr>
          <w:kern w:val="1"/>
          <w:shd w:val="clear" w:color="auto" w:fill="FFFFFF"/>
          <w:lang w:eastAsia="zh-CN"/>
        </w:rPr>
        <w:t xml:space="preserve"> Roboty będące przedmiotem umowy należy wykonać z należyta starannością, zgodnie z przedmi</w:t>
      </w:r>
      <w:r w:rsidR="006F2976" w:rsidRPr="005141BD">
        <w:rPr>
          <w:kern w:val="1"/>
          <w:shd w:val="clear" w:color="auto" w:fill="FFFFFF"/>
          <w:lang w:eastAsia="zh-CN"/>
        </w:rPr>
        <w:t>a</w:t>
      </w:r>
      <w:r w:rsidRPr="005141BD">
        <w:rPr>
          <w:kern w:val="1"/>
          <w:shd w:val="clear" w:color="auto" w:fill="FFFFFF"/>
          <w:lang w:eastAsia="zh-CN"/>
        </w:rPr>
        <w:t>rem robót, projektami budowlanymi, specyfikacjami technicznymi wykonania i odbioru robót budowlanych</w:t>
      </w:r>
      <w:r w:rsidR="001A684C">
        <w:rPr>
          <w:kern w:val="1"/>
          <w:shd w:val="clear" w:color="auto" w:fill="FFFFFF"/>
          <w:lang w:eastAsia="zh-CN"/>
        </w:rPr>
        <w:t xml:space="preserve"> </w:t>
      </w:r>
      <w:r w:rsidRPr="005141BD">
        <w:rPr>
          <w:kern w:val="1"/>
          <w:shd w:val="clear" w:color="auto" w:fill="FFFFFF"/>
          <w:lang w:eastAsia="zh-CN"/>
        </w:rPr>
        <w:t xml:space="preserve">oraz obowiązującymi </w:t>
      </w:r>
      <w:r w:rsidR="006F2976" w:rsidRPr="005141BD">
        <w:rPr>
          <w:kern w:val="1"/>
          <w:shd w:val="clear" w:color="auto" w:fill="FFFFFF"/>
          <w:lang w:eastAsia="zh-CN"/>
        </w:rPr>
        <w:t>polskimi normami i przepisami prawa, zasadami współczesnej wiedzy technicznej i uzgodnieniami dokonanymi w trakcie realizacji robót.</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lastRenderedPageBreak/>
        <w:t>3.3.</w:t>
      </w:r>
      <w:r w:rsidRPr="005141BD">
        <w:rPr>
          <w:kern w:val="1"/>
          <w:shd w:val="clear" w:color="auto" w:fill="FFFFFF"/>
          <w:lang w:eastAsia="zh-CN"/>
        </w:rPr>
        <w:t xml:space="preserve"> Materiały stosowane przez Wykonawcę podczas realizacji przedmiotu zamówienia powinny być fabrycznie nowe i odpowiadać co do jakości wymogom wyrobów dopuszczonych do stosowania w budownictwie zgodnie z ustawą Prawo budowlane.</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t>3.4</w:t>
      </w:r>
      <w:r w:rsidRPr="005141BD">
        <w:rPr>
          <w:kern w:val="1"/>
          <w:shd w:val="clear" w:color="auto" w:fill="FFFFFF"/>
          <w:lang w:eastAsia="zh-CN"/>
        </w:rPr>
        <w:t>.Wymagany minimalny okres gwarancji na wykonanie roboty budowlane wynosi 36 miesięcy. Okres rękojmi równy jest okresowi gwarancji.</w:t>
      </w:r>
    </w:p>
    <w:p w:rsidR="006F2976" w:rsidRPr="005141BD" w:rsidRDefault="006F2976" w:rsidP="004B64A3">
      <w:pPr>
        <w:pStyle w:val="NormalnyWeb"/>
        <w:rPr>
          <w:kern w:val="1"/>
          <w:shd w:val="clear" w:color="auto" w:fill="FFFFFF"/>
          <w:lang w:eastAsia="zh-CN"/>
        </w:rPr>
      </w:pPr>
      <w:r w:rsidRPr="001A684C">
        <w:rPr>
          <w:b/>
          <w:kern w:val="1"/>
          <w:shd w:val="clear" w:color="auto" w:fill="FFFFFF"/>
          <w:lang w:eastAsia="zh-CN"/>
        </w:rPr>
        <w:t>3.5.</w:t>
      </w:r>
      <w:r w:rsidRPr="005141BD">
        <w:rPr>
          <w:kern w:val="1"/>
          <w:shd w:val="clear" w:color="auto" w:fill="FFFFFF"/>
          <w:lang w:eastAsia="zh-CN"/>
        </w:rPr>
        <w:t xml:space="preserve"> Wykonawca zobowiązany jest do poinformowania użytko</w:t>
      </w:r>
      <w:r w:rsidR="00E22FEE">
        <w:rPr>
          <w:kern w:val="1"/>
          <w:shd w:val="clear" w:color="auto" w:fill="FFFFFF"/>
          <w:lang w:eastAsia="zh-CN"/>
        </w:rPr>
        <w:t>wników drogi o długości odcinka</w:t>
      </w:r>
      <w:r w:rsidRPr="005141BD">
        <w:rPr>
          <w:kern w:val="1"/>
          <w:shd w:val="clear" w:color="auto" w:fill="FFFFFF"/>
          <w:lang w:eastAsia="zh-CN"/>
        </w:rPr>
        <w:t>, na którym prowadzone będą roboty oraz konieczności przestrzegania tymczasowych warunków ruchu. Oznakowanie powinno być zgodne z projektem czasowej organizacji ruchu na czas prowadzenia robót inwestycyjnych.</w:t>
      </w:r>
    </w:p>
    <w:p w:rsidR="006F2976" w:rsidRPr="005141BD" w:rsidRDefault="006F2976"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3.6</w:t>
      </w:r>
      <w:r w:rsidRPr="005141BD">
        <w:rPr>
          <w:kern w:val="1"/>
          <w:shd w:val="clear" w:color="auto" w:fill="FFFFFF"/>
          <w:lang w:eastAsia="zh-CN"/>
        </w:rPr>
        <w:t xml:space="preserve"> </w:t>
      </w:r>
      <w:r w:rsidR="001A684C">
        <w:rPr>
          <w:kern w:val="1"/>
          <w:shd w:val="clear" w:color="auto" w:fill="FFFFFF"/>
          <w:lang w:eastAsia="zh-CN"/>
        </w:rPr>
        <w:t xml:space="preserve"> </w:t>
      </w:r>
      <w:r w:rsidRPr="005141BD">
        <w:rPr>
          <w:kern w:val="1"/>
          <w:shd w:val="clear" w:color="auto" w:fill="FFFFFF"/>
          <w:lang w:eastAsia="zh-CN"/>
        </w:rPr>
        <w:t>W czasie wykonywania robót wykonawca zobowiązany jest dostarczyć, zainstalować i obsługiwać wszystkie tymczasowe urządzenia zabezpieczające, takie jak: znaki drogowe, światła ostrzegawcze, sygnały , zapory itp. zapewniając w ten sposób bezpieczeństwo  pojazdów i pieszych. Wykonawca zapewni stałe warunki widoczności.</w:t>
      </w:r>
    </w:p>
    <w:p w:rsidR="006F2976" w:rsidRPr="005141BD" w:rsidRDefault="006F2976"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3.7</w:t>
      </w:r>
      <w:r w:rsidRPr="005141BD">
        <w:rPr>
          <w:kern w:val="1"/>
          <w:shd w:val="clear" w:color="auto" w:fill="FFFFFF"/>
          <w:lang w:eastAsia="zh-CN"/>
        </w:rPr>
        <w:t xml:space="preserve"> Za bezpieczeństwo ruchu w obrębie odcinka, na którym wykonywane są roboty od chwili rozpoczęcia robót aż do zakończenia realizacji inwestycji ( zakończonej protokołem odbioru) odpowiedzialny będzie Wykonawca.</w:t>
      </w:r>
    </w:p>
    <w:p w:rsidR="001A684C" w:rsidRDefault="001A684C"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3.8</w:t>
      </w:r>
      <w:r w:rsidR="006F2976" w:rsidRPr="005141BD">
        <w:rPr>
          <w:kern w:val="1"/>
          <w:shd w:val="clear" w:color="auto" w:fill="FFFFFF"/>
          <w:lang w:eastAsia="zh-CN"/>
        </w:rPr>
        <w:t xml:space="preserve"> </w:t>
      </w:r>
      <w:r>
        <w:rPr>
          <w:kern w:val="1"/>
          <w:shd w:val="clear" w:color="auto" w:fill="FFFFFF"/>
          <w:lang w:eastAsia="zh-CN"/>
        </w:rPr>
        <w:t xml:space="preserve"> W</w:t>
      </w:r>
      <w:r w:rsidR="006F2976" w:rsidRPr="005141BD">
        <w:rPr>
          <w:kern w:val="1"/>
          <w:shd w:val="clear" w:color="auto" w:fill="FFFFFF"/>
          <w:lang w:eastAsia="zh-CN"/>
        </w:rPr>
        <w:t>ykonawca zobowiązany jest do wykonania inwentaryzacji powykonawczej robót</w:t>
      </w:r>
      <w:r w:rsidR="0086093E" w:rsidRPr="005141BD">
        <w:rPr>
          <w:kern w:val="1"/>
          <w:shd w:val="clear" w:color="auto" w:fill="FFFFFF"/>
          <w:lang w:eastAsia="zh-CN"/>
        </w:rPr>
        <w:t>.</w:t>
      </w:r>
    </w:p>
    <w:p w:rsidR="001A684C" w:rsidRDefault="001A684C"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3.9</w:t>
      </w:r>
      <w:r w:rsidR="0086093E" w:rsidRPr="005141BD">
        <w:rPr>
          <w:kern w:val="1"/>
          <w:shd w:val="clear" w:color="auto" w:fill="FFFFFF"/>
          <w:lang w:eastAsia="zh-CN"/>
        </w:rPr>
        <w:t xml:space="preserve"> Wykonawca zobowiązany jest na trzy dni przed podpisaniem umowy do dostarczenia zamawiającemu kosztorysu ofertowego ( zgodnie z ceną podana w formularzu ofertowym). Kosztorys należy opracować na podstawie  przedmiaru robót ( podanych w przedmiarze podstaw ustalenia cen), z uwzględnieniem wszystkich dodatkowych robót i kosztów niezbędnych do wykonania zadania a nie ujętych w przedmiarze robót w formie szczegółowej. Wykonawca nie ma obowiązku dołączania do oferty kosztorysu ofertowego. Brak załączonego do oferty kosztorysu ofertowego nie stanowi podstawy odrzucenia oferty.</w:t>
      </w:r>
    </w:p>
    <w:p w:rsidR="003838B5" w:rsidRDefault="0086093E" w:rsidP="001A684C">
      <w:pPr>
        <w:pStyle w:val="NormalnyWeb"/>
        <w:spacing w:before="0" w:beforeAutospacing="0" w:after="0" w:afterAutospacing="0"/>
        <w:rPr>
          <w:kern w:val="1"/>
          <w:shd w:val="clear" w:color="auto" w:fill="FFFFFF"/>
          <w:lang w:eastAsia="zh-CN"/>
        </w:rPr>
      </w:pPr>
      <w:r w:rsidRPr="001A684C">
        <w:rPr>
          <w:b/>
          <w:kern w:val="1"/>
          <w:shd w:val="clear" w:color="auto" w:fill="FFFFFF"/>
          <w:lang w:eastAsia="zh-CN"/>
        </w:rPr>
        <w:t>3.10</w:t>
      </w:r>
      <w:r w:rsidR="001A684C">
        <w:rPr>
          <w:b/>
          <w:kern w:val="1"/>
          <w:shd w:val="clear" w:color="auto" w:fill="FFFFFF"/>
          <w:lang w:eastAsia="zh-CN"/>
        </w:rPr>
        <w:t xml:space="preserve"> </w:t>
      </w:r>
      <w:r w:rsidRPr="005141BD">
        <w:rPr>
          <w:kern w:val="1"/>
          <w:shd w:val="clear" w:color="auto" w:fill="FFFFFF"/>
          <w:lang w:eastAsia="zh-CN"/>
        </w:rPr>
        <w:t xml:space="preserve">W przypadku gdyby w dokumentacji przetargowej ( w dokumentacji projektowej, przedmiarze robót, specyfikacji technicznej wykonania i odbioru robót , SIWZ) Zamawiający określił przedmiot zamówienia poprzez wskazanie znaków towarowych, patentów lub pochodzenia ,źródła lub szczególnego procesu, które mogłoby doprowadzić do uprzywilejowania lub wyeliminowania niektórych wykonawców lub produktów należy to traktować wyłącznie jako rozwiązanie przykładowe określające standard odnośnie minimalnych parametrów technicznych, jakościowych oczekiwanych materiałów i urządzeń a Zamawiający </w:t>
      </w:r>
      <w:r w:rsidR="00B220E9" w:rsidRPr="005141BD">
        <w:rPr>
          <w:kern w:val="1"/>
          <w:shd w:val="clear" w:color="auto" w:fill="FFFFFF"/>
          <w:lang w:eastAsia="zh-CN"/>
        </w:rPr>
        <w:t xml:space="preserve"> dopuszcza zastosowanie materiałów , urządzeń, produktów równoważnych. Wszystkie materiały , urządzenia czy rozwiązania równoważne w stosunku do materiału , urządzenia, produktu wskazanego jako przykładowy muszą  być co najmniej tej samej wytrzymałości, trwałości , co najmniej o parametrach technicznych materiałów i urządzeń jeśli zostały określone w dokumentacji projektowej, muszą posiadać stosowne atesty , aprobaty techniczne dopuszczające do stosowania, musza spełniać te same funkcje, wymagania bezpieczeństwa, konstrukcji . do wykonawcy należy potwierdzenie równoważności. Zaproponowane materiały równoważne będą akceptowane przez zamawiającego lub inspektora nadzoru i projektanta. </w:t>
      </w:r>
    </w:p>
    <w:p w:rsidR="001A684C" w:rsidRPr="005141BD" w:rsidRDefault="001A684C" w:rsidP="001A684C">
      <w:pPr>
        <w:pStyle w:val="NormalnyWeb"/>
        <w:spacing w:before="0" w:beforeAutospacing="0" w:after="0" w:afterAutospacing="0"/>
        <w:rPr>
          <w:kern w:val="1"/>
          <w:shd w:val="clear" w:color="auto" w:fill="FFFFFF"/>
          <w:lang w:eastAsia="zh-CN"/>
        </w:rPr>
      </w:pPr>
    </w:p>
    <w:p w:rsidR="003838B5" w:rsidRPr="00A230E0" w:rsidRDefault="003838B5" w:rsidP="004B64A3">
      <w:pPr>
        <w:rPr>
          <w:b/>
          <w:u w:val="single"/>
        </w:rPr>
      </w:pPr>
      <w:r w:rsidRPr="00A230E0">
        <w:rPr>
          <w:b/>
          <w:u w:val="single"/>
        </w:rPr>
        <w:t>3.11 Warunki realizacji robót.</w:t>
      </w:r>
    </w:p>
    <w:p w:rsidR="003838B5" w:rsidRPr="005141BD" w:rsidRDefault="003838B5" w:rsidP="004B64A3">
      <w:r w:rsidRPr="001A684C">
        <w:rPr>
          <w:b/>
        </w:rPr>
        <w:t>3.11.1</w:t>
      </w:r>
      <w:r w:rsidRPr="005141BD">
        <w:t xml:space="preserve"> Wykonawca ma obowiązek zorganizować i przeprowadzić roboty w sposób bezpieczny, nie stwarzający zagrożenia dla osób przebywających na terenie inwestycji. Wykonawca odpowiedzialny za zagospodarowanie powstałych podczas realizacji zadania odpadów zgodnie z ustawą o odpadach oraz ustawą Prawo ochrony środowiska.</w:t>
      </w:r>
    </w:p>
    <w:p w:rsidR="005F042A" w:rsidRDefault="001A684C" w:rsidP="004B64A3">
      <w:r w:rsidRPr="001A684C">
        <w:rPr>
          <w:b/>
        </w:rPr>
        <w:lastRenderedPageBreak/>
        <w:t>3.11.2</w:t>
      </w:r>
      <w:r>
        <w:t xml:space="preserve"> </w:t>
      </w:r>
      <w:r w:rsidR="003838B5" w:rsidRPr="005141BD">
        <w:t xml:space="preserve">Wykonawca robót jest odpowiedzialny za jakość wykonywanych robót oraz zgodność wykonania z dokumentacją przetargową, zaleceniami osób nadzorujących, obowiązującymi normami, warunkami technicznymi wykonania robót budowlano-montażowych oraz sztuką budowlaną. Do wbudowania mogą być użyte materiały i urządzenia odpowiadające wymogom wyrobów dopuszczonych do stosowania w budownictwie oraz specyfikacji technicznych wykonania i odbioru robót, oraz zgodne z </w:t>
      </w:r>
    </w:p>
    <w:p w:rsidR="003838B5" w:rsidRPr="005141BD" w:rsidRDefault="003838B5" w:rsidP="004B64A3">
      <w:r w:rsidRPr="005141BD">
        <w:t>obowiązującymi normami</w:t>
      </w:r>
    </w:p>
    <w:p w:rsidR="003838B5" w:rsidRPr="005141BD" w:rsidRDefault="003838B5" w:rsidP="004B64A3">
      <w:r w:rsidRPr="001A684C">
        <w:rPr>
          <w:b/>
        </w:rPr>
        <w:t>3.11.3</w:t>
      </w:r>
      <w:r w:rsidRPr="005141BD">
        <w:t xml:space="preserve"> Każda zmiana technologiczna wykonania robót z inicjatywy Wykonawcy, wymaga akceptacji autorskiego Biura Projektów oraz Zamawiającego. Koszt wprowadzenia zmian obciąża Wykonawcę.</w:t>
      </w:r>
    </w:p>
    <w:p w:rsidR="003838B5" w:rsidRPr="005141BD" w:rsidRDefault="001A684C" w:rsidP="004B64A3">
      <w:r w:rsidRPr="001A684C">
        <w:rPr>
          <w:b/>
        </w:rPr>
        <w:t>3.11.4</w:t>
      </w:r>
      <w:r w:rsidR="003838B5" w:rsidRPr="005141BD">
        <w:t xml:space="preserve"> Do zakresu robót i obowiązków wykonawcy przedmiotu zamówienia w ramach ceny ryczałtowej wchodzić będzie również:</w:t>
      </w:r>
    </w:p>
    <w:p w:rsidR="003838B5" w:rsidRPr="005141BD" w:rsidRDefault="003838B5" w:rsidP="001A684C">
      <w:pPr>
        <w:pStyle w:val="Akapitzlist"/>
        <w:numPr>
          <w:ilvl w:val="0"/>
          <w:numId w:val="21"/>
        </w:numPr>
      </w:pPr>
      <w:r w:rsidRPr="005141BD">
        <w:t>organizacja i zagospodarowanie placu budowy wraz z zapleczem budowy,</w:t>
      </w:r>
    </w:p>
    <w:p w:rsidR="001A684C" w:rsidRDefault="003838B5" w:rsidP="001A684C">
      <w:pPr>
        <w:pStyle w:val="Akapitzlist"/>
        <w:numPr>
          <w:ilvl w:val="0"/>
          <w:numId w:val="21"/>
        </w:numPr>
      </w:pPr>
      <w:r w:rsidRPr="005141BD">
        <w:t>zorganizowanie dojazdu,</w:t>
      </w:r>
    </w:p>
    <w:p w:rsidR="003838B5" w:rsidRPr="005141BD" w:rsidRDefault="003838B5" w:rsidP="001A684C">
      <w:pPr>
        <w:pStyle w:val="Akapitzlist"/>
        <w:numPr>
          <w:ilvl w:val="0"/>
          <w:numId w:val="21"/>
        </w:numPr>
      </w:pPr>
      <w:r w:rsidRPr="005141BD">
        <w:t xml:space="preserve"> doprowadzenie mediów dla potrzeb placu budowy,</w:t>
      </w:r>
    </w:p>
    <w:p w:rsidR="003838B5" w:rsidRPr="005141BD" w:rsidRDefault="003838B5" w:rsidP="001A684C">
      <w:pPr>
        <w:pStyle w:val="Akapitzlist"/>
        <w:numPr>
          <w:ilvl w:val="0"/>
          <w:numId w:val="23"/>
        </w:numPr>
      </w:pPr>
      <w:r w:rsidRPr="005141BD">
        <w:t>zabezpieczenie terenu przed dostępem osób trzecich,</w:t>
      </w:r>
    </w:p>
    <w:p w:rsidR="003838B5" w:rsidRPr="005141BD" w:rsidRDefault="003838B5" w:rsidP="001A684C">
      <w:pPr>
        <w:pStyle w:val="Akapitzlist"/>
        <w:numPr>
          <w:ilvl w:val="0"/>
          <w:numId w:val="23"/>
        </w:numPr>
      </w:pPr>
      <w:r w:rsidRPr="005141BD">
        <w:t>nadzór nad mieniem i ubezpieczenie budowy,</w:t>
      </w:r>
    </w:p>
    <w:p w:rsidR="003838B5" w:rsidRPr="005141BD" w:rsidRDefault="003838B5" w:rsidP="001A684C">
      <w:pPr>
        <w:pStyle w:val="Akapitzlist"/>
        <w:numPr>
          <w:ilvl w:val="0"/>
          <w:numId w:val="23"/>
        </w:numPr>
      </w:pPr>
      <w:r w:rsidRPr="005141BD">
        <w:t>utrzymanie porządku w trakcie realizacji robót oraz systematyczne porządkowanie miejsc wykonywania prac,</w:t>
      </w:r>
    </w:p>
    <w:p w:rsidR="003838B5" w:rsidRPr="005141BD" w:rsidRDefault="003838B5" w:rsidP="001A684C">
      <w:pPr>
        <w:pStyle w:val="Akapitzlist"/>
        <w:numPr>
          <w:ilvl w:val="0"/>
          <w:numId w:val="23"/>
        </w:numPr>
      </w:pPr>
      <w:r w:rsidRPr="005141BD">
        <w:t>koszt wywozu, składowania i utylizacji odpadów (jeżeli dotyczy),</w:t>
      </w:r>
    </w:p>
    <w:p w:rsidR="003838B5" w:rsidRPr="005141BD" w:rsidRDefault="003838B5" w:rsidP="001A684C">
      <w:pPr>
        <w:pStyle w:val="Akapitzlist"/>
        <w:numPr>
          <w:ilvl w:val="0"/>
          <w:numId w:val="23"/>
        </w:numPr>
      </w:pPr>
      <w:r w:rsidRPr="005141BD">
        <w:t>prowadzenie robót w sposób bezpieczny,</w:t>
      </w:r>
    </w:p>
    <w:p w:rsidR="001A684C" w:rsidRDefault="003838B5" w:rsidP="001A684C">
      <w:pPr>
        <w:pStyle w:val="Akapitzlist"/>
        <w:numPr>
          <w:ilvl w:val="0"/>
          <w:numId w:val="23"/>
        </w:numPr>
      </w:pPr>
      <w:r w:rsidRPr="005141BD">
        <w:t>uwzględnienie miejsca, odległości, kosztu wywozu,</w:t>
      </w:r>
    </w:p>
    <w:p w:rsidR="003838B5" w:rsidRPr="005141BD" w:rsidRDefault="003838B5" w:rsidP="001A684C">
      <w:pPr>
        <w:pStyle w:val="Akapitzlist"/>
        <w:numPr>
          <w:ilvl w:val="0"/>
          <w:numId w:val="23"/>
        </w:numPr>
      </w:pPr>
      <w:r w:rsidRPr="005141BD">
        <w:t xml:space="preserve"> składowania i utylizacji odpadów,</w:t>
      </w:r>
    </w:p>
    <w:p w:rsidR="001A684C" w:rsidRDefault="003838B5" w:rsidP="001A684C">
      <w:pPr>
        <w:pStyle w:val="Akapitzlist"/>
        <w:numPr>
          <w:ilvl w:val="0"/>
          <w:numId w:val="23"/>
        </w:numPr>
      </w:pPr>
      <w:r w:rsidRPr="005141BD">
        <w:t xml:space="preserve">wykonanie niezbędnych prób, </w:t>
      </w:r>
    </w:p>
    <w:p w:rsidR="003838B5" w:rsidRPr="005141BD" w:rsidRDefault="003838B5" w:rsidP="001A684C">
      <w:pPr>
        <w:pStyle w:val="Akapitzlist"/>
        <w:numPr>
          <w:ilvl w:val="0"/>
          <w:numId w:val="23"/>
        </w:numPr>
      </w:pPr>
      <w:r w:rsidRPr="005141BD">
        <w:t>badań, uzgodnień nadzorów i odbiorów,</w:t>
      </w:r>
    </w:p>
    <w:p w:rsidR="003838B5" w:rsidRPr="005141BD" w:rsidRDefault="003838B5" w:rsidP="001A684C">
      <w:pPr>
        <w:pStyle w:val="Akapitzlist"/>
        <w:numPr>
          <w:ilvl w:val="0"/>
          <w:numId w:val="23"/>
        </w:numPr>
      </w:pPr>
      <w:r w:rsidRPr="005141BD">
        <w:t>obsługa geodezyjna w tym wykonanie inwentaryzacji powykonawczej i przekazanie jej Zamawiającemu w 2 egz.;</w:t>
      </w:r>
    </w:p>
    <w:p w:rsidR="003838B5" w:rsidRPr="005141BD" w:rsidRDefault="003838B5" w:rsidP="001A684C">
      <w:pPr>
        <w:pStyle w:val="Akapitzlist"/>
        <w:numPr>
          <w:ilvl w:val="0"/>
          <w:numId w:val="23"/>
        </w:numPr>
      </w:pPr>
      <w:r w:rsidRPr="005141BD">
        <w:t>natychmiastowe usunięcie w sposób docelowy wszelkich szkód i awarii spowodowanych przez wykonawcę w trakcie realizacji robót,</w:t>
      </w:r>
    </w:p>
    <w:p w:rsidR="003838B5" w:rsidRPr="005141BD" w:rsidRDefault="003838B5" w:rsidP="001A684C">
      <w:pPr>
        <w:pStyle w:val="Akapitzlist"/>
        <w:numPr>
          <w:ilvl w:val="0"/>
          <w:numId w:val="23"/>
        </w:numPr>
      </w:pPr>
      <w:r w:rsidRPr="005141BD">
        <w:t>przy realizacji robót przestrzeganie warunków zawartych w uzgodnieniach jeżeli dotyczy,</w:t>
      </w:r>
    </w:p>
    <w:p w:rsidR="003838B5" w:rsidRPr="005141BD" w:rsidRDefault="003838B5" w:rsidP="001A684C">
      <w:pPr>
        <w:pStyle w:val="Akapitzlist"/>
        <w:numPr>
          <w:ilvl w:val="0"/>
          <w:numId w:val="23"/>
        </w:numPr>
      </w:pPr>
      <w:r w:rsidRPr="005141BD">
        <w:t>demontaż obiektów tymczasowych i uporządkowanie terenu po zakończeniu robót.</w:t>
      </w:r>
    </w:p>
    <w:p w:rsidR="003838B5" w:rsidRDefault="003838B5" w:rsidP="001A684C">
      <w:pPr>
        <w:pStyle w:val="Akapitzlist"/>
        <w:numPr>
          <w:ilvl w:val="0"/>
          <w:numId w:val="23"/>
        </w:numPr>
      </w:pPr>
      <w:r w:rsidRPr="005141BD">
        <w:t>zasileni</w:t>
      </w:r>
      <w:r w:rsidR="001A684C">
        <w:t>e placu budowy w wodę i energię.</w:t>
      </w:r>
    </w:p>
    <w:p w:rsidR="001A684C" w:rsidRPr="001A684C" w:rsidRDefault="001A684C" w:rsidP="001A684C">
      <w:pPr>
        <w:pStyle w:val="Akapitzlist"/>
        <w:rPr>
          <w:b/>
          <w:u w:val="single"/>
        </w:rPr>
      </w:pPr>
    </w:p>
    <w:p w:rsidR="003838B5" w:rsidRPr="001A684C" w:rsidRDefault="003838B5" w:rsidP="004B64A3">
      <w:pPr>
        <w:rPr>
          <w:b/>
          <w:u w:val="single"/>
        </w:rPr>
      </w:pPr>
      <w:r w:rsidRPr="001A684C">
        <w:rPr>
          <w:b/>
          <w:u w:val="single"/>
        </w:rPr>
        <w:t>3.12 WYMAGANIA W ZAKRESIE ZATRUDNIENIA NA PODSTAWIE UMOWY O PRACĘ</w:t>
      </w:r>
    </w:p>
    <w:p w:rsidR="001A684C" w:rsidRDefault="003838B5" w:rsidP="004B64A3">
      <w:r w:rsidRPr="001A684C">
        <w:rPr>
          <w:b/>
        </w:rPr>
        <w:t>3.12.1</w:t>
      </w:r>
      <w:r w:rsidRPr="005141BD">
        <w:t xml:space="preserve"> Zamawiający wymaga zatrudnienia na podstawie umowy o pracę przez wykonawcę lub podwykonawcę osób wykonujących wskazane poniżej czynności w trakcie realizacji zamówienia:</w:t>
      </w:r>
    </w:p>
    <w:p w:rsidR="003838B5" w:rsidRPr="005141BD" w:rsidRDefault="003838B5" w:rsidP="001A684C">
      <w:pPr>
        <w:pStyle w:val="Akapitzlist"/>
        <w:numPr>
          <w:ilvl w:val="0"/>
          <w:numId w:val="24"/>
        </w:numPr>
      </w:pPr>
      <w:r w:rsidRPr="005141BD">
        <w:t>wykopy pod kanały i studnie</w:t>
      </w:r>
    </w:p>
    <w:p w:rsidR="003838B5" w:rsidRPr="005141BD" w:rsidRDefault="003838B5" w:rsidP="001A684C">
      <w:pPr>
        <w:pStyle w:val="Akapitzlist"/>
        <w:numPr>
          <w:ilvl w:val="0"/>
          <w:numId w:val="24"/>
        </w:numPr>
      </w:pPr>
      <w:r w:rsidRPr="005141BD">
        <w:t>wykonanie kanalizacji grawitacyjnej</w:t>
      </w:r>
    </w:p>
    <w:p w:rsidR="003838B5" w:rsidRPr="005141BD" w:rsidRDefault="003838B5" w:rsidP="001A684C">
      <w:pPr>
        <w:pStyle w:val="Akapitzlist"/>
        <w:numPr>
          <w:ilvl w:val="0"/>
          <w:numId w:val="24"/>
        </w:numPr>
      </w:pPr>
      <w:r w:rsidRPr="005141BD">
        <w:t>instalowanie studni PP</w:t>
      </w:r>
    </w:p>
    <w:p w:rsidR="003838B5" w:rsidRPr="005141BD" w:rsidRDefault="003838B5" w:rsidP="001A684C">
      <w:pPr>
        <w:pStyle w:val="Akapitzlist"/>
        <w:numPr>
          <w:ilvl w:val="0"/>
          <w:numId w:val="24"/>
        </w:numPr>
      </w:pPr>
      <w:r w:rsidRPr="005141BD">
        <w:t>montaż kaskad</w:t>
      </w:r>
    </w:p>
    <w:p w:rsidR="003838B5" w:rsidRPr="005141BD" w:rsidRDefault="003838B5" w:rsidP="001A684C">
      <w:pPr>
        <w:pStyle w:val="Akapitzlist"/>
        <w:numPr>
          <w:ilvl w:val="0"/>
          <w:numId w:val="24"/>
        </w:numPr>
      </w:pPr>
      <w:r w:rsidRPr="005141BD">
        <w:t>wykonanie przejść pod przeszkodami</w:t>
      </w:r>
    </w:p>
    <w:p w:rsidR="003838B5" w:rsidRPr="005141BD" w:rsidRDefault="003838B5" w:rsidP="001A684C">
      <w:pPr>
        <w:pStyle w:val="Akapitzlist"/>
        <w:numPr>
          <w:ilvl w:val="0"/>
          <w:numId w:val="24"/>
        </w:numPr>
      </w:pPr>
      <w:r w:rsidRPr="005141BD">
        <w:t>roboty rozbiórkowe</w:t>
      </w:r>
    </w:p>
    <w:p w:rsidR="003838B5" w:rsidRPr="005141BD" w:rsidRDefault="003838B5" w:rsidP="001A684C">
      <w:pPr>
        <w:pStyle w:val="Akapitzlist"/>
        <w:numPr>
          <w:ilvl w:val="0"/>
          <w:numId w:val="24"/>
        </w:numPr>
      </w:pPr>
      <w:r w:rsidRPr="005141BD">
        <w:t>roboty odtworzeniowe</w:t>
      </w:r>
    </w:p>
    <w:p w:rsidR="003838B5" w:rsidRPr="005141BD" w:rsidRDefault="003838B5" w:rsidP="001A684C">
      <w:pPr>
        <w:pStyle w:val="Akapitzlist"/>
        <w:numPr>
          <w:ilvl w:val="0"/>
          <w:numId w:val="24"/>
        </w:numPr>
      </w:pPr>
      <w:r w:rsidRPr="005141BD">
        <w:t>kierowanie pojazdami,</w:t>
      </w:r>
    </w:p>
    <w:p w:rsidR="003838B5" w:rsidRPr="005141BD" w:rsidRDefault="003838B5" w:rsidP="001A684C">
      <w:pPr>
        <w:pStyle w:val="Akapitzlist"/>
        <w:numPr>
          <w:ilvl w:val="0"/>
          <w:numId w:val="24"/>
        </w:numPr>
      </w:pPr>
      <w:r w:rsidRPr="005141BD">
        <w:t>obsługa maszyn budowlanych,</w:t>
      </w:r>
    </w:p>
    <w:p w:rsidR="003838B5" w:rsidRPr="005141BD" w:rsidRDefault="003838B5" w:rsidP="001A684C">
      <w:pPr>
        <w:pStyle w:val="Akapitzlist"/>
        <w:numPr>
          <w:ilvl w:val="0"/>
          <w:numId w:val="24"/>
        </w:numPr>
      </w:pPr>
      <w:r w:rsidRPr="005141BD">
        <w:t>wykonanie innych czynności (prac fizycznych) związanych z wykonaniem bezpośrednio prac budowlanych objętych przedmiotem zamówienia.</w:t>
      </w:r>
    </w:p>
    <w:p w:rsidR="003838B5" w:rsidRPr="005141BD" w:rsidRDefault="003838B5" w:rsidP="004B64A3">
      <w:r w:rsidRPr="005141BD">
        <w:lastRenderedPageBreak/>
        <w:t>Wymóg nie dotyczy czynności wykonywanych przez osoby kierujące budową: kierownika budowy, kierownika robót oraz innych osób pełniących samodzielnie funkcje techniczne w budownictwie; dostawców materiałów budowlanych.</w:t>
      </w:r>
    </w:p>
    <w:p w:rsidR="003838B5" w:rsidRPr="005141BD" w:rsidRDefault="003838B5" w:rsidP="004B64A3">
      <w:r w:rsidRPr="005141BD">
        <w:t>Zamawiający wymaga aby Wykonawca lub podwykonawca zatrudnił w/w osoby na okres od rozpoczęcia do końca upływu terminu realizacji zamówienia; w przypadku rozwiązania stosunku pracy przez pracownika lub przez pracodawcę przed zakończeniem tego okresu wykonawca zobowiązany jest do zatrudnienia na to miejsce innej osoby.</w:t>
      </w:r>
    </w:p>
    <w:p w:rsidR="003838B5" w:rsidRPr="005141BD" w:rsidRDefault="003838B5" w:rsidP="004B64A3">
      <w:r w:rsidRPr="001A684C">
        <w:rPr>
          <w:b/>
        </w:rPr>
        <w:t>3.12.2</w:t>
      </w:r>
      <w:r w:rsidRPr="005141BD">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3.12.1 czynności. Zamawiający uprawniony jest w szczególności do:</w:t>
      </w:r>
    </w:p>
    <w:p w:rsidR="003838B5" w:rsidRPr="005141BD" w:rsidRDefault="003838B5" w:rsidP="004B64A3">
      <w:r w:rsidRPr="005141BD">
        <w:t>żądania oświadczeń i dokumentów w zakresie potwierdzenia spełniania ww. wymogów i dokonywania ich oceny,</w:t>
      </w:r>
      <w:r w:rsidR="00A230E0">
        <w:t xml:space="preserve"> </w:t>
      </w:r>
      <w:r w:rsidRPr="005141BD">
        <w:t>żądania wyjaśnień w przypadku wątpliwości w zakresie potwierdzenia spełniania ww. wymogów,</w:t>
      </w:r>
      <w:r w:rsidR="00A230E0">
        <w:t xml:space="preserve"> </w:t>
      </w:r>
      <w:r w:rsidRPr="005141BD">
        <w:t>przeprowadzania kontroli na miejscu wykonywania świadczenia.</w:t>
      </w:r>
    </w:p>
    <w:p w:rsidR="003838B5" w:rsidRPr="005141BD" w:rsidRDefault="003838B5" w:rsidP="004B64A3">
      <w:r w:rsidRPr="001A684C">
        <w:rPr>
          <w:b/>
        </w:rPr>
        <w:t>3.12.3</w:t>
      </w:r>
      <w:r w:rsidRPr="005141BD">
        <w:t xml:space="preserve"> Wykonawca lub podwykonawca w terminie 7 dni od dnia przekazania placu budowy zobowiązany jest przedłożyć Zamawiającemu wykaz osób, które będą wykonywać czynności określone w pkt 3.12.1 wraz z oświadczeniem, że wymienione osoby są zatrudnione w sposób określony w art. 22 S 1 ustawy Kodeks pracy. O każdorazowej zmianie wskazanych w wykazie osób (aktualizacji) Wykonawca lub podwykonawca zobowiązany jest do poinformowania Zamawiającego na piśmie przed wprowadzeniem pracownika na budowę.</w:t>
      </w:r>
    </w:p>
    <w:p w:rsidR="003838B5" w:rsidRPr="005141BD" w:rsidRDefault="003838B5" w:rsidP="004B64A3">
      <w:r w:rsidRPr="001A684C">
        <w:rPr>
          <w:b/>
        </w:rPr>
        <w:t>3.12.4</w:t>
      </w:r>
      <w:r w:rsidRPr="005141B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3.12.1 czynności w trakcie realizacji zamówienia:</w:t>
      </w:r>
    </w:p>
    <w:p w:rsidR="003838B5" w:rsidRPr="005141BD" w:rsidRDefault="003838B5" w:rsidP="001A684C">
      <w:pPr>
        <w:pStyle w:val="Akapitzlist"/>
        <w:numPr>
          <w:ilvl w:val="0"/>
          <w:numId w:val="26"/>
        </w:numPr>
      </w:pPr>
      <w:r w:rsidRPr="005141BD">
        <w:t>oświadczenie wykonawcy lub podwykonawcy o zatrudnieniu na podstawie umowy o pracę osób wykonujących czynności, których dotyczy wezwanie zamawiającego.</w:t>
      </w:r>
    </w:p>
    <w:p w:rsidR="003838B5" w:rsidRPr="005141BD" w:rsidRDefault="003838B5" w:rsidP="001A684C">
      <w:pPr>
        <w:pStyle w:val="Akapitzlist"/>
      </w:pPr>
      <w:r w:rsidRPr="005141B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838B5" w:rsidRPr="005141BD" w:rsidRDefault="003838B5" w:rsidP="001A684C">
      <w:pPr>
        <w:pStyle w:val="Akapitzlist"/>
        <w:numPr>
          <w:ilvl w:val="0"/>
          <w:numId w:val="26"/>
        </w:numPr>
      </w:pPr>
      <w:r w:rsidRPr="005141BD">
        <w:t xml:space="preserve">poświadczoną za zgodność z oryginałem odpowiednio przez wykonawcę lub podwykonawcę kopię umowy/umów o pracę osób wykonujących w trakcie realizacji zamówienia czynności z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5141BD">
        <w:t>anonimizacji</w:t>
      </w:r>
      <w:proofErr w:type="spellEnd"/>
      <w:r w:rsidRPr="005141BD">
        <w:t>. Informacje takie jak: data zawarcia umowy, rodzaj umowy o pracę i wymiar etatu powinny być możliwe do zidentyfikowania;</w:t>
      </w:r>
    </w:p>
    <w:p w:rsidR="003838B5" w:rsidRPr="005141BD" w:rsidRDefault="003838B5" w:rsidP="001A684C">
      <w:pPr>
        <w:pStyle w:val="Akapitzlist"/>
        <w:numPr>
          <w:ilvl w:val="0"/>
          <w:numId w:val="26"/>
        </w:numPr>
      </w:pPr>
      <w:r w:rsidRPr="005141BD">
        <w:t>zaświadczenie właściwego oddziału ZUS, potwierdzające opłacanie przez wykonawcę lub podwykonawcę składek na ubezpieczenia społeczne i zdrowotne z tytułu zatrudnienia na podstawie umów o pracę za ostatni okres rozliczeniowy;</w:t>
      </w:r>
    </w:p>
    <w:p w:rsidR="003838B5" w:rsidRPr="005141BD" w:rsidRDefault="003838B5" w:rsidP="001A684C">
      <w:pPr>
        <w:pStyle w:val="Akapitzlist"/>
        <w:numPr>
          <w:ilvl w:val="0"/>
          <w:numId w:val="26"/>
        </w:numPr>
      </w:pPr>
      <w:r w:rsidRPr="005141BD">
        <w:t xml:space="preserve">poświadczoną za zgodność z oryginałem odpowiednio przez wykonawcę lub podwykonawcę kopię dowodu potwierdzającego zgłoszenie pracownika przez </w:t>
      </w:r>
      <w:r w:rsidRPr="005141BD">
        <w:lastRenderedPageBreak/>
        <w:t>pracodawcę do ubezpieczeń, zanonimizowaną w sposób zapewniający ochronę danych osobowych pracowników, zgodnie z przepisam</w:t>
      </w:r>
      <w:r w:rsidR="00A230E0">
        <w:t>i o ochronie danych osobowych. I</w:t>
      </w:r>
      <w:r w:rsidRPr="005141BD">
        <w:t xml:space="preserve">mię i nazwisko pracownika nie podlega </w:t>
      </w:r>
      <w:proofErr w:type="spellStart"/>
      <w:r w:rsidRPr="005141BD">
        <w:t>anonimizacji</w:t>
      </w:r>
      <w:proofErr w:type="spellEnd"/>
      <w:r w:rsidRPr="005141BD">
        <w:t>.</w:t>
      </w:r>
    </w:p>
    <w:p w:rsidR="003838B5" w:rsidRPr="005141BD" w:rsidRDefault="003838B5" w:rsidP="004B64A3">
      <w:r w:rsidRPr="001A684C">
        <w:rPr>
          <w:b/>
        </w:rPr>
        <w:t>3.12.5</w:t>
      </w:r>
      <w:r w:rsidRPr="005141BD">
        <w:t xml:space="preserve"> Z tytułu niespełnienia przez wykonawcę lub podwykonawcę wymogu zatrudnienia na podstawie umowy o pracę osób wykonujących wskazane w punkcie 3.12.1 czynności zamawiający przewiduje sankcję w postaci obowiązku zapłaty przez wykonawcę kary umownej w wysokości określonej w istotnych postanowieniach umowy w sprawie zamówienia publicznego (wzór umowy Załącznik nr 9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3.12.1 czynności.</w:t>
      </w:r>
    </w:p>
    <w:p w:rsidR="003838B5" w:rsidRDefault="003838B5" w:rsidP="004B64A3">
      <w:r w:rsidRPr="001A684C">
        <w:rPr>
          <w:b/>
        </w:rPr>
        <w:t>3.12.6</w:t>
      </w:r>
      <w:r w:rsidRPr="005141BD">
        <w:t xml:space="preserve"> W przypadku uzasadnionych wątpliwości co do przestrzegania prawa pracy przez wykonawcę lub podwykonawcę, zamawiający może zwrócić się o przeprowadzenie kontroli przez Państwową Inspekcję Pracy.</w:t>
      </w:r>
    </w:p>
    <w:p w:rsidR="001A684C" w:rsidRPr="005141BD" w:rsidRDefault="001A684C" w:rsidP="004B64A3"/>
    <w:p w:rsidR="003838B5" w:rsidRPr="001A684C" w:rsidRDefault="001A684C" w:rsidP="004B64A3">
      <w:pPr>
        <w:rPr>
          <w:b/>
          <w:u w:val="single"/>
        </w:rPr>
      </w:pPr>
      <w:r w:rsidRPr="001A684C">
        <w:rPr>
          <w:b/>
          <w:u w:val="single"/>
        </w:rPr>
        <w:t xml:space="preserve">4. </w:t>
      </w:r>
      <w:r w:rsidR="003838B5" w:rsidRPr="001A684C">
        <w:rPr>
          <w:b/>
          <w:u w:val="single"/>
        </w:rPr>
        <w:t>INFORMACJA DOTYCZĄCA OFERT CZĘŚCIOWYCH</w:t>
      </w:r>
    </w:p>
    <w:p w:rsidR="003838B5" w:rsidRDefault="003838B5" w:rsidP="004B64A3">
      <w:r w:rsidRPr="005141BD">
        <w:t>Zamawiający nie dopuszcza składania ofert częściowych</w:t>
      </w:r>
      <w:r w:rsidR="001A684C">
        <w:t>.</w:t>
      </w:r>
    </w:p>
    <w:p w:rsidR="001A684C" w:rsidRPr="005141BD" w:rsidRDefault="001A684C" w:rsidP="004B64A3"/>
    <w:p w:rsidR="003838B5" w:rsidRPr="001A684C" w:rsidRDefault="001A684C" w:rsidP="004B64A3">
      <w:pPr>
        <w:rPr>
          <w:b/>
          <w:u w:val="single"/>
        </w:rPr>
      </w:pPr>
      <w:r w:rsidRPr="001A684C">
        <w:rPr>
          <w:b/>
          <w:u w:val="single"/>
        </w:rPr>
        <w:t xml:space="preserve">5. </w:t>
      </w:r>
      <w:r w:rsidR="003838B5" w:rsidRPr="001A684C">
        <w:rPr>
          <w:b/>
          <w:u w:val="single"/>
        </w:rPr>
        <w:t>INFORMACJA DOTYCZĄCA OFERT WARIANTOWYCH</w:t>
      </w:r>
    </w:p>
    <w:p w:rsidR="003838B5" w:rsidRDefault="003838B5" w:rsidP="004B64A3">
      <w:r w:rsidRPr="005141BD">
        <w:t>Zamawiający nie dopuszcza składania ofert wariantowych</w:t>
      </w:r>
      <w:r w:rsidR="001A684C">
        <w:t>.</w:t>
      </w:r>
    </w:p>
    <w:p w:rsidR="001A684C" w:rsidRPr="005141BD" w:rsidRDefault="001A684C" w:rsidP="004B64A3"/>
    <w:p w:rsidR="003838B5" w:rsidRPr="001A684C" w:rsidRDefault="001A684C" w:rsidP="004B64A3">
      <w:pPr>
        <w:rPr>
          <w:b/>
          <w:u w:val="single"/>
        </w:rPr>
      </w:pPr>
      <w:r w:rsidRPr="001A684C">
        <w:rPr>
          <w:b/>
          <w:u w:val="single"/>
        </w:rPr>
        <w:t xml:space="preserve">6. </w:t>
      </w:r>
      <w:r w:rsidR="003838B5" w:rsidRPr="001A684C">
        <w:rPr>
          <w:b/>
          <w:u w:val="single"/>
        </w:rPr>
        <w:t>INFORMACJA O PRZEWIDYWANYCH ZAMOWIENIACH, O KTÓRYCH MOWAW ART. 67 UST. 1 PKT 6 1 7 USTAWY PZP</w:t>
      </w:r>
    </w:p>
    <w:p w:rsidR="003838B5" w:rsidRDefault="003838B5" w:rsidP="004B64A3">
      <w:r w:rsidRPr="005141BD">
        <w:t xml:space="preserve">Zamawiający nie przewiduje udzielenie zamówień, o których mowa art.67 ust. 1 pkt.6 i 7 ustawy </w:t>
      </w:r>
      <w:proofErr w:type="spellStart"/>
      <w:r w:rsidRPr="005141BD">
        <w:t>Pzp</w:t>
      </w:r>
      <w:proofErr w:type="spellEnd"/>
      <w:r w:rsidRPr="005141BD">
        <w:t>.</w:t>
      </w:r>
    </w:p>
    <w:p w:rsidR="001A684C" w:rsidRPr="005141BD" w:rsidRDefault="001A684C" w:rsidP="004B64A3"/>
    <w:p w:rsidR="003838B5" w:rsidRDefault="001A684C" w:rsidP="004B64A3">
      <w:pPr>
        <w:rPr>
          <w:b/>
          <w:u w:val="single"/>
        </w:rPr>
      </w:pPr>
      <w:r w:rsidRPr="001A684C">
        <w:rPr>
          <w:b/>
          <w:u w:val="single"/>
        </w:rPr>
        <w:t xml:space="preserve">7. </w:t>
      </w:r>
      <w:r w:rsidR="003838B5" w:rsidRPr="001A684C">
        <w:rPr>
          <w:b/>
          <w:u w:val="single"/>
        </w:rPr>
        <w:t>TERMIN WYKONANIA ZAMÓWIENIA</w:t>
      </w:r>
    </w:p>
    <w:p w:rsidR="001A684C" w:rsidRPr="001A684C" w:rsidRDefault="001A684C" w:rsidP="004B64A3">
      <w:pPr>
        <w:rPr>
          <w:b/>
          <w:u w:val="single"/>
        </w:rPr>
      </w:pPr>
    </w:p>
    <w:p w:rsidR="003838B5" w:rsidRPr="001A684C" w:rsidRDefault="003838B5" w:rsidP="004B64A3">
      <w:pPr>
        <w:rPr>
          <w:b/>
        </w:rPr>
      </w:pPr>
      <w:r w:rsidRPr="001A684C">
        <w:rPr>
          <w:b/>
        </w:rPr>
        <w:t>Termin realizacji przedmiotu zamówienia ustala się od daty zawarcia umowy do:</w:t>
      </w:r>
    </w:p>
    <w:p w:rsidR="003838B5" w:rsidRPr="001A684C" w:rsidRDefault="003838B5" w:rsidP="004B64A3">
      <w:pPr>
        <w:rPr>
          <w:b/>
        </w:rPr>
      </w:pPr>
      <w:r w:rsidRPr="001A684C">
        <w:rPr>
          <w:b/>
          <w:u w:color="000000"/>
        </w:rPr>
        <w:t>Zakończenie:</w:t>
      </w:r>
      <w:r w:rsidR="00542590">
        <w:rPr>
          <w:b/>
          <w:u w:color="000000"/>
        </w:rPr>
        <w:t xml:space="preserve"> Od dat</w:t>
      </w:r>
      <w:r w:rsidR="00F51581">
        <w:rPr>
          <w:b/>
          <w:u w:color="000000"/>
        </w:rPr>
        <w:t>y podpisania umowy do dnia 20.11</w:t>
      </w:r>
      <w:r w:rsidR="00542590">
        <w:rPr>
          <w:b/>
          <w:u w:color="000000"/>
        </w:rPr>
        <w:t xml:space="preserve">.2020 r. </w:t>
      </w:r>
    </w:p>
    <w:p w:rsidR="001A684C" w:rsidRPr="001A684C" w:rsidRDefault="001A684C" w:rsidP="004B64A3">
      <w:pPr>
        <w:rPr>
          <w:b/>
        </w:rPr>
      </w:pPr>
    </w:p>
    <w:p w:rsidR="003838B5" w:rsidRPr="00A230E0" w:rsidRDefault="003838B5" w:rsidP="004B64A3">
      <w:pPr>
        <w:rPr>
          <w:b/>
          <w:u w:val="single"/>
        </w:rPr>
      </w:pPr>
      <w:r w:rsidRPr="00A230E0">
        <w:rPr>
          <w:b/>
          <w:u w:val="single"/>
        </w:rPr>
        <w:t>8.</w:t>
      </w:r>
      <w:r w:rsidRPr="00A230E0">
        <w:rPr>
          <w:b/>
          <w:u w:val="single"/>
        </w:rPr>
        <w:tab/>
        <w:t>WALUTA W JAKIEJ BĘDĄ PROWADZONE ROZLICZENIA ZWIĄZANE Z REALIZACJĄ NINIEJSZEGO ZAMÓWIENIA</w:t>
      </w:r>
    </w:p>
    <w:p w:rsidR="003838B5" w:rsidRDefault="003838B5" w:rsidP="004B64A3">
      <w:r w:rsidRPr="005141BD">
        <w:t>Wszelkie rozliczenia związane z realizacją niniejszego zamówienia dokon</w:t>
      </w:r>
      <w:r w:rsidR="00A230E0">
        <w:t>ywane będą w złotych polskich (PLN).</w:t>
      </w:r>
      <w:r w:rsidRPr="005141BD">
        <w:t xml:space="preserve"> Nie przewiduje się rozliczeń w walutach obcych.</w:t>
      </w:r>
    </w:p>
    <w:p w:rsidR="00A230E0" w:rsidRDefault="00A230E0" w:rsidP="004B64A3"/>
    <w:p w:rsidR="00A230E0" w:rsidRPr="005141BD" w:rsidRDefault="00A230E0" w:rsidP="004B64A3"/>
    <w:p w:rsidR="003838B5" w:rsidRPr="00A230E0" w:rsidRDefault="003838B5" w:rsidP="004B64A3">
      <w:pPr>
        <w:rPr>
          <w:b/>
          <w:u w:val="single"/>
        </w:rPr>
      </w:pPr>
      <w:r w:rsidRPr="00A230E0">
        <w:rPr>
          <w:b/>
          <w:u w:val="single"/>
        </w:rPr>
        <w:t>9.</w:t>
      </w:r>
      <w:r w:rsidRPr="00A230E0">
        <w:rPr>
          <w:b/>
          <w:u w:val="single"/>
        </w:rPr>
        <w:tab/>
        <w:t>PODWYKONAWSTWO</w:t>
      </w:r>
    </w:p>
    <w:p w:rsidR="003838B5" w:rsidRPr="005141BD" w:rsidRDefault="003838B5" w:rsidP="004B64A3">
      <w:r w:rsidRPr="00A230E0">
        <w:rPr>
          <w:b/>
        </w:rPr>
        <w:t>9.1</w:t>
      </w:r>
      <w:r w:rsidRPr="005141BD">
        <w:tab/>
        <w:t>Zamawiający żąda wskazania przez wykonawcę części zamówienia, których wykonanie zamierza powierzyć podwykonawcom i podania przez wykonawcę firm podwykonawców.</w:t>
      </w:r>
    </w:p>
    <w:p w:rsidR="003838B5" w:rsidRPr="005141BD" w:rsidRDefault="003838B5" w:rsidP="004B64A3">
      <w:r w:rsidRPr="00A230E0">
        <w:rPr>
          <w:b/>
        </w:rPr>
        <w:t>9.2</w:t>
      </w:r>
      <w:r w:rsidRPr="005141BD">
        <w:tab/>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3838B5" w:rsidRPr="005141BD" w:rsidRDefault="003838B5" w:rsidP="004B64A3">
      <w:r w:rsidRPr="00A230E0">
        <w:rPr>
          <w:b/>
        </w:rPr>
        <w:lastRenderedPageBreak/>
        <w:t>9.3</w:t>
      </w:r>
      <w:r w:rsidRPr="005141BD">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838B5" w:rsidRPr="005141BD" w:rsidRDefault="003838B5" w:rsidP="004B64A3">
      <w:r w:rsidRPr="00A230E0">
        <w:rPr>
          <w:b/>
        </w:rPr>
        <w:t>9.4</w:t>
      </w:r>
      <w:r w:rsidRPr="005141BD">
        <w:tab/>
        <w:t>Jeżeli powierzenie podwykonawcy wykonania części zamówienia na roboty budowlane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zobowiązany jest zastąpić tego podwykonawcę lub zrezygnować z powierzenia wykonania części zamówienia podwykonawcy. Powyższe zapisy mają również zastosowanie wobec dalszych podw</w:t>
      </w:r>
      <w:r w:rsidR="00A230E0">
        <w:t>ykonawców.</w:t>
      </w:r>
    </w:p>
    <w:p w:rsidR="003838B5" w:rsidRPr="005141BD" w:rsidRDefault="003838B5" w:rsidP="004B64A3">
      <w:r w:rsidRPr="005141BD">
        <w:t>Powierzenie wykonania części zamówienia podwykonawcom nie zwalnia wykonawcy z odpowiedzialności za należyte wykonanie tego zamówienia</w:t>
      </w:r>
    </w:p>
    <w:p w:rsidR="003838B5" w:rsidRPr="005141BD" w:rsidRDefault="003838B5" w:rsidP="004B64A3">
      <w:r w:rsidRPr="00A230E0">
        <w:rPr>
          <w:b/>
        </w:rPr>
        <w:t>9.5</w:t>
      </w:r>
      <w:r w:rsidRPr="005141BD">
        <w:tab/>
        <w:t>Zamawiający nie dokonuje zastrzeżenia dotyczącego osobistego wykonania przez wykonawcę kluczowych części zamówienia.</w:t>
      </w:r>
    </w:p>
    <w:p w:rsidR="003838B5" w:rsidRPr="005141BD" w:rsidRDefault="003838B5" w:rsidP="004B64A3">
      <w:r w:rsidRPr="00A230E0">
        <w:rPr>
          <w:b/>
        </w:rPr>
        <w:t>9.6</w:t>
      </w:r>
      <w:r w:rsidRPr="005141BD">
        <w:tab/>
        <w:t>Wymagania dotyczące umowy o podwykonawstwo</w:t>
      </w:r>
    </w:p>
    <w:p w:rsidR="003838B5" w:rsidRPr="005141BD" w:rsidRDefault="003838B5" w:rsidP="004B64A3">
      <w:r w:rsidRPr="005141BD">
        <w:t xml:space="preserve"> Umowa o podwykonawstwo musi być zgodna z zapisami art. 143b ustawy Prawo zamówień  publicznych o</w:t>
      </w:r>
      <w:r w:rsidR="00A230E0">
        <w:t>raz art. 6471 Kodeksu Cywilnego.</w:t>
      </w:r>
    </w:p>
    <w:p w:rsidR="003838B5" w:rsidRPr="005141BD" w:rsidRDefault="003838B5" w:rsidP="004B64A3">
      <w:r w:rsidRPr="005141BD">
        <w:t>Umowy o podwykonawstwo, której przedmiotem są dostawy lub usługi o wartości mniejszej niż 0,5 % wartości umowy w sprawie zamówienia publicznego lecz nie większej niż 50.000 zł nie podlegają obowiązkowi przedkładania zamawiającemu.</w:t>
      </w:r>
    </w:p>
    <w:p w:rsidR="003838B5" w:rsidRPr="00A230E0" w:rsidRDefault="003838B5" w:rsidP="004B64A3">
      <w:pPr>
        <w:rPr>
          <w:u w:val="single"/>
        </w:rPr>
      </w:pPr>
      <w:r w:rsidRPr="00A230E0">
        <w:rPr>
          <w:u w:val="single"/>
        </w:rPr>
        <w:t>Wymagania dotyczące umowy o podwykonawstwo której przedmiotem są roboty budowlane, któr</w:t>
      </w:r>
      <w:r w:rsidR="005141BD" w:rsidRPr="00A230E0">
        <w:rPr>
          <w:u w:val="single"/>
        </w:rPr>
        <w:t xml:space="preserve">ych   niespełnienie spowoduje zgłoszenie przez Zamawiającego </w:t>
      </w:r>
      <w:r w:rsidRPr="00A230E0">
        <w:rPr>
          <w:u w:val="single"/>
        </w:rPr>
        <w:t xml:space="preserve"> odpowiednio zastrzeżeń lub sprzeciwu:</w:t>
      </w:r>
    </w:p>
    <w:p w:rsidR="003838B5" w:rsidRDefault="003838B5" w:rsidP="004B64A3">
      <w:r w:rsidRPr="005141BD">
        <w:t>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DF06E8" w:rsidRPr="005141BD" w:rsidRDefault="00DF06E8" w:rsidP="004B64A3"/>
    <w:p w:rsidR="005141BD" w:rsidRPr="00A230E0" w:rsidRDefault="005141BD" w:rsidP="004B64A3">
      <w:pPr>
        <w:rPr>
          <w:b/>
          <w:u w:val="single"/>
        </w:rPr>
      </w:pPr>
      <w:r w:rsidRPr="00A230E0">
        <w:rPr>
          <w:b/>
          <w:u w:val="single"/>
        </w:rPr>
        <w:t>10.</w:t>
      </w:r>
      <w:r w:rsidRPr="00A230E0">
        <w:rPr>
          <w:b/>
          <w:u w:val="single"/>
        </w:rPr>
        <w:tab/>
        <w:t>WARUNKI UDZIAŁU W POSTĘPOWANIU</w:t>
      </w:r>
    </w:p>
    <w:p w:rsidR="005141BD" w:rsidRDefault="005141BD" w:rsidP="004B64A3">
      <w:r w:rsidRPr="00A230E0">
        <w:rPr>
          <w:b/>
        </w:rPr>
        <w:t>10.1</w:t>
      </w:r>
      <w:r w:rsidRPr="005141BD">
        <w:t xml:space="preserve"> </w:t>
      </w:r>
      <w:r>
        <w:t>0 udzielenie zamówienia mogą ubiegać si</w:t>
      </w:r>
      <w:r w:rsidRPr="005141BD">
        <w:t>ę Wykonawcy, którzy nie podlegają wykluczeniu oraz spełniają warunki udziału w postępowaniu dotyczące:</w:t>
      </w:r>
    </w:p>
    <w:p w:rsidR="00A230E0" w:rsidRPr="005141BD" w:rsidRDefault="00A230E0" w:rsidP="004B64A3"/>
    <w:p w:rsidR="005141BD" w:rsidRPr="005141BD" w:rsidRDefault="005141BD" w:rsidP="004B64A3">
      <w:r w:rsidRPr="005141BD">
        <w:t>1)</w:t>
      </w:r>
      <w:r w:rsidRPr="005141BD">
        <w:tab/>
      </w:r>
      <w:r w:rsidRPr="00A230E0">
        <w:rPr>
          <w:b/>
        </w:rPr>
        <w:t>kompetencji lub uprawnień do prowadzenia określonej działalności zawodowej, o ile wynika to z odrębnych przepisów</w:t>
      </w:r>
    </w:p>
    <w:p w:rsidR="005141BD" w:rsidRDefault="005141BD" w:rsidP="004B64A3">
      <w:r w:rsidRPr="005141BD">
        <w:t>Zamawiający nie określa wymagań w tym zakresie.</w:t>
      </w:r>
    </w:p>
    <w:p w:rsidR="005141BD" w:rsidRPr="005141BD" w:rsidRDefault="005141BD" w:rsidP="004B64A3"/>
    <w:p w:rsidR="005141BD" w:rsidRPr="00A230E0" w:rsidRDefault="005141BD" w:rsidP="004B64A3">
      <w:pPr>
        <w:rPr>
          <w:b/>
        </w:rPr>
      </w:pPr>
      <w:r w:rsidRPr="00A230E0">
        <w:rPr>
          <w:b/>
        </w:rPr>
        <w:t>2)</w:t>
      </w:r>
      <w:r w:rsidRPr="00A230E0">
        <w:rPr>
          <w:b/>
        </w:rPr>
        <w:tab/>
        <w:t>sytuacji ekonomicznej lub finansowej</w:t>
      </w:r>
    </w:p>
    <w:p w:rsidR="005141BD" w:rsidRDefault="005141BD" w:rsidP="004B64A3">
      <w:r w:rsidRPr="005141BD">
        <w:t>Zamawiający nie określa wymagań w tym zakresie.</w:t>
      </w:r>
    </w:p>
    <w:p w:rsidR="00A230E0" w:rsidRPr="005141BD" w:rsidRDefault="00A230E0" w:rsidP="004B64A3"/>
    <w:p w:rsidR="005141BD" w:rsidRPr="00A230E0" w:rsidRDefault="005141BD" w:rsidP="004B64A3">
      <w:pPr>
        <w:rPr>
          <w:b/>
        </w:rPr>
      </w:pPr>
      <w:r w:rsidRPr="00A230E0">
        <w:rPr>
          <w:b/>
        </w:rPr>
        <w:t>3)</w:t>
      </w:r>
      <w:r w:rsidRPr="00A230E0">
        <w:rPr>
          <w:b/>
        </w:rPr>
        <w:tab/>
        <w:t>zdolności technicznej lub zawodowej:</w:t>
      </w:r>
    </w:p>
    <w:p w:rsidR="005141BD" w:rsidRPr="007170A2" w:rsidRDefault="005141BD" w:rsidP="004B64A3">
      <w:pPr>
        <w:rPr>
          <w:b/>
        </w:rPr>
      </w:pPr>
      <w:r w:rsidRPr="007170A2">
        <w:rPr>
          <w:b/>
        </w:rPr>
        <w:t>a)</w:t>
      </w:r>
      <w:r w:rsidRPr="007170A2">
        <w:rPr>
          <w:b/>
        </w:rPr>
        <w:tab/>
        <w:t xml:space="preserve">Zamawiający wymaga aby Wykonawca w okresie ostatnich 5 lat przed upływem terminu składania ofert, a jeżeli okres prowadzenia działalności jest krótszy — w tym okresie wykonał należycie co najmniej 1 zamówienie, którego zakres </w:t>
      </w:r>
      <w:r w:rsidRPr="006961F8">
        <w:rPr>
          <w:b/>
        </w:rPr>
        <w:t>obejmował wykonanie robót budowlanych polegających na budowie, rozbudowie lub przebudowie kanalizacji sanitarnej lub</w:t>
      </w:r>
      <w:r w:rsidR="00A230E0" w:rsidRPr="006961F8">
        <w:rPr>
          <w:b/>
        </w:rPr>
        <w:t xml:space="preserve"> deszczowej o wartości minimum </w:t>
      </w:r>
      <w:r w:rsidR="006961F8" w:rsidRPr="006961F8">
        <w:rPr>
          <w:b/>
        </w:rPr>
        <w:t>5</w:t>
      </w:r>
      <w:r w:rsidRPr="006961F8">
        <w:rPr>
          <w:b/>
        </w:rPr>
        <w:t>00 000,00</w:t>
      </w:r>
      <w:r w:rsidR="006961F8" w:rsidRPr="006961F8">
        <w:rPr>
          <w:b/>
        </w:rPr>
        <w:t xml:space="preserve"> </w:t>
      </w:r>
      <w:r w:rsidRPr="006961F8">
        <w:rPr>
          <w:b/>
        </w:rPr>
        <w:t>tys. zł brutto</w:t>
      </w:r>
      <w:r w:rsidR="00A230E0" w:rsidRPr="006961F8">
        <w:rPr>
          <w:b/>
        </w:rPr>
        <w:t>.</w:t>
      </w:r>
    </w:p>
    <w:p w:rsidR="00A230E0" w:rsidRPr="005141BD" w:rsidRDefault="00A230E0" w:rsidP="004B64A3"/>
    <w:p w:rsidR="005141BD" w:rsidRPr="00A230E0" w:rsidRDefault="005141BD" w:rsidP="004B64A3">
      <w:pPr>
        <w:rPr>
          <w:i/>
        </w:rPr>
      </w:pPr>
      <w:r w:rsidRPr="00A230E0">
        <w:rPr>
          <w:i/>
        </w:rPr>
        <w:t>W przypadku gdy ww. zakres robót budowlanych będzie stanowił część robót o szerszym zakresie wykonawca zobowiązany jest wyodrębnić rodzajowo roboty budowlane niezbędne do wykazania spełniania w/w warunku.</w:t>
      </w:r>
    </w:p>
    <w:p w:rsidR="00A230E0" w:rsidRDefault="00A230E0" w:rsidP="004B64A3"/>
    <w:p w:rsidR="005141BD" w:rsidRDefault="005141BD" w:rsidP="004B64A3">
      <w:pPr>
        <w:rPr>
          <w:b/>
          <w:u w:val="single"/>
        </w:rPr>
      </w:pPr>
      <w:r w:rsidRPr="00A230E0">
        <w:rPr>
          <w:b/>
          <w:u w:val="single"/>
        </w:rPr>
        <w:t>W przypadku wykonawców wspólnie ubiegających się o udzielenie zamówienia warunek nie  podlega sumowaniu tj. jeden z wykonawców ubiegających się o udzielnie zamówienia musi  samodzielnie spełnić warunek wykazać się całym wymaganym doświadczeniem.</w:t>
      </w:r>
    </w:p>
    <w:p w:rsidR="00A230E0" w:rsidRDefault="00A230E0" w:rsidP="004B64A3">
      <w:pPr>
        <w:rPr>
          <w:b/>
          <w:u w:val="single"/>
        </w:rPr>
      </w:pPr>
    </w:p>
    <w:p w:rsidR="00A230E0" w:rsidRPr="00A230E0" w:rsidRDefault="00A230E0" w:rsidP="004B64A3">
      <w:pPr>
        <w:rPr>
          <w:b/>
          <w:u w:val="single"/>
        </w:rPr>
      </w:pPr>
    </w:p>
    <w:p w:rsidR="005141BD" w:rsidRDefault="005141BD" w:rsidP="004B64A3">
      <w:pPr>
        <w:rPr>
          <w:i/>
        </w:rPr>
      </w:pPr>
      <w:r w:rsidRPr="00A230E0">
        <w:rPr>
          <w:i/>
        </w:rPr>
        <w:t>Do przeliczenia wartości finansowej występującej w innej walucie niż PLN zamawiający zastosuje średni kurs Narodowego Banku Polskiego (NBP) z dnia opublikowania ogłoszenia o zamówieniu w Biuletynie Zamówień Publicznych.</w:t>
      </w:r>
    </w:p>
    <w:p w:rsidR="00A230E0" w:rsidRPr="00A230E0" w:rsidRDefault="00A230E0" w:rsidP="004B64A3">
      <w:pPr>
        <w:rPr>
          <w:i/>
        </w:rPr>
      </w:pPr>
    </w:p>
    <w:p w:rsidR="005141BD" w:rsidRDefault="005141BD" w:rsidP="004B64A3">
      <w:pPr>
        <w:rPr>
          <w:b/>
        </w:rPr>
      </w:pPr>
      <w:r w:rsidRPr="007170A2">
        <w:rPr>
          <w:b/>
        </w:rPr>
        <w:t>b)</w:t>
      </w:r>
      <w:r w:rsidRPr="007170A2">
        <w:rPr>
          <w:b/>
        </w:rPr>
        <w:tab/>
        <w:t>Zamawiający wymaga aby Wykonawca skierował do realizacji zamówienia osoby odpowiedzialne za kierowanie robotami:</w:t>
      </w:r>
    </w:p>
    <w:p w:rsidR="007170A2" w:rsidRPr="007170A2" w:rsidRDefault="007170A2" w:rsidP="004B64A3">
      <w:pPr>
        <w:rPr>
          <w:b/>
        </w:rPr>
      </w:pPr>
    </w:p>
    <w:p w:rsidR="005141BD" w:rsidRDefault="005141BD" w:rsidP="007170A2">
      <w:pPr>
        <w:pStyle w:val="Akapitzlist"/>
        <w:numPr>
          <w:ilvl w:val="0"/>
          <w:numId w:val="27"/>
        </w:numPr>
      </w:pPr>
      <w:r w:rsidRPr="005141BD">
        <w:t>1 osobę posiadającą uprawnienia budowlane do kierowania robotami budowlanymi w specjalności instalacyjnej w zakresie sieci wodociągowych i kanalizacyjnych bez ograniczeń — Kierownik budowy</w:t>
      </w:r>
      <w:r w:rsidR="007170A2">
        <w:t>.</w:t>
      </w:r>
    </w:p>
    <w:p w:rsidR="007170A2" w:rsidRPr="005141BD" w:rsidRDefault="007170A2" w:rsidP="007170A2">
      <w:pPr>
        <w:pStyle w:val="Akapitzlist"/>
        <w:ind w:left="780"/>
      </w:pPr>
    </w:p>
    <w:p w:rsidR="005141BD" w:rsidRDefault="005141BD" w:rsidP="004B64A3">
      <w:r w:rsidRPr="005141BD">
        <w:t>Zamawiający dopuszcza możliwość łączenia poszczególnych funkcji, o ile osoby spełniają warunki określone dla każdej z funkcji.</w:t>
      </w:r>
    </w:p>
    <w:p w:rsidR="007170A2" w:rsidRPr="005141BD" w:rsidRDefault="007170A2" w:rsidP="004B64A3"/>
    <w:p w:rsidR="005141BD" w:rsidRPr="007170A2" w:rsidRDefault="005141BD" w:rsidP="004B64A3">
      <w:pPr>
        <w:rPr>
          <w:b/>
          <w:u w:val="single"/>
        </w:rPr>
      </w:pPr>
      <w:r w:rsidRPr="007170A2">
        <w:rPr>
          <w:b/>
          <w:u w:val="single"/>
        </w:rPr>
        <w:t xml:space="preserve">Wykonawcy wspólnie ubiegający się o udzielenie zamówienia warunek mogą spełniać łącznie </w:t>
      </w:r>
      <w:r w:rsidR="007170A2" w:rsidRPr="007170A2">
        <w:rPr>
          <w:b/>
          <w:u w:val="single"/>
        </w:rPr>
        <w:t>.</w:t>
      </w:r>
    </w:p>
    <w:p w:rsidR="007170A2" w:rsidRPr="005141BD" w:rsidRDefault="007170A2" w:rsidP="004B64A3"/>
    <w:p w:rsidR="005141BD" w:rsidRPr="005141BD" w:rsidRDefault="005141BD" w:rsidP="004B64A3">
      <w:r w:rsidRPr="005141BD">
        <w:t>Przez w/w uprawnienia budowlane Zamawiający rozumie uprawnienia budowlane wydane na podstawie ustawy z dnia 7 lipca 1994 r. Prawo budowlane (t</w:t>
      </w:r>
      <w:r w:rsidR="007170A2">
        <w:t xml:space="preserve"> </w:t>
      </w:r>
      <w:r w:rsidRPr="005141BD">
        <w:t>.j. Dz.</w:t>
      </w:r>
      <w:r w:rsidR="007170A2">
        <w:t xml:space="preserve"> </w:t>
      </w:r>
      <w:r w:rsidRPr="005141BD">
        <w:t>U. z 2019 r., poz. 1186 ze zm.) oraz Rozporządzenia Ministra Inwestycji i Rozwoju z dnia 29 kwietnia 2019 r. w sprawie przygotowania zawodowego do wykonywania samodzielnych funkcji technicznych w budownictwie (Dz. U z 2019 r. poz. 831).</w:t>
      </w:r>
    </w:p>
    <w:p w:rsidR="005141BD" w:rsidRDefault="005141BD" w:rsidP="004B64A3">
      <w:r w:rsidRPr="005141BD">
        <w:t>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z dnia 22 grudnia 2015 r. (t.</w:t>
      </w:r>
      <w:r w:rsidR="007170A2">
        <w:t xml:space="preserve"> </w:t>
      </w:r>
      <w:r w:rsidRPr="005141BD">
        <w:t>j.</w:t>
      </w:r>
      <w:r w:rsidR="007425CF">
        <w:t xml:space="preserve"> </w:t>
      </w:r>
      <w:r w:rsidRPr="005141BD">
        <w:t>Dz.</w:t>
      </w:r>
      <w:r w:rsidR="007170A2">
        <w:t xml:space="preserve"> </w:t>
      </w:r>
      <w:r w:rsidRPr="005141BD">
        <w:t>U. z 2020r., poz. 220) oraz w rozumieniu art. 20 a ust. 1 ustawy z dnia 15 grudnia 2000 r. o samorządach zawodowych architektów oraz inżynierów budownictwa (tj. Dz. U. z 2019 r., poz. 1117).</w:t>
      </w:r>
    </w:p>
    <w:p w:rsidR="007170A2" w:rsidRPr="005141BD" w:rsidRDefault="007170A2" w:rsidP="004B64A3"/>
    <w:p w:rsidR="005141BD" w:rsidRPr="007170A2" w:rsidRDefault="005141BD" w:rsidP="004B64A3">
      <w:pPr>
        <w:rPr>
          <w:b/>
        </w:rPr>
      </w:pPr>
      <w:r w:rsidRPr="007170A2">
        <w:rPr>
          <w:b/>
        </w:rPr>
        <w:t xml:space="preserve">10.2 Poleganie na potencjalne innych podmiotów: </w:t>
      </w:r>
    </w:p>
    <w:p w:rsidR="005141BD" w:rsidRPr="005141BD" w:rsidRDefault="005141BD" w:rsidP="004B64A3">
      <w:r w:rsidRPr="005141BD">
        <w:t>1)</w:t>
      </w:r>
      <w:r w:rsidRPr="005141BD">
        <w:tab/>
        <w:t>Wykonawca może w celu potwierdzenia spełniania warunków udziału w postępowaniu, (o których mowa w pkt. 10.1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141BD" w:rsidRPr="007170A2" w:rsidRDefault="005141BD" w:rsidP="004B64A3">
      <w:pPr>
        <w:rPr>
          <w:b/>
          <w:u w:val="single"/>
        </w:rPr>
      </w:pPr>
      <w:r w:rsidRPr="005141BD">
        <w:lastRenderedPageBreak/>
        <w:t>2)</w:t>
      </w:r>
      <w:r w:rsidRPr="005141BD">
        <w:tab/>
        <w:t>Wykonawca, który polega na zdolnościach lub sytuacji innych podmiotów, musi udowodnić zamawiającemu, że realizując zamówienie, będzie dysponował niezbędnymi z</w:t>
      </w:r>
      <w:r w:rsidR="007170A2">
        <w:t xml:space="preserve">asobami tych podmiotów, </w:t>
      </w:r>
      <w:r w:rsidR="007170A2" w:rsidRPr="007170A2">
        <w:rPr>
          <w:b/>
          <w:u w:val="single"/>
        </w:rPr>
        <w:t>w szczeg</w:t>
      </w:r>
      <w:r w:rsidRPr="007170A2">
        <w:rPr>
          <w:b/>
          <w:u w:val="single"/>
        </w:rPr>
        <w:t>ólności przedstawiając zobow</w:t>
      </w:r>
      <w:r w:rsidR="007170A2" w:rsidRPr="007170A2">
        <w:rPr>
          <w:b/>
          <w:u w:val="single"/>
        </w:rPr>
        <w:t>iązanie ty</w:t>
      </w:r>
      <w:r w:rsidRPr="007170A2">
        <w:rPr>
          <w:b/>
          <w:u w:val="single"/>
        </w:rPr>
        <w:t>ch podm</w:t>
      </w:r>
      <w:r w:rsidR="007170A2" w:rsidRPr="007170A2">
        <w:rPr>
          <w:b/>
          <w:u w:val="single"/>
        </w:rPr>
        <w:t>iotów do oddania mu do dyspozycj</w:t>
      </w:r>
      <w:r w:rsidRPr="007170A2">
        <w:rPr>
          <w:b/>
          <w:u w:val="single"/>
        </w:rPr>
        <w:t>i niezbędn</w:t>
      </w:r>
      <w:r w:rsidR="007170A2" w:rsidRPr="007170A2">
        <w:rPr>
          <w:b/>
          <w:u w:val="single"/>
        </w:rPr>
        <w:t>ych zasobów na potrzeby realizacj</w:t>
      </w:r>
      <w:r w:rsidRPr="007170A2">
        <w:rPr>
          <w:b/>
          <w:u w:val="single"/>
        </w:rPr>
        <w:t>i zamówienia.</w:t>
      </w:r>
    </w:p>
    <w:p w:rsidR="005141BD" w:rsidRPr="005141BD" w:rsidRDefault="005141BD" w:rsidP="004B64A3">
      <w:r w:rsidRPr="005141BD">
        <w:t>3)</w:t>
      </w:r>
      <w:r w:rsidRPr="005141BD">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 pkt 11.2 SIWZ.</w:t>
      </w:r>
    </w:p>
    <w:p w:rsidR="005141BD" w:rsidRPr="007170A2" w:rsidRDefault="005141BD" w:rsidP="004B64A3">
      <w:pPr>
        <w:rPr>
          <w:b/>
          <w:u w:val="single"/>
        </w:rPr>
      </w:pPr>
      <w:r w:rsidRPr="005141BD">
        <w:t>4)</w:t>
      </w:r>
      <w:r w:rsidRPr="005141BD">
        <w:tab/>
        <w:t>W odniesieniu do warunków dotyczących wykształcenia, kwalifikacji zawodowych lub doświadczenia, wykonawcy mogą polegać na zdolnościach innych podmiotów,</w:t>
      </w:r>
      <w:r w:rsidR="007170A2">
        <w:t xml:space="preserve"> </w:t>
      </w:r>
      <w:r w:rsidR="007170A2" w:rsidRPr="007170A2">
        <w:rPr>
          <w:b/>
          <w:u w:val="single"/>
        </w:rPr>
        <w:t>jeśli  podmioty te  zrealizują roboty budowlane. do realizacj</w:t>
      </w:r>
      <w:r w:rsidRPr="007170A2">
        <w:rPr>
          <w:b/>
          <w:u w:val="single"/>
        </w:rPr>
        <w:t>i</w:t>
      </w:r>
      <w:r w:rsidR="007170A2" w:rsidRPr="007170A2">
        <w:rPr>
          <w:b/>
          <w:u w:val="single"/>
        </w:rPr>
        <w:t xml:space="preserve"> który</w:t>
      </w:r>
      <w:r w:rsidR="007170A2">
        <w:rPr>
          <w:b/>
          <w:u w:val="single"/>
        </w:rPr>
        <w:t>ch te zdolności są wy</w:t>
      </w:r>
      <w:r w:rsidR="007170A2" w:rsidRPr="007170A2">
        <w:rPr>
          <w:b/>
          <w:u w:val="single"/>
        </w:rPr>
        <w:t>mag</w:t>
      </w:r>
      <w:r w:rsidRPr="007170A2">
        <w:rPr>
          <w:b/>
          <w:u w:val="single"/>
        </w:rPr>
        <w:t>ane.</w:t>
      </w:r>
    </w:p>
    <w:p w:rsidR="005141BD" w:rsidRPr="005141BD" w:rsidRDefault="005141BD" w:rsidP="004B64A3">
      <w:r w:rsidRPr="005141BD">
        <w:t>5)</w:t>
      </w:r>
      <w:r w:rsidRPr="005141BD">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141BD" w:rsidRPr="005141BD" w:rsidRDefault="005141BD" w:rsidP="004B64A3">
      <w:r w:rsidRPr="005141BD">
        <w:t>6)</w:t>
      </w:r>
      <w:r w:rsidRPr="005141BD">
        <w:tab/>
        <w:t xml:space="preserve">Jeżeli zdolności techniczne lub zawodowe lub sytuacja ekonomiczna lub finansowa, podmiotu, o którym mowa w </w:t>
      </w:r>
      <w:proofErr w:type="spellStart"/>
      <w:r w:rsidRPr="005141BD">
        <w:t>w</w:t>
      </w:r>
      <w:proofErr w:type="spellEnd"/>
      <w:r w:rsidRPr="005141BD">
        <w:t xml:space="preserve"> pkt. 10.2 1), nie potwierdzają spełnienia przez wykonawcę warunków udziału w postępowaniu lub zachodzą wobec tych podmiotów podstawy wykluczenia, zamawiający żąda, aby wykonawca w terminie określonym przez zamawiającego:</w:t>
      </w:r>
    </w:p>
    <w:p w:rsidR="005141BD" w:rsidRPr="005141BD" w:rsidRDefault="005141BD" w:rsidP="004B64A3">
      <w:r w:rsidRPr="005141BD">
        <w:t>1)</w:t>
      </w:r>
      <w:r w:rsidRPr="005141BD">
        <w:tab/>
        <w:t>zastąpił ten podmiot innym podmiotem lub podmiotami lub</w:t>
      </w:r>
    </w:p>
    <w:p w:rsidR="005141BD" w:rsidRPr="005141BD" w:rsidRDefault="005141BD" w:rsidP="004B64A3">
      <w:r w:rsidRPr="005141BD">
        <w:t>2)</w:t>
      </w:r>
      <w:r w:rsidRPr="005141BD">
        <w:tab/>
        <w:t>zobowiązał się do osobistego wykonania odpowiedniej części zamówienia, jeżeli wykaże zdolności techniczne lub zawodowe lub sytuację finansową lub ekonomiczną, o których mowa w pkt 10.1.</w:t>
      </w:r>
    </w:p>
    <w:p w:rsidR="007170A2" w:rsidRDefault="005141BD" w:rsidP="004B64A3">
      <w:r w:rsidRPr="005141BD">
        <w:t>7)</w:t>
      </w:r>
      <w:r w:rsidRPr="005141BD">
        <w:tab/>
        <w:t xml:space="preserve">W celu oceny, czy wykonawca polegając na zdolnościach lub sytuacji innych podmiotów na zasadach określonych w art. 22a ustaw </w:t>
      </w:r>
      <w:proofErr w:type="spellStart"/>
      <w:r w:rsidRPr="005141BD">
        <w:t>Pzp</w:t>
      </w:r>
      <w:proofErr w:type="spellEnd"/>
      <w:r w:rsidRPr="005141BD">
        <w:t>, będzie dysponował niezbędnymi zasobami w stopniu umożliwiającym należyte wykonanie zamówienia publicznego oraz oceny, czy stosunek łączący wykonawcę z tymi podmiotami gwarantuje rzeczywisty dostęp do</w:t>
      </w:r>
      <w:r w:rsidR="007170A2">
        <w:t xml:space="preserve"> ich zasobów, zamawiający może żą</w:t>
      </w:r>
      <w:r w:rsidRPr="005141BD">
        <w:t xml:space="preserve">dać dokumentów, które określają w szczególności: </w:t>
      </w:r>
    </w:p>
    <w:p w:rsidR="005141BD" w:rsidRPr="005141BD" w:rsidRDefault="005141BD" w:rsidP="004B64A3">
      <w:r w:rsidRPr="005141BD">
        <w:t>1) zakres dostępnych wykonawcy zasobów innego podmiotu,</w:t>
      </w:r>
    </w:p>
    <w:p w:rsidR="005141BD" w:rsidRPr="005141BD" w:rsidRDefault="005141BD" w:rsidP="004B64A3">
      <w:r w:rsidRPr="005141BD">
        <w:t>2)</w:t>
      </w:r>
      <w:r w:rsidRPr="005141BD">
        <w:tab/>
        <w:t>sposób wykorzystania zasobów innego podmiotu, przez wykonawcę, przy wykonywaniu zamówienia publicznego,</w:t>
      </w:r>
    </w:p>
    <w:p w:rsidR="005141BD" w:rsidRPr="005141BD" w:rsidRDefault="005141BD" w:rsidP="004B64A3">
      <w:r w:rsidRPr="005141BD">
        <w:t>3)</w:t>
      </w:r>
      <w:r w:rsidRPr="005141BD">
        <w:tab/>
        <w:t>zakres i okres udziału innego podmiotu przy wykonywaniu zamówienia publicznego,</w:t>
      </w:r>
    </w:p>
    <w:p w:rsidR="005141BD" w:rsidRDefault="005141BD" w:rsidP="004B64A3">
      <w:r w:rsidRPr="005141BD">
        <w:t>4)</w:t>
      </w:r>
      <w:r w:rsidRPr="005141BD">
        <w:tab/>
        <w:t>czy podmiot, na zdolnościach którego wykonawca polega w odniesieniu do warunków udziału w postępowaniu dotyczących wykształcenia, kwalifikacji zawodowych lub doświadczenia, zrealizuje usługi, których wskazane zdolności dotyczą.</w:t>
      </w:r>
    </w:p>
    <w:p w:rsidR="00DF06E8" w:rsidRPr="005141BD" w:rsidRDefault="00DF06E8" w:rsidP="004B64A3"/>
    <w:p w:rsidR="005141BD" w:rsidRDefault="005141BD" w:rsidP="004B64A3">
      <w:pPr>
        <w:rPr>
          <w:b/>
          <w:u w:val="single"/>
        </w:rPr>
      </w:pPr>
      <w:r w:rsidRPr="007170A2">
        <w:rPr>
          <w:b/>
          <w:u w:val="single"/>
        </w:rPr>
        <w:t>11.</w:t>
      </w:r>
      <w:r w:rsidRPr="007170A2">
        <w:rPr>
          <w:b/>
          <w:u w:val="single"/>
        </w:rPr>
        <w:tab/>
        <w:t>PODSTAWY WYKLUCZENIA</w:t>
      </w:r>
    </w:p>
    <w:p w:rsidR="007170A2" w:rsidRPr="007170A2" w:rsidRDefault="007170A2" w:rsidP="004B64A3">
      <w:pPr>
        <w:rPr>
          <w:b/>
          <w:u w:val="single"/>
        </w:rPr>
      </w:pPr>
    </w:p>
    <w:p w:rsidR="005141BD" w:rsidRPr="007170A2" w:rsidRDefault="005141BD" w:rsidP="004B64A3">
      <w:pPr>
        <w:rPr>
          <w:b/>
        </w:rPr>
      </w:pPr>
      <w:r w:rsidRPr="007170A2">
        <w:rPr>
          <w:b/>
        </w:rPr>
        <w:t>11.1</w:t>
      </w:r>
      <w:r w:rsidRPr="007170A2">
        <w:rPr>
          <w:b/>
        </w:rPr>
        <w:tab/>
        <w:t>Z postępowania o udzielenie zamówienia wyklucza się Wykonawcę, w stosunku do którego zachodzi którakolwiek z okoliczności, o których mowa w art.</w:t>
      </w:r>
      <w:r w:rsidR="00DF06E8" w:rsidRPr="007170A2">
        <w:rPr>
          <w:b/>
        </w:rPr>
        <w:t xml:space="preserve"> 24 ust. 1 pkt 12-23 ustawy </w:t>
      </w:r>
      <w:proofErr w:type="spellStart"/>
      <w:r w:rsidR="00DF06E8" w:rsidRPr="007170A2">
        <w:rPr>
          <w:b/>
        </w:rPr>
        <w:t>Pzp</w:t>
      </w:r>
      <w:proofErr w:type="spellEnd"/>
      <w:r w:rsidR="00DF06E8" w:rsidRPr="007170A2">
        <w:rPr>
          <w:b/>
        </w:rPr>
        <w:t>.</w:t>
      </w:r>
    </w:p>
    <w:p w:rsidR="00DF06E8" w:rsidRPr="005141BD" w:rsidRDefault="00DF06E8" w:rsidP="004B64A3"/>
    <w:p w:rsidR="005141BD" w:rsidRPr="007170A2" w:rsidRDefault="005141BD" w:rsidP="004B64A3">
      <w:pPr>
        <w:rPr>
          <w:b/>
        </w:rPr>
      </w:pPr>
      <w:r w:rsidRPr="007170A2">
        <w:rPr>
          <w:b/>
        </w:rPr>
        <w:t>11.2</w:t>
      </w:r>
      <w:r w:rsidRPr="007170A2">
        <w:rPr>
          <w:b/>
        </w:rPr>
        <w:tab/>
        <w:t>PODSTAWY WYKLUCZENIA, O KTÓRYCH MOWA W ART. 24 ust. 5</w:t>
      </w:r>
    </w:p>
    <w:p w:rsidR="005141BD" w:rsidRPr="005141BD" w:rsidRDefault="005141BD" w:rsidP="004B64A3">
      <w:r w:rsidRPr="005141BD">
        <w:lastRenderedPageBreak/>
        <w:t>Zgodnie z art. 24 ust 5 pkt. 1 ustawy PZP, Zamawiający z postępowania o udzielenie zamówienia wykluczy również Wykonawcę:</w:t>
      </w:r>
    </w:p>
    <w:p w:rsidR="005141BD" w:rsidRPr="005141BD" w:rsidRDefault="005141BD" w:rsidP="004B64A3">
      <w:r w:rsidRPr="005141BD">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2019 r. poz. 498, 912, 1495 i 1655);</w:t>
      </w:r>
    </w:p>
    <w:p w:rsidR="005141BD" w:rsidRPr="005141BD" w:rsidRDefault="005141BD" w:rsidP="004B64A3">
      <w:r w:rsidRPr="007170A2">
        <w:rPr>
          <w:b/>
        </w:rPr>
        <w:t>11.3</w:t>
      </w:r>
      <w:r w:rsidRPr="005141BD">
        <w:tab/>
        <w:t>Wykonawca, który podlega wykluczeniu na podstawie ust. 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141BD" w:rsidRDefault="005141BD" w:rsidP="004B64A3">
      <w:r w:rsidRPr="007170A2">
        <w:rPr>
          <w:b/>
        </w:rPr>
        <w:t>11.4</w:t>
      </w:r>
      <w:r w:rsidRPr="005141BD">
        <w:t xml:space="preserve"> Zamawiający może wykluczyć wykonawcę na każdym etapie postępowania o udzielenie zamówienia</w:t>
      </w:r>
    </w:p>
    <w:p w:rsidR="007170A2" w:rsidRPr="005141BD" w:rsidRDefault="007170A2" w:rsidP="004B64A3"/>
    <w:p w:rsidR="005141BD" w:rsidRDefault="005141BD" w:rsidP="004B64A3">
      <w:pPr>
        <w:rPr>
          <w:b/>
          <w:u w:val="single"/>
        </w:rPr>
      </w:pPr>
      <w:r w:rsidRPr="007170A2">
        <w:rPr>
          <w:b/>
          <w:u w:val="single"/>
        </w:rPr>
        <w:t>12.</w:t>
      </w:r>
      <w:r w:rsidRPr="007170A2">
        <w:rPr>
          <w:b/>
          <w:u w:val="single"/>
        </w:rPr>
        <w:tab/>
        <w:t>WYKAZ OŚWIADCZEŃ LUB DOKUMENTÓW, POTWIERDZAJĄCYCH SPEŁNIANIE WARUNKÓW UDZIAŁU W POSTĘPOWANIU ORAZ BRAK PODSTAW WYKLUCZENIA</w:t>
      </w:r>
    </w:p>
    <w:p w:rsidR="007170A2" w:rsidRPr="007170A2" w:rsidRDefault="007170A2" w:rsidP="004B64A3">
      <w:pPr>
        <w:rPr>
          <w:b/>
          <w:u w:val="single"/>
        </w:rPr>
      </w:pPr>
    </w:p>
    <w:p w:rsidR="005141BD" w:rsidRDefault="005141BD" w:rsidP="004B64A3">
      <w:pPr>
        <w:rPr>
          <w:b/>
        </w:rPr>
      </w:pPr>
      <w:r w:rsidRPr="007170A2">
        <w:rPr>
          <w:b/>
        </w:rPr>
        <w:t xml:space="preserve">Zgodnie z art. 24aa ust. 1 ustawy </w:t>
      </w:r>
      <w:proofErr w:type="spellStart"/>
      <w:r w:rsidRPr="007170A2">
        <w:rPr>
          <w:b/>
        </w:rPr>
        <w:t>Pzp</w:t>
      </w:r>
      <w:proofErr w:type="spellEnd"/>
      <w:r w:rsidRPr="007170A2">
        <w:rPr>
          <w:b/>
        </w:rPr>
        <w:t>, Zamawiający skorzysta z tzw. „procedury odwróconej”, tj. najpierw dokona oceny ofert, a następnie zbada, czy Wykonawca, którego oferta została oceniona jako najkorzystniejsza, nie podlega wykluczeniu oraz spełnia warunki udziału w postępowaniu.</w:t>
      </w:r>
    </w:p>
    <w:p w:rsidR="007170A2" w:rsidRPr="007170A2" w:rsidRDefault="007170A2" w:rsidP="004B64A3">
      <w:pPr>
        <w:rPr>
          <w:b/>
        </w:rPr>
      </w:pPr>
    </w:p>
    <w:p w:rsidR="005141BD" w:rsidRPr="007170A2" w:rsidRDefault="005141BD" w:rsidP="004B64A3">
      <w:pPr>
        <w:rPr>
          <w:b/>
        </w:rPr>
      </w:pPr>
      <w:r w:rsidRPr="007170A2">
        <w:rPr>
          <w:b/>
        </w:rPr>
        <w:t>12.1</w:t>
      </w:r>
      <w:r w:rsidRPr="007170A2">
        <w:rPr>
          <w:b/>
        </w:rPr>
        <w:tab/>
        <w:t>Oświadczenia</w:t>
      </w:r>
      <w:r w:rsidR="00961B51" w:rsidRPr="007170A2">
        <w:rPr>
          <w:b/>
        </w:rPr>
        <w:t xml:space="preserve"> składane wraz z ofertą</w:t>
      </w:r>
      <w:r w:rsidR="007170A2">
        <w:rPr>
          <w:b/>
        </w:rPr>
        <w:t xml:space="preserve"> Etap I</w:t>
      </w:r>
      <w:r w:rsidRPr="007170A2">
        <w:rPr>
          <w:b/>
        </w:rPr>
        <w:t>:</w:t>
      </w:r>
    </w:p>
    <w:p w:rsidR="005141BD" w:rsidRPr="00961B51" w:rsidRDefault="005141BD" w:rsidP="004B64A3">
      <w:r w:rsidRPr="00961B51">
        <w:t>1)</w:t>
      </w:r>
      <w:r w:rsidRPr="00961B51">
        <w:tab/>
        <w:t>Do oferty każdy wykonawca musi dołączyć aktualne na dzień składania ofert oświadczenia stanowiące wstępne potwierdzenie, że wykonawca nie podlega wykluczeniu oraz spełnia warunki udziału w postępowaniu:</w:t>
      </w:r>
    </w:p>
    <w:p w:rsidR="005141BD" w:rsidRPr="00961B51" w:rsidRDefault="005141BD" w:rsidP="004B64A3">
      <w:r w:rsidRPr="00961B51">
        <w:t>a)</w:t>
      </w:r>
      <w:r w:rsidRPr="00961B51">
        <w:tab/>
      </w:r>
      <w:r w:rsidRPr="007170A2">
        <w:rPr>
          <w:b/>
        </w:rPr>
        <w:t>Oświadczenie wykonawcy o spełnieniu warunków udziału w postępowaniu</w:t>
      </w:r>
      <w:r w:rsidRPr="00961B51">
        <w:t xml:space="preserve"> składane na podstawie art. 25 a ust. 1 Wykonawca zobowiązany jest złożyć zgodnie z wzorem, który stanowi Załącznik nr 5 do SIWZ.</w:t>
      </w:r>
    </w:p>
    <w:p w:rsidR="005141BD" w:rsidRPr="00961B51" w:rsidRDefault="005141BD" w:rsidP="004B64A3">
      <w:r w:rsidRPr="00961B51">
        <w:t>b)</w:t>
      </w:r>
      <w:r w:rsidRPr="00961B51">
        <w:tab/>
      </w:r>
      <w:r w:rsidRPr="007170A2">
        <w:rPr>
          <w:b/>
        </w:rPr>
        <w:t>Oświadczenie wykonawcy o braku podstaw wykluczenia</w:t>
      </w:r>
      <w:r w:rsidRPr="00961B51">
        <w:t xml:space="preserve"> składane na podstawie art. 25 a ust. 1 Wykonawca zobowiązany jest złożyć zgodnie z wzorem, który stanowi Załącznik nr 6 do SIWZ.</w:t>
      </w:r>
    </w:p>
    <w:p w:rsidR="00961B51" w:rsidRPr="00961B51" w:rsidRDefault="005141BD" w:rsidP="004B64A3">
      <w:r w:rsidRPr="00961B51">
        <w:t>2)</w:t>
      </w:r>
      <w:r w:rsidRPr="00961B51">
        <w:tab/>
        <w:t xml:space="preserve">Wykonawca, który powołuje się na zasoby innych podmiotów zgodnie z art.22a ustawy </w:t>
      </w:r>
      <w:proofErr w:type="spellStart"/>
      <w:r w:rsidRPr="00961B51">
        <w:t>Pzp</w:t>
      </w:r>
      <w:proofErr w:type="spellEnd"/>
      <w:r w:rsidRPr="00961B51">
        <w:t>, w celu wykazania braku istnienia wobec nich podstaw wykluczenia oraz spełniania, w zakresie, w</w:t>
      </w:r>
      <w:r w:rsidR="007170A2">
        <w:t xml:space="preserve"> </w:t>
      </w:r>
      <w:r w:rsidR="00961B51" w:rsidRPr="00961B51">
        <w:t>jakim powołuje się na ich zasoby, warunków udziału w postępowaniu zamieszcza informacje o tych podmiotach w oświadczeniach, o których mowa w pkt. 1) Załącznik nr 5 d</w:t>
      </w:r>
      <w:r w:rsidR="007170A2">
        <w:t xml:space="preserve">o SIWZ oraz Załącznik nr 6 do </w:t>
      </w:r>
      <w:proofErr w:type="spellStart"/>
      <w:r w:rsidR="007170A2">
        <w:t>si</w:t>
      </w:r>
      <w:r w:rsidR="00961B51" w:rsidRPr="00961B51">
        <w:t>wz</w:t>
      </w:r>
      <w:proofErr w:type="spellEnd"/>
      <w:r w:rsidR="00961B51" w:rsidRPr="00961B51">
        <w:t>.</w:t>
      </w:r>
    </w:p>
    <w:p w:rsidR="00961B51" w:rsidRPr="00961B51" w:rsidRDefault="00961B51" w:rsidP="004B64A3">
      <w:r w:rsidRPr="00961B51">
        <w:lastRenderedPageBreak/>
        <w:t>3)</w:t>
      </w:r>
      <w:r w:rsidRPr="00961B51">
        <w:tab/>
        <w:t>Wykonawca, który zamierza powierzyć wykonanie części zamówienia podwykonawcom, w celu wykazania braku istnienia wobec nich podstaw wykluczenia z udziału w postępowaniu zamieszcza informację o podwykonawcach w oświadczeniu, o którym mowa w pkt lb) — Załącznik nr 6 do SIWZ.</w:t>
      </w:r>
    </w:p>
    <w:p w:rsidR="00961B51" w:rsidRPr="007170A2" w:rsidRDefault="00961B51" w:rsidP="004B64A3">
      <w:pPr>
        <w:rPr>
          <w:b/>
        </w:rPr>
      </w:pPr>
      <w:r w:rsidRPr="007170A2">
        <w:rPr>
          <w:b/>
        </w:rPr>
        <w:t>12.2</w:t>
      </w:r>
      <w:r w:rsidRPr="007170A2">
        <w:rPr>
          <w:b/>
        </w:rPr>
        <w:tab/>
        <w:t>Oświadczenia skł</w:t>
      </w:r>
      <w:r w:rsidR="00DF06E8" w:rsidRPr="007170A2">
        <w:rPr>
          <w:b/>
        </w:rPr>
        <w:t>adane po otwarciu ofert (Etap II</w:t>
      </w:r>
      <w:r w:rsidRPr="007170A2">
        <w:rPr>
          <w:b/>
        </w:rPr>
        <w:t>):</w:t>
      </w:r>
    </w:p>
    <w:p w:rsidR="00961B51" w:rsidRPr="00961B51" w:rsidRDefault="00961B51" w:rsidP="004B64A3">
      <w:r w:rsidRPr="00961B51">
        <w:t>1)</w:t>
      </w:r>
      <w:r w:rsidRPr="00961B51">
        <w:tab/>
        <w:t xml:space="preserve">Zamawiający wymaga, aby Wykonawca, w terminie 3 dni od dnia zamieszczenia na stronie internetowej informacji, o której mowa w art. 86 ust. 5 ustawy PZP w celu potwierdzenia braku podstaw do wykluczenia Wykonawcy z udziału w postępowaniu, przekazał </w:t>
      </w:r>
      <w:r w:rsidRPr="007170A2">
        <w:rPr>
          <w:b/>
        </w:rPr>
        <w:t>Zamawiającemu oświadczenie o przynależności albo braku przynależności do tej samej grupy kapitałowej, o której mowa w art. 24 ust. 1 pkt 23 ustawy PZP</w:t>
      </w:r>
      <w:r w:rsidRPr="00961B51">
        <w:t xml:space="preserve"> — wg wzoru stano</w:t>
      </w:r>
      <w:r w:rsidR="00DF06E8">
        <w:t>wiącego załączniku nr 10 do SIWZ</w:t>
      </w:r>
      <w:r w:rsidRPr="00961B51">
        <w:t>.</w:t>
      </w:r>
    </w:p>
    <w:p w:rsidR="00961B51" w:rsidRPr="00961B51" w:rsidRDefault="00961B51" w:rsidP="004B64A3">
      <w:r w:rsidRPr="00961B51">
        <w:t>2)</w:t>
      </w:r>
      <w:r w:rsidRPr="00961B51">
        <w:tab/>
        <w:t>Wraz ze złożeniem oświadczenia Wykonawca może przedstawić dowody (dokumenty bądź informacje potwierdzające), że powiązania z innym Wykonawcą nie prowadzą do zakłócenia konkurencji w postępowaniu - w przypadku przynależności do tej samej grupy kapitałowej.</w:t>
      </w:r>
    </w:p>
    <w:p w:rsidR="00961B51" w:rsidRPr="007170A2" w:rsidRDefault="00961B51" w:rsidP="004B64A3">
      <w:pPr>
        <w:rPr>
          <w:i/>
          <w:sz w:val="20"/>
          <w:szCs w:val="20"/>
        </w:rPr>
      </w:pPr>
      <w:r w:rsidRPr="007170A2">
        <w:rPr>
          <w:i/>
          <w:sz w:val="20"/>
          <w:szCs w:val="20"/>
        </w:rPr>
        <w:t>Ustawa z dnia 16 lutego 2007 r. o ochronie konkurencji i konsumentów (</w:t>
      </w:r>
      <w:proofErr w:type="spellStart"/>
      <w:r w:rsidRPr="007170A2">
        <w:rPr>
          <w:i/>
          <w:sz w:val="20"/>
          <w:szCs w:val="20"/>
        </w:rPr>
        <w:t>t.j</w:t>
      </w:r>
      <w:proofErr w:type="spellEnd"/>
      <w:r w:rsidRPr="007170A2">
        <w:rPr>
          <w:i/>
          <w:sz w:val="20"/>
          <w:szCs w:val="20"/>
        </w:rPr>
        <w:t xml:space="preserve"> Dz. U. 2019, poz.369 ze zm.) </w:t>
      </w:r>
      <w:r w:rsidR="00DF06E8" w:rsidRPr="007170A2">
        <w:rPr>
          <w:i/>
          <w:sz w:val="20"/>
          <w:szCs w:val="20"/>
        </w:rPr>
        <w:t>Art</w:t>
      </w:r>
      <w:r w:rsidRPr="007170A2">
        <w:rPr>
          <w:i/>
          <w:sz w:val="20"/>
          <w:szCs w:val="20"/>
        </w:rPr>
        <w:t>. 4. Ilekroć w ustawie</w:t>
      </w:r>
      <w:r w:rsidR="007170A2" w:rsidRPr="007170A2">
        <w:rPr>
          <w:i/>
          <w:sz w:val="20"/>
          <w:szCs w:val="20"/>
        </w:rPr>
        <w:t xml:space="preserve"> </w:t>
      </w:r>
      <w:r w:rsidRPr="007170A2">
        <w:rPr>
          <w:i/>
          <w:sz w:val="20"/>
          <w:szCs w:val="20"/>
        </w:rPr>
        <w:t>jest mowa o:</w:t>
      </w:r>
    </w:p>
    <w:p w:rsidR="00961B51" w:rsidRPr="007170A2" w:rsidRDefault="00DF06E8" w:rsidP="004B64A3">
      <w:pPr>
        <w:rPr>
          <w:i/>
          <w:sz w:val="20"/>
          <w:szCs w:val="20"/>
        </w:rPr>
      </w:pPr>
      <w:r w:rsidRPr="007170A2">
        <w:rPr>
          <w:i/>
          <w:sz w:val="20"/>
          <w:szCs w:val="20"/>
        </w:rPr>
        <w:t>_4) przedsiębiorcy</w:t>
      </w:r>
      <w:r w:rsidR="00961B51" w:rsidRPr="007170A2">
        <w:rPr>
          <w:i/>
          <w:sz w:val="20"/>
          <w:szCs w:val="20"/>
        </w:rPr>
        <w:t xml:space="preserve"> - rozumie się przez to przedsiębiorcę w rozumieniu przepisów ustawy z dnia 6 mama 2018 r. - Prawo przedsiębiorców (Dz. U. poz. 646, 1479, 1629, 1633 i 2212), a także:</w:t>
      </w:r>
    </w:p>
    <w:p w:rsidR="00961B51" w:rsidRPr="007170A2" w:rsidRDefault="00961B51" w:rsidP="004B64A3">
      <w:pPr>
        <w:rPr>
          <w:i/>
          <w:sz w:val="20"/>
          <w:szCs w:val="20"/>
        </w:rPr>
      </w:pPr>
      <w:r w:rsidRPr="007170A2">
        <w:rPr>
          <w:i/>
          <w:sz w:val="20"/>
          <w:szCs w:val="20"/>
        </w:rPr>
        <w:t>a)</w:t>
      </w:r>
      <w:r w:rsidRPr="007170A2">
        <w:rPr>
          <w:i/>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w:t>
      </w:r>
    </w:p>
    <w:p w:rsidR="00961B51" w:rsidRPr="007170A2" w:rsidRDefault="00961B51" w:rsidP="004B64A3">
      <w:pPr>
        <w:rPr>
          <w:i/>
          <w:sz w:val="20"/>
          <w:szCs w:val="20"/>
        </w:rPr>
      </w:pPr>
      <w:r w:rsidRPr="007170A2">
        <w:rPr>
          <w:i/>
          <w:sz w:val="20"/>
          <w:szCs w:val="20"/>
        </w:rPr>
        <w:t>b)</w:t>
      </w:r>
      <w:r w:rsidRPr="007170A2">
        <w:rPr>
          <w:i/>
          <w:sz w:val="20"/>
          <w:szCs w:val="20"/>
        </w:rPr>
        <w:tab/>
        <w:t>osobę fizyczną wykonującą zawód we własnym imieniu i na w4asny rachunek lub prowadzącą działalność w ramach wykonywania takiego zawodu,</w:t>
      </w:r>
    </w:p>
    <w:p w:rsidR="00961B51" w:rsidRPr="007170A2" w:rsidRDefault="00961B51" w:rsidP="004B64A3">
      <w:pPr>
        <w:rPr>
          <w:i/>
          <w:sz w:val="20"/>
          <w:szCs w:val="20"/>
        </w:rPr>
      </w:pPr>
      <w:r w:rsidRPr="007170A2">
        <w:rPr>
          <w:i/>
          <w:sz w:val="20"/>
          <w:szCs w:val="20"/>
        </w:rPr>
        <w:t>c)</w:t>
      </w:r>
      <w:r w:rsidRPr="007170A2">
        <w:rPr>
          <w:i/>
          <w:sz w:val="20"/>
          <w:szCs w:val="20"/>
        </w:rPr>
        <w:tab/>
        <w:t>osobę fizyczną, która posiada kontrolę, w rozumieniu pkt 4, nad co najmniej jednym przedsiębiorcą, choćby nie prowadziła działalności gospodarczej w rozumieniu przepisów ustawy z dnia 6 marca 2018 r. - Prawo przedsiębiorców, jeżeli podejmuje dalsze działania podlegające kontroli koncentracji, o której mowa w art. 13,</w:t>
      </w:r>
    </w:p>
    <w:p w:rsidR="00961B51" w:rsidRPr="007170A2" w:rsidRDefault="00961B51" w:rsidP="004B64A3">
      <w:pPr>
        <w:rPr>
          <w:i/>
          <w:sz w:val="20"/>
          <w:szCs w:val="20"/>
        </w:rPr>
      </w:pPr>
      <w:r w:rsidRPr="007170A2">
        <w:rPr>
          <w:i/>
          <w:sz w:val="20"/>
          <w:szCs w:val="20"/>
        </w:rPr>
        <w:t>d)</w:t>
      </w:r>
      <w:r w:rsidRPr="007170A2">
        <w:rPr>
          <w:i/>
          <w:sz w:val="20"/>
          <w:szCs w:val="20"/>
        </w:rPr>
        <w:tab/>
        <w:t>związek przedsiębiorców w rozumieniu pkt 2, z wyłączeniem przepisów dotyczących koncentracji;</w:t>
      </w:r>
    </w:p>
    <w:p w:rsidR="00961B51" w:rsidRPr="007170A2" w:rsidRDefault="007170A2" w:rsidP="004B64A3">
      <w:pPr>
        <w:rPr>
          <w:i/>
          <w:sz w:val="20"/>
          <w:szCs w:val="20"/>
        </w:rPr>
      </w:pPr>
      <w:r>
        <w:rPr>
          <w:i/>
          <w:sz w:val="20"/>
          <w:szCs w:val="20"/>
        </w:rPr>
        <w:t>2) związkach przedsię</w:t>
      </w:r>
      <w:r w:rsidR="00961B51" w:rsidRPr="007170A2">
        <w:rPr>
          <w:i/>
          <w:sz w:val="20"/>
          <w:szCs w:val="20"/>
        </w:rPr>
        <w:t>biorców - rozumie się przez to izby, zrzeszenia i inne organizacje zrzeszające przedsiębiorców, o których mowa w pkt 1, jak również związki tych organizacji;</w:t>
      </w:r>
    </w:p>
    <w:p w:rsidR="00961B51" w:rsidRPr="007170A2" w:rsidRDefault="00DF06E8" w:rsidP="004B64A3">
      <w:pPr>
        <w:rPr>
          <w:i/>
          <w:sz w:val="20"/>
          <w:szCs w:val="20"/>
        </w:rPr>
      </w:pPr>
      <w:r w:rsidRPr="007170A2">
        <w:rPr>
          <w:i/>
          <w:sz w:val="20"/>
          <w:szCs w:val="20"/>
        </w:rPr>
        <w:t xml:space="preserve"> 3) g</w:t>
      </w:r>
      <w:r w:rsidR="00961B51" w:rsidRPr="007170A2">
        <w:rPr>
          <w:i/>
          <w:sz w:val="20"/>
          <w:szCs w:val="20"/>
        </w:rPr>
        <w:t>rupie</w:t>
      </w:r>
      <w:r w:rsidRPr="007170A2">
        <w:rPr>
          <w:i/>
          <w:sz w:val="20"/>
          <w:szCs w:val="20"/>
        </w:rPr>
        <w:t xml:space="preserve"> kapitałowej</w:t>
      </w:r>
      <w:r w:rsidR="00961B51" w:rsidRPr="007170A2">
        <w:rPr>
          <w:i/>
          <w:sz w:val="20"/>
          <w:szCs w:val="20"/>
        </w:rPr>
        <w:t xml:space="preserve"> - rozumie się przez to wszystkich przedsiębiorców, którzy są kontrolowani w sposób bezpośredni lub pośredni przez jednego przedsiębiorcę, w tym również tego przedsiębiorcę;</w:t>
      </w:r>
    </w:p>
    <w:p w:rsidR="00961B51" w:rsidRPr="007170A2" w:rsidRDefault="007170A2" w:rsidP="004B64A3">
      <w:pPr>
        <w:rPr>
          <w:i/>
          <w:sz w:val="20"/>
          <w:szCs w:val="20"/>
        </w:rPr>
      </w:pPr>
      <w:r w:rsidRPr="007170A2">
        <w:rPr>
          <w:i/>
          <w:sz w:val="20"/>
          <w:szCs w:val="20"/>
        </w:rPr>
        <w:t>4) przeję</w:t>
      </w:r>
      <w:r w:rsidR="00961B51" w:rsidRPr="007170A2">
        <w:rPr>
          <w:i/>
          <w:sz w:val="20"/>
          <w:szCs w:val="20"/>
        </w:rPr>
        <w:t>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961B51" w:rsidRPr="00DC149D" w:rsidRDefault="00961B51" w:rsidP="004B64A3">
      <w:pPr>
        <w:rPr>
          <w:sz w:val="20"/>
          <w:szCs w:val="20"/>
        </w:rPr>
      </w:pPr>
      <w:r w:rsidRPr="007170A2">
        <w:rPr>
          <w:i/>
          <w:sz w:val="20"/>
          <w:szCs w:val="20"/>
        </w:rPr>
        <w:t>a)</w:t>
      </w:r>
      <w:r w:rsidRPr="007170A2">
        <w:rPr>
          <w:i/>
          <w:sz w:val="20"/>
          <w:szCs w:val="20"/>
        </w:rPr>
        <w:tab/>
        <w:t xml:space="preserve">dysponowanie bezpośrednio lub pośrednio większością głosów na zgromadzeniu wspólników albo na </w:t>
      </w:r>
      <w:r w:rsidRPr="00DC149D">
        <w:rPr>
          <w:sz w:val="20"/>
          <w:szCs w:val="20"/>
        </w:rPr>
        <w:t>walnym zgromadzeniu, także jako zastawnik albo użytkownik, bądź w zarządzie innego przedsiębiorcy (przedsiębiorcy zależnego), także na podstawie porozumień z innymi osobami,</w:t>
      </w:r>
    </w:p>
    <w:p w:rsidR="00961B51" w:rsidRPr="00DC149D" w:rsidRDefault="00961B51" w:rsidP="004B64A3">
      <w:pPr>
        <w:rPr>
          <w:i/>
          <w:sz w:val="20"/>
          <w:szCs w:val="20"/>
        </w:rPr>
      </w:pPr>
      <w:r w:rsidRPr="00DC149D">
        <w:rPr>
          <w:i/>
          <w:sz w:val="20"/>
          <w:szCs w:val="20"/>
        </w:rPr>
        <w:t>b)</w:t>
      </w:r>
      <w:r w:rsidRPr="00DC149D">
        <w:rPr>
          <w:i/>
          <w:sz w:val="20"/>
          <w:szCs w:val="20"/>
        </w:rPr>
        <w:tab/>
        <w:t>uprawnienie do powoływania lub odwoływania większości członków zarządu lub rady nadzorczej innego przedsiębiorcy (przedsiębiorcy zależnego), także na podstawie porozumień z innymi osobami,</w:t>
      </w:r>
    </w:p>
    <w:p w:rsidR="00961B51" w:rsidRPr="00DC149D" w:rsidRDefault="00961B51" w:rsidP="004B64A3">
      <w:pPr>
        <w:rPr>
          <w:i/>
          <w:sz w:val="20"/>
          <w:szCs w:val="20"/>
        </w:rPr>
      </w:pPr>
      <w:r w:rsidRPr="00DC149D">
        <w:rPr>
          <w:i/>
          <w:sz w:val="20"/>
          <w:szCs w:val="20"/>
        </w:rPr>
        <w:t>c)</w:t>
      </w:r>
      <w:r w:rsidRPr="00DC149D">
        <w:rPr>
          <w:i/>
          <w:sz w:val="20"/>
          <w:szCs w:val="20"/>
        </w:rPr>
        <w:tab/>
        <w:t>członkowie jego zarządu lub rady nadzorczej stanowią więcej niż połowę członków zarządu innego przedsiębiorcy (przedsiębiorcy zależnego),</w:t>
      </w:r>
    </w:p>
    <w:p w:rsidR="00961B51" w:rsidRPr="00DC149D" w:rsidRDefault="00961B51" w:rsidP="004B64A3">
      <w:pPr>
        <w:rPr>
          <w:i/>
          <w:sz w:val="20"/>
          <w:szCs w:val="20"/>
        </w:rPr>
      </w:pPr>
      <w:r w:rsidRPr="00DC149D">
        <w:rPr>
          <w:i/>
          <w:sz w:val="20"/>
          <w:szCs w:val="20"/>
        </w:rPr>
        <w:t>d)</w:t>
      </w:r>
      <w:r w:rsidRPr="00DC149D">
        <w:rPr>
          <w:i/>
          <w:sz w:val="20"/>
          <w:szCs w:val="20"/>
        </w:rPr>
        <w:tab/>
        <w:t>dysponowanie bezpośrednio lub pośrednio większością głosów w spółce osobowej zależnej albo na walnym zgromadzeniu spółdzielni zależnej, także na podstawie porozumień z innymi osobami,</w:t>
      </w:r>
    </w:p>
    <w:p w:rsidR="00961B51" w:rsidRPr="00DC149D" w:rsidRDefault="00961B51" w:rsidP="004B64A3">
      <w:pPr>
        <w:rPr>
          <w:i/>
          <w:sz w:val="20"/>
          <w:szCs w:val="20"/>
        </w:rPr>
      </w:pPr>
      <w:r w:rsidRPr="00DC149D">
        <w:rPr>
          <w:i/>
          <w:sz w:val="20"/>
          <w:szCs w:val="20"/>
        </w:rPr>
        <w:t>e)</w:t>
      </w:r>
      <w:r w:rsidRPr="00DC149D">
        <w:rPr>
          <w:i/>
          <w:sz w:val="20"/>
          <w:szCs w:val="20"/>
        </w:rPr>
        <w:tab/>
        <w:t>prawo do całego albo do części</w:t>
      </w:r>
      <w:r w:rsidR="00DC149D">
        <w:rPr>
          <w:i/>
          <w:sz w:val="20"/>
          <w:szCs w:val="20"/>
        </w:rPr>
        <w:t xml:space="preserve"> mienia innego przedsiębiorcy (prz</w:t>
      </w:r>
      <w:r w:rsidRPr="00DC149D">
        <w:rPr>
          <w:i/>
          <w:sz w:val="20"/>
          <w:szCs w:val="20"/>
        </w:rPr>
        <w:t>edsiębiorcy zależnego),</w:t>
      </w:r>
    </w:p>
    <w:p w:rsidR="00961B51" w:rsidRPr="00DC149D" w:rsidRDefault="00961B51" w:rsidP="004B64A3">
      <w:pPr>
        <w:rPr>
          <w:i/>
          <w:sz w:val="20"/>
          <w:szCs w:val="20"/>
        </w:rPr>
      </w:pPr>
      <w:r w:rsidRPr="00DC149D">
        <w:rPr>
          <w:i/>
          <w:sz w:val="20"/>
          <w:szCs w:val="20"/>
        </w:rPr>
        <w:t>f)</w:t>
      </w:r>
      <w:r w:rsidRPr="00DC149D">
        <w:rPr>
          <w:i/>
          <w:sz w:val="20"/>
          <w:szCs w:val="20"/>
        </w:rPr>
        <w:tab/>
        <w:t>umowa przewidująca zarządzanie innym przedsiębiorcą (przedsiębiorcą zależnym) lub przekazywanie zysku przez takiego przedsiębiorcę;</w:t>
      </w:r>
    </w:p>
    <w:p w:rsidR="00DF06E8" w:rsidRDefault="00DF06E8" w:rsidP="004B64A3"/>
    <w:p w:rsidR="00DF06E8" w:rsidRPr="00DF06E8" w:rsidRDefault="00DF06E8" w:rsidP="004B64A3"/>
    <w:p w:rsidR="00961B51" w:rsidRDefault="00961B51" w:rsidP="004B64A3">
      <w:pPr>
        <w:rPr>
          <w:b/>
        </w:rPr>
      </w:pPr>
      <w:r w:rsidRPr="00DC149D">
        <w:rPr>
          <w:b/>
        </w:rPr>
        <w:t>12.3 Oświadczenia lub dokumenty składane na wezwanie Zamawiającego (Etap III):</w:t>
      </w:r>
    </w:p>
    <w:p w:rsidR="00DC149D" w:rsidRPr="00DC149D" w:rsidRDefault="00DC149D" w:rsidP="004B64A3">
      <w:pPr>
        <w:rPr>
          <w:b/>
        </w:rPr>
      </w:pPr>
    </w:p>
    <w:p w:rsidR="00961B51" w:rsidRDefault="00961B51" w:rsidP="004B64A3">
      <w:r w:rsidRPr="00961B51">
        <w:t xml:space="preserve">Zgodnie z art. 26 ust. 2 </w:t>
      </w:r>
      <w:proofErr w:type="spellStart"/>
      <w:r w:rsidRPr="00961B51">
        <w:t>Pzp</w:t>
      </w:r>
      <w:proofErr w:type="spellEnd"/>
      <w:r w:rsidRPr="00961B51">
        <w:t xml:space="preserve"> Zamawiający przed udzieleniem zamówienia, wezwie wykonawcę, którego oferta została najwyżej oceniona, do złożenia w wyznaczonym, nie </w:t>
      </w:r>
      <w:r w:rsidRPr="00961B51">
        <w:lastRenderedPageBreak/>
        <w:t>krótszym niż 5 dni</w:t>
      </w:r>
      <w:r w:rsidR="00DC149D">
        <w:t xml:space="preserve">, </w:t>
      </w:r>
      <w:r w:rsidRPr="00961B51">
        <w:t>terminie aktualnych na dzień złożenia następujących oświadczeń lub dokumentów potwierdzających spełnianie warunków udziału w postępowaniu oraz brak podstaw do wykluczenia.</w:t>
      </w:r>
    </w:p>
    <w:p w:rsidR="00DF06E8" w:rsidRPr="00961B51" w:rsidRDefault="00DF06E8" w:rsidP="004B64A3"/>
    <w:p w:rsidR="00961B51" w:rsidRPr="00DF06E8" w:rsidRDefault="00961B51" w:rsidP="004B64A3">
      <w:r w:rsidRPr="00DC149D">
        <w:rPr>
          <w:u w:val="single"/>
        </w:rPr>
        <w:t>Na wezwanie Zamawiającego Wykonaw</w:t>
      </w:r>
      <w:r w:rsidR="00DC149D" w:rsidRPr="00DC149D">
        <w:rPr>
          <w:u w:val="single"/>
        </w:rPr>
        <w:t>ca zobowiązany jest złożyć następuj</w:t>
      </w:r>
      <w:r w:rsidRPr="00DC149D">
        <w:rPr>
          <w:u w:val="single"/>
        </w:rPr>
        <w:t>ące dokumenty   potwierdzające spełnianie warunków udziału w postępowaniu</w:t>
      </w:r>
      <w:r w:rsidRPr="00DF06E8">
        <w:t>:</w:t>
      </w:r>
    </w:p>
    <w:p w:rsidR="00961B51" w:rsidRPr="00DF06E8" w:rsidRDefault="00961B51" w:rsidP="004B64A3"/>
    <w:p w:rsidR="00961B51" w:rsidRPr="00DC149D" w:rsidRDefault="00961B51" w:rsidP="004B64A3">
      <w:pPr>
        <w:rPr>
          <w:b/>
        </w:rPr>
      </w:pPr>
      <w:r w:rsidRPr="00DC149D">
        <w:rPr>
          <w:b/>
        </w:rPr>
        <w:t>1)</w:t>
      </w:r>
      <w:r w:rsidRPr="00DC149D">
        <w:rPr>
          <w:b/>
        </w:rPr>
        <w:tab/>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61B51" w:rsidRPr="00DC149D" w:rsidRDefault="00961B51" w:rsidP="004B64A3">
      <w:pPr>
        <w:rPr>
          <w:b/>
        </w:rPr>
      </w:pPr>
      <w:r w:rsidRPr="00DC149D">
        <w:rPr>
          <w:b/>
        </w:rPr>
        <w:t>2)</w:t>
      </w:r>
      <w:r w:rsidRPr="00DC149D">
        <w:rPr>
          <w:b/>
        </w:rPr>
        <w:ta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F06E8" w:rsidRPr="00DC149D" w:rsidRDefault="00DF06E8" w:rsidP="004B64A3">
      <w:pPr>
        <w:rPr>
          <w:b/>
        </w:rPr>
      </w:pPr>
    </w:p>
    <w:p w:rsidR="00961B51" w:rsidRPr="00DC149D" w:rsidRDefault="00961B51" w:rsidP="004B64A3">
      <w:pPr>
        <w:rPr>
          <w:b/>
        </w:rPr>
      </w:pPr>
      <w:r w:rsidRPr="00DC149D">
        <w:rPr>
          <w:b/>
        </w:rPr>
        <w:t>12.4. Inne dokumenty, które należy dołączyć do oferty:</w:t>
      </w:r>
    </w:p>
    <w:p w:rsidR="00961B51" w:rsidRPr="00DC149D" w:rsidRDefault="00961B51" w:rsidP="004B64A3">
      <w:pPr>
        <w:rPr>
          <w:b/>
        </w:rPr>
      </w:pPr>
      <w:r w:rsidRPr="00DC149D">
        <w:rPr>
          <w:b/>
        </w:rPr>
        <w:t>1)</w:t>
      </w:r>
      <w:r w:rsidRPr="00DC149D">
        <w:rPr>
          <w:b/>
        </w:rPr>
        <w:tab/>
        <w:t>Dowód wniesienia wadium (jeżeli wadium zostało wniesione w innej formie niż pieniądza)</w:t>
      </w:r>
    </w:p>
    <w:p w:rsidR="00961B51" w:rsidRPr="00DC149D" w:rsidRDefault="00961B51" w:rsidP="004B64A3">
      <w:pPr>
        <w:rPr>
          <w:b/>
        </w:rPr>
      </w:pPr>
      <w:r w:rsidRPr="00DC149D">
        <w:rPr>
          <w:b/>
        </w:rPr>
        <w:t>2)</w:t>
      </w:r>
      <w:r w:rsidRPr="00DC149D">
        <w:rPr>
          <w:b/>
        </w:rPr>
        <w:tab/>
        <w:t>Pełnomocnictwo osoby lub osób podpisujących ofertę - jeżeli uprawnienie do podpisu nie wynika bezpośrednio z wpisu do CEIDG lub KRS lub ich odpowiednika w innym kraju</w:t>
      </w:r>
    </w:p>
    <w:p w:rsidR="00961B51" w:rsidRPr="00DC149D" w:rsidRDefault="00961B51" w:rsidP="004B64A3">
      <w:pPr>
        <w:rPr>
          <w:b/>
        </w:rPr>
      </w:pPr>
      <w:r w:rsidRPr="00DC149D">
        <w:rPr>
          <w:b/>
        </w:rPr>
        <w:t>3)</w:t>
      </w:r>
      <w:r w:rsidRPr="00DC149D">
        <w:rPr>
          <w:b/>
        </w:rPr>
        <w:tab/>
        <w:t>W przypadku złożenia oferty wspólnej — pełnomocnictwo udzielone liderowi 4) Zobowiązanie podmiotu trzeciego — jeśli dotyczy — Załącznik nr 11 do SIWZ</w:t>
      </w:r>
    </w:p>
    <w:p w:rsidR="00DF06E8" w:rsidRPr="00961B51" w:rsidRDefault="00DF06E8" w:rsidP="004B64A3"/>
    <w:p w:rsidR="00961B51" w:rsidRPr="00961B51" w:rsidRDefault="00961B51" w:rsidP="004B64A3">
      <w:r w:rsidRPr="00DF06E8">
        <w:rPr>
          <w:b/>
        </w:rPr>
        <w:t>12.5</w:t>
      </w:r>
      <w:r w:rsidRPr="00961B51">
        <w:t>. Forma dokumentów:</w:t>
      </w:r>
    </w:p>
    <w:p w:rsidR="00961B51" w:rsidRPr="00961B51" w:rsidRDefault="00961B51" w:rsidP="004B64A3">
      <w:r w:rsidRPr="00961B51">
        <w:t>1)</w:t>
      </w:r>
      <w:r w:rsidRPr="00961B51">
        <w:tab/>
        <w:t>Oświadczenie dot. braku podstaw wykluczenia, oświadczenie potwierdzające spełnienie warunków udziału w postępowaniu, zobowiązanie podmiotu trzeciego składane są w oryginale.</w:t>
      </w:r>
    </w:p>
    <w:p w:rsidR="00961B51" w:rsidRPr="00961B51" w:rsidRDefault="00961B51" w:rsidP="004B64A3">
      <w:r w:rsidRPr="00961B51">
        <w:t>2)</w:t>
      </w:r>
      <w:r w:rsidRPr="00961B51">
        <w:tab/>
        <w:t>Pełnomocnictwo składane jest w oryginale lub kopii poświadczonej notarialnie.</w:t>
      </w:r>
    </w:p>
    <w:p w:rsidR="00961B51" w:rsidRPr="00961B51" w:rsidRDefault="00961B51" w:rsidP="004B64A3">
      <w:r w:rsidRPr="00961B51">
        <w:t>3)</w:t>
      </w:r>
      <w:r w:rsidRPr="00961B51">
        <w:tab/>
        <w:t>Pozostałe 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rsidR="00DF06E8" w:rsidRDefault="00961B51" w:rsidP="004B64A3">
      <w:r w:rsidRPr="00961B51">
        <w:t>4)</w:t>
      </w:r>
      <w:r w:rsidRPr="00961B51">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61B51" w:rsidRDefault="00961B51" w:rsidP="004B64A3">
      <w:r w:rsidRPr="00961B51">
        <w:t>5)</w:t>
      </w:r>
      <w:r w:rsidRPr="00961B51">
        <w:tab/>
        <w:t>Dokumenty sporządzone w języku obcym należy składać wraz z tłumaczeniem na język polski.</w:t>
      </w:r>
    </w:p>
    <w:p w:rsidR="00DF06E8" w:rsidRPr="00961B51" w:rsidRDefault="00DF06E8" w:rsidP="004B64A3"/>
    <w:p w:rsidR="00961B51" w:rsidRPr="00961B51" w:rsidRDefault="00961B51" w:rsidP="004B64A3">
      <w:r w:rsidRPr="00DF06E8">
        <w:rPr>
          <w:b/>
        </w:rPr>
        <w:lastRenderedPageBreak/>
        <w:t>12.6</w:t>
      </w:r>
      <w:r w:rsidRPr="00961B51">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61B51" w:rsidRPr="00961B51" w:rsidRDefault="00961B51" w:rsidP="004B64A3">
      <w:r w:rsidRPr="00DF06E8">
        <w:rPr>
          <w:b/>
        </w:rPr>
        <w:t>12.7</w:t>
      </w:r>
      <w:r w:rsidRPr="00961B51">
        <w:tab/>
        <w:t xml:space="preserve">Jeżeli wykonawca nie złoży oświadczenia, o którym mowa w art. 25 a ust. 1 ustawy </w:t>
      </w:r>
      <w:proofErr w:type="spellStart"/>
      <w:r w:rsidRPr="00961B51">
        <w:t>Pzp</w:t>
      </w:r>
      <w:proofErr w:type="spellEnd"/>
      <w:r w:rsidRPr="00961B51">
        <w:t xml:space="preserve">, oświadczeń lub dokumentów potwierdzających okoliczności, o których mowa w art. 25 ust. 1 </w:t>
      </w:r>
      <w:proofErr w:type="spellStart"/>
      <w:r w:rsidRPr="00961B51">
        <w:t>Pzp</w:t>
      </w:r>
      <w:proofErr w:type="spellEnd"/>
      <w:r w:rsidRPr="00961B51">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1B51" w:rsidRPr="00961B51" w:rsidRDefault="00961B51" w:rsidP="004B64A3">
      <w:r w:rsidRPr="00DF06E8">
        <w:rPr>
          <w:b/>
        </w:rPr>
        <w:t>12.8</w:t>
      </w:r>
      <w:r w:rsidRPr="00961B51">
        <w:tab/>
        <w:t>Jeżeli wykonawca nie złoży wymaganych   albo złoży wadliwe pełnomocnictwo, zamawiający wezwie do ich złożenia w terminie przez siebie wskazanym, chyba, że mimo ich złożenia oferta wykonawcy podlegałaby odrzuceniu albo konieczne byłoby unieważnienie postępowania.</w:t>
      </w:r>
    </w:p>
    <w:p w:rsidR="00961B51" w:rsidRPr="00961B51" w:rsidRDefault="00961B51" w:rsidP="004B64A3">
      <w:r w:rsidRPr="00DF06E8">
        <w:rPr>
          <w:b/>
        </w:rPr>
        <w:t>12.9</w:t>
      </w:r>
      <w:r w:rsidRPr="00961B51">
        <w:tab/>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961B51" w:rsidRDefault="00961B51" w:rsidP="004B64A3">
      <w:r w:rsidRPr="00DF06E8">
        <w:rPr>
          <w:b/>
        </w:rPr>
        <w:t>12.10</w:t>
      </w:r>
      <w:r w:rsidRPr="00961B51">
        <w:tab/>
        <w:t>Zamawiający pobierze samodzielnie z bezpłatnych i ogólnodostępnych baz danych w szczególności rejestrów publicznych w rozumieniu ustawy z dnia 17 lutego 2005 r o informatyzacji działalności podmiotów realizujących zadania publiczne (</w:t>
      </w:r>
      <w:proofErr w:type="spellStart"/>
      <w:r w:rsidRPr="00961B51">
        <w:t>t.j.Dz</w:t>
      </w:r>
      <w:proofErr w:type="spellEnd"/>
      <w:r w:rsidRPr="00961B51">
        <w:t xml:space="preserve">. U. z 2020 r, poz. 346 ze zm.) dokument na potwierdzenie braku podstaw wykluczenia, zgodnie z art. 24 ust. 5 pkt 1) ustawy </w:t>
      </w:r>
      <w:proofErr w:type="spellStart"/>
      <w:r w:rsidRPr="00961B51">
        <w:t>Pzp</w:t>
      </w:r>
      <w:proofErr w:type="spellEnd"/>
      <w:r w:rsidRPr="00961B51">
        <w:t>.</w:t>
      </w:r>
    </w:p>
    <w:p w:rsidR="00DF06E8" w:rsidRPr="00961B51" w:rsidRDefault="00DF06E8" w:rsidP="004B64A3"/>
    <w:p w:rsidR="00961B51" w:rsidRDefault="00961B51" w:rsidP="004B64A3">
      <w:r w:rsidRPr="00DF06E8">
        <w:t>Zamawiający może wykluczyć Wykonawcę na każdym etapie postępowania o udzielenie zamówienia</w:t>
      </w:r>
      <w:r w:rsidR="001671FA" w:rsidRPr="00DF06E8">
        <w:t>.</w:t>
      </w:r>
    </w:p>
    <w:p w:rsidR="00DF06E8" w:rsidRPr="00DF06E8" w:rsidRDefault="00DF06E8" w:rsidP="004B64A3"/>
    <w:p w:rsidR="001671FA" w:rsidRPr="00DC149D" w:rsidRDefault="001671FA" w:rsidP="004B64A3">
      <w:pPr>
        <w:rPr>
          <w:b/>
          <w:u w:val="single"/>
        </w:rPr>
      </w:pPr>
      <w:r w:rsidRPr="00DC149D">
        <w:rPr>
          <w:b/>
          <w:u w:val="single"/>
        </w:rPr>
        <w:t>13.</w:t>
      </w:r>
      <w:r w:rsidRPr="00DC149D">
        <w:rPr>
          <w:b/>
          <w:u w:val="single"/>
        </w:rPr>
        <w:tab/>
        <w:t>WYKONAWCY WSPÓLNIE UBIEGAJĄCY SIĘ O UDZIELENIE ZAMÓWIENIA:</w:t>
      </w:r>
    </w:p>
    <w:p w:rsidR="001671FA" w:rsidRPr="001671FA" w:rsidRDefault="001671FA" w:rsidP="004B64A3">
      <w:r w:rsidRPr="00DF06E8">
        <w:rPr>
          <w:b/>
        </w:rPr>
        <w:t>13.1</w:t>
      </w:r>
      <w:r w:rsidRPr="001671FA">
        <w:tab/>
        <w:t>Wykonawcy mogą wspólnie ubiegać się o udzielenie zamówienia</w:t>
      </w:r>
    </w:p>
    <w:p w:rsidR="001671FA" w:rsidRPr="001671FA" w:rsidRDefault="001671FA" w:rsidP="004B64A3">
      <w:r w:rsidRPr="00DF06E8">
        <w:rPr>
          <w:b/>
        </w:rPr>
        <w:t>13.2</w:t>
      </w:r>
      <w:r w:rsidRPr="001671FA">
        <w:tab/>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1671FA" w:rsidRPr="001671FA" w:rsidRDefault="001671FA" w:rsidP="004B64A3">
      <w:r w:rsidRPr="00DF06E8">
        <w:rPr>
          <w:b/>
        </w:rPr>
        <w:t>13.3</w:t>
      </w:r>
      <w:r w:rsidRPr="001671FA">
        <w:tab/>
        <w:t>Przepisy dotyczące Wykonawców stosuje się odpowiednio do Wykonawców ubiegających się wspólnie o udzielenie zamówienia.</w:t>
      </w:r>
    </w:p>
    <w:p w:rsidR="001671FA" w:rsidRPr="001671FA" w:rsidRDefault="001671FA" w:rsidP="004B64A3">
      <w:r w:rsidRPr="00DF06E8">
        <w:rPr>
          <w:b/>
        </w:rPr>
        <w:t>13.4</w:t>
      </w:r>
      <w:r w:rsidRPr="001671FA">
        <w:tab/>
        <w:t>W przypadku Wykonawców wspólnie ubiegających się o udzielenie zamówienia żaden z nich nie może podlegać wykluczeniu z powodu niespełnienia warunków, o których mowa w art. 24 ust. I ustawy PZP oraz w pkt 11.2 SIWZ natomiast spełnienie warunków udziału w postępowaniu Wykonawcy wykazują zgodnie z zapisami pkt 10.1 SIWZ.</w:t>
      </w:r>
    </w:p>
    <w:p w:rsidR="001671FA" w:rsidRPr="00DF06E8" w:rsidRDefault="001671FA" w:rsidP="004B64A3">
      <w:pPr>
        <w:pStyle w:val="Akapitzlist"/>
      </w:pPr>
      <w:r w:rsidRPr="00DF06E8">
        <w:t>Oświadczenie o spełnieniu warunków udziału w postępowaniu składają wszyscy Wykonawcy wspólnie ubiegających się o zamówienie - podpisują się na jednym formularzu lub pełnomocnik w imieniu wszystkich; i podają nazwę wykonawcy</w:t>
      </w:r>
    </w:p>
    <w:p w:rsidR="001671FA" w:rsidRPr="00DF06E8" w:rsidRDefault="001671FA" w:rsidP="004B64A3">
      <w:pPr>
        <w:pStyle w:val="Akapitzlist"/>
      </w:pPr>
      <w:r w:rsidRPr="00DF06E8">
        <w:lastRenderedPageBreak/>
        <w:t>Oświadczenie o braku podstaw wykluczenia składa każdy z Wykonawców wspólnie ubiegających się o zamówienie lub pełnomocnik w imieniu każdego z Wykonawców.</w:t>
      </w:r>
    </w:p>
    <w:p w:rsidR="001671FA" w:rsidRPr="001671FA" w:rsidRDefault="001671FA" w:rsidP="004B64A3">
      <w:r w:rsidRPr="00DF06E8">
        <w:rPr>
          <w:b/>
        </w:rPr>
        <w:t>13.5</w:t>
      </w:r>
      <w:r w:rsidRPr="001671FA">
        <w:tab/>
        <w:t>W przypadku wspólnego ubiegania się o zamówienie przez Wykonawców oświadczenie o przynależności lub braku przynależności do tej samej grupy kapitałowej, o którym mowa w pkt. 12.2 składa każdy z Wykonawców lub pełnomocnik w imieniu każdego z Wykonawców.</w:t>
      </w:r>
    </w:p>
    <w:p w:rsidR="001671FA" w:rsidRPr="001671FA" w:rsidRDefault="001671FA" w:rsidP="004B64A3">
      <w:r w:rsidRPr="00DF06E8">
        <w:rPr>
          <w:b/>
        </w:rPr>
        <w:t>13.6</w:t>
      </w:r>
      <w:r w:rsidRPr="001671FA">
        <w:tab/>
        <w:t>W przypadku wspólnego ubiegania się o zamówienie przez Wykonawców zobowiązani są on na wezwanie Zamawiającego złożyć dokumenty i oświadczenia, o których mowa w pkt. 12.3 SIWZ.</w:t>
      </w:r>
    </w:p>
    <w:p w:rsidR="001671FA" w:rsidRDefault="001671FA" w:rsidP="004B64A3">
      <w:r w:rsidRPr="00DF06E8">
        <w:rPr>
          <w:b/>
        </w:rPr>
        <w:t>13.7</w:t>
      </w:r>
      <w:r w:rsidRPr="001671FA">
        <w:tab/>
        <w:t>Jeżeli oferta wykonawcy wspólnie ubiegającego się o udzielenie zamówienia zostanie wybrana, Zamawiający może przed zawarciem umowy w sprawie zamówienia publicznego wezwać do przedstawienia umowy regulującej współpracę tych Wykonawców.</w:t>
      </w:r>
    </w:p>
    <w:p w:rsidR="00DF06E8" w:rsidRPr="001671FA" w:rsidRDefault="00DF06E8" w:rsidP="004B64A3"/>
    <w:p w:rsidR="001671FA" w:rsidRPr="00DC149D" w:rsidRDefault="001671FA" w:rsidP="004B64A3">
      <w:pPr>
        <w:rPr>
          <w:b/>
          <w:u w:val="single"/>
        </w:rPr>
      </w:pPr>
      <w:r w:rsidRPr="00DC149D">
        <w:rPr>
          <w:b/>
          <w:u w:val="single"/>
        </w:rPr>
        <w:t>14.</w:t>
      </w:r>
      <w:r w:rsidRPr="00DC149D">
        <w:rPr>
          <w:b/>
          <w:u w:val="single"/>
        </w:rPr>
        <w:tab/>
        <w:t>INFORMACJE O SPOSOBIE POROZUMIEWANIA SIĘ ZAMAWIAJĄCEGO Z WYKONAWCAMI  ORAZ PRZEKAZYWANIA OŚWIADCZEŃ LUB DOKUMENTÓW, A TAKŻE WSKAZANIE OSÓB UPRAWNIONYCH DO POROZUMIEWANIA SIĘ Z WYKONAWCAMI</w:t>
      </w:r>
    </w:p>
    <w:p w:rsidR="00DF06E8" w:rsidRPr="00DC149D" w:rsidRDefault="00DF06E8" w:rsidP="004B64A3">
      <w:pPr>
        <w:rPr>
          <w:b/>
          <w:u w:val="single"/>
        </w:rPr>
      </w:pPr>
    </w:p>
    <w:p w:rsidR="001671FA" w:rsidRPr="001671FA" w:rsidRDefault="001671FA" w:rsidP="004B64A3">
      <w:r w:rsidRPr="00DF06E8">
        <w:rPr>
          <w:b/>
        </w:rPr>
        <w:t>14.1</w:t>
      </w:r>
      <w:r w:rsidRPr="001671FA">
        <w:tab/>
        <w:t>Niniejsze postępowanie o udzielenie zamówienia prowadzone jest w języku polskim.</w:t>
      </w:r>
    </w:p>
    <w:p w:rsidR="001671FA" w:rsidRPr="001671FA" w:rsidRDefault="001671FA" w:rsidP="004B64A3">
      <w:r w:rsidRPr="001671FA">
        <w:t>14.2</w:t>
      </w:r>
      <w:r w:rsidRPr="001671FA">
        <w:tab/>
        <w:t>W postępowaniu komunikacja między Zamawiającym a Wykonawcami odbywa się za pośrednictwem operatora pocztowego w rozumieniu ustawy z dnia 23 listopada 2012r. — Prawo pocztowe (Dz. U. z 2018 r. poz. 2198 ze zm.), osobiś</w:t>
      </w:r>
      <w:r w:rsidR="00DF06E8">
        <w:t xml:space="preserve">cie, za pośrednictwem posłańca lub </w:t>
      </w:r>
      <w:r w:rsidRPr="001671FA">
        <w:t>przy użyciu środków komunikacji elektronicznej w rozumieniu ustawy z dnia 18 lipca 2002 r. o świadczeniu usług drogą elektroniczną (Dz. U. z 2020 r., poz. 344)</w:t>
      </w:r>
    </w:p>
    <w:p w:rsidR="001671FA" w:rsidRPr="003666FC" w:rsidRDefault="001671FA" w:rsidP="004B64A3">
      <w:r w:rsidRPr="003666FC">
        <w:rPr>
          <w:b/>
        </w:rPr>
        <w:t>14.3</w:t>
      </w:r>
      <w:r w:rsidRPr="003666FC">
        <w:tab/>
        <w:t xml:space="preserve">W niniejszym postępowaniu oświadczenia, wnioski, zawiadomienia oraz informacje przekazywane </w:t>
      </w:r>
      <w:r w:rsidR="00DF06E8" w:rsidRPr="003666FC">
        <w:t>będą w formie: pisemnej</w:t>
      </w:r>
      <w:r w:rsidRPr="003666FC">
        <w:t>, drogą elektr</w:t>
      </w:r>
      <w:r w:rsidR="00DF06E8" w:rsidRPr="003666FC">
        <w:t>oniczną (adres: budownictwo@strablotnica.pl</w:t>
      </w:r>
      <w:r w:rsidRPr="003666FC">
        <w:t xml:space="preserve">). Wyjątek stanowi oferta, umowa oraz oświadczenia i dokumenty potwierdzające spełnianie warunków udziału w postępowaniu oraz brak podstaw wykluczenia (dotyczy również dokumentów i oświadczeń złożonych w wyniku wezwania zgodnie z art. 26 ust 3 ustawy </w:t>
      </w:r>
      <w:proofErr w:type="spellStart"/>
      <w:r w:rsidRPr="003666FC">
        <w:t>Pzp</w:t>
      </w:r>
      <w:proofErr w:type="spellEnd"/>
      <w:r w:rsidRPr="003666FC">
        <w:t>) dla, których wymagana jest forma pisemna.</w:t>
      </w:r>
    </w:p>
    <w:p w:rsidR="001671FA" w:rsidRPr="003666FC" w:rsidRDefault="001671FA" w:rsidP="004B64A3">
      <w:r w:rsidRPr="003666FC">
        <w:t>Ofertę z załącznikami, oświadczenia i dokumenty potwierdzające spełnianie warunków udziału w postępowaniu oraz brak podstaw wykluczenia składa się pod rygorem nieważności w formie pisemnej.</w:t>
      </w:r>
    </w:p>
    <w:p w:rsidR="001671FA" w:rsidRDefault="001671FA" w:rsidP="004B64A3">
      <w:r w:rsidRPr="003666FC">
        <w:t xml:space="preserve">Zawiadomienia, wnioski , oświadczenia przekazywane pisemnie należy składać na adres Urząd Gminy </w:t>
      </w:r>
      <w:r w:rsidR="00DF06E8" w:rsidRPr="003666FC">
        <w:t>Stara Błotnica, 26-806 Stara Błotnica 46</w:t>
      </w:r>
      <w:r w:rsidR="003666FC">
        <w:t>.</w:t>
      </w:r>
    </w:p>
    <w:p w:rsidR="003666FC" w:rsidRPr="003666FC" w:rsidRDefault="003666FC" w:rsidP="004B64A3"/>
    <w:p w:rsidR="001671FA" w:rsidRPr="001671FA" w:rsidRDefault="001671FA" w:rsidP="004B64A3">
      <w:r w:rsidRPr="00DF06E8">
        <w:rPr>
          <w:b/>
        </w:rPr>
        <w:t>14.4</w:t>
      </w:r>
      <w:r w:rsidRPr="001671FA">
        <w:tab/>
        <w:t>Jeżeli Zamawiający lub Wykonawca przekazuj</w:t>
      </w:r>
      <w:r w:rsidR="00DF06E8">
        <w:t xml:space="preserve">ą korespondencję </w:t>
      </w:r>
      <w:r w:rsidRPr="001671FA">
        <w:t xml:space="preserve"> elektronicznie — każda ze stron na żądanie drugiej niezwłocznie potwierdza fakt ich otrzymania</w:t>
      </w:r>
    </w:p>
    <w:p w:rsidR="001671FA" w:rsidRPr="001671FA" w:rsidRDefault="001671FA" w:rsidP="004B64A3">
      <w:r w:rsidRPr="001671FA">
        <w:t>14.5</w:t>
      </w:r>
      <w:r w:rsidRPr="001671FA">
        <w:tab/>
        <w:t xml:space="preserve">Zgodnie z art. art. 38 ustawy </w:t>
      </w:r>
      <w:proofErr w:type="spellStart"/>
      <w:r w:rsidRPr="001671FA">
        <w:t>Pzp</w:t>
      </w:r>
      <w:proofErr w:type="spellEnd"/>
      <w:r w:rsidRPr="001671FA">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w:t>
      </w:r>
      <w:r w:rsidR="003666FC">
        <w:t xml:space="preserve"> </w:t>
      </w:r>
      <w:r w:rsidRPr="001671FA">
        <w:t>wpłynął do zamawiającego nie p</w:t>
      </w:r>
      <w:r w:rsidR="003666FC">
        <w:t>óźniej niż do końca dnia, w któr</w:t>
      </w:r>
      <w:r w:rsidRPr="001671FA">
        <w:t>ym upływa połowa wyznaczonego terminu składania ofert.</w:t>
      </w:r>
    </w:p>
    <w:p w:rsidR="001671FA" w:rsidRPr="001671FA" w:rsidRDefault="001671FA" w:rsidP="004B64A3">
      <w:r w:rsidRPr="001671FA">
        <w:t xml:space="preserve">Jednocześnie, Zamawiający prosi o przesyłanie treści pytań również w wersji elektronicznej na adres: </w:t>
      </w:r>
      <w:proofErr w:type="spellStart"/>
      <w:r w:rsidR="003666FC">
        <w:t>budownictwo@starablotnica.p</w:t>
      </w:r>
      <w:proofErr w:type="spellEnd"/>
    </w:p>
    <w:p w:rsidR="001671FA" w:rsidRPr="001671FA" w:rsidRDefault="001671FA" w:rsidP="004B64A3">
      <w:r w:rsidRPr="003666FC">
        <w:rPr>
          <w:b/>
        </w:rPr>
        <w:lastRenderedPageBreak/>
        <w:t>14.6</w:t>
      </w:r>
      <w:r w:rsidRPr="001671FA">
        <w:tab/>
        <w:t>Jeżeli wniosek o wyjaśnienie treści specyfikacji istotnych warunków zamówienia wpłynął po upływie terminu składania wniosku, o którym mowa w pkt. 14.5, lub dotyczy udzielonych wyjaśnień, zamawiający może udzielić wyjaśnień albo pozostawić wniosek bez rozpoznania.</w:t>
      </w:r>
    </w:p>
    <w:p w:rsidR="001671FA" w:rsidRPr="001671FA" w:rsidRDefault="001671FA" w:rsidP="004B64A3">
      <w:r w:rsidRPr="003666FC">
        <w:rPr>
          <w:b/>
        </w:rPr>
        <w:t>14.7</w:t>
      </w:r>
      <w:r w:rsidRPr="001671FA">
        <w:tab/>
        <w:t>Przedłużenie terminu składania ofert nie wpływa na bieg terminu składania wniosku, o którym mowa w pkt. 14.5.</w:t>
      </w:r>
    </w:p>
    <w:p w:rsidR="001671FA" w:rsidRPr="001671FA" w:rsidRDefault="001671FA" w:rsidP="004B64A3">
      <w:r w:rsidRPr="003666FC">
        <w:rPr>
          <w:b/>
        </w:rPr>
        <w:t>14.8</w:t>
      </w:r>
      <w:r w:rsidRPr="001671FA">
        <w:tab/>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1671FA" w:rsidRPr="001671FA" w:rsidRDefault="001671FA" w:rsidP="004B64A3">
      <w:r w:rsidRPr="003666FC">
        <w:rPr>
          <w:b/>
        </w:rPr>
        <w:t>14.9</w:t>
      </w:r>
      <w:r w:rsidRPr="001671FA">
        <w:tab/>
        <w:t>Zamawiający nie przewiduje zwołania zebrania wykonawców w celu wyjaśnienia wątpliwości dotyczących treści specyfikacji istotnych warunków zamówienia,</w:t>
      </w:r>
    </w:p>
    <w:p w:rsidR="001671FA" w:rsidRPr="001671FA" w:rsidRDefault="001671FA" w:rsidP="004B64A3">
      <w:r w:rsidRPr="003666FC">
        <w:rPr>
          <w:b/>
        </w:rPr>
        <w:t>14.10</w:t>
      </w:r>
      <w:r w:rsidRPr="001671FA">
        <w:tab/>
        <w:t>W uzasadnionych przypadkach (z własnej inicjatywy lub w odpowiedzi na zapytania wykonawców) zamawiający może przed upływem terminu składania ofert zmienić treść specyfikacji istotnych warunków zamówienia. Dokonaną zmianę treści specyfikacji zamawiający udostępniana na stronie internetowej.</w:t>
      </w:r>
    </w:p>
    <w:p w:rsidR="001671FA" w:rsidRPr="001671FA" w:rsidRDefault="001671FA" w:rsidP="004B64A3">
      <w:r w:rsidRPr="003666FC">
        <w:rPr>
          <w:b/>
        </w:rPr>
        <w:t>14.11</w:t>
      </w:r>
      <w:r w:rsidRPr="001671FA">
        <w:tab/>
        <w:t>Jeżeli zmiana treści specyfikacji istotnych warunków zamówienia prowadzi do zmiany treści ogłoszenia o zamówieniu, zamawiający zamieszcza ogłoszenie o zmianie ogłoszenia w Biuletynie Zamówień Publicznych.</w:t>
      </w:r>
    </w:p>
    <w:p w:rsidR="001671FA" w:rsidRPr="001671FA" w:rsidRDefault="001671FA" w:rsidP="004B64A3">
      <w:r w:rsidRPr="003666FC">
        <w:rPr>
          <w:b/>
        </w:rPr>
        <w:t>14.12</w:t>
      </w:r>
      <w:r w:rsidRPr="001671FA">
        <w:tab/>
        <w:t>Jeżeli w wyniku zmiany treści SIWZ nie 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jest udostępniona SIWZ.</w:t>
      </w:r>
    </w:p>
    <w:p w:rsidR="001671FA" w:rsidRPr="001671FA" w:rsidRDefault="001671FA" w:rsidP="004B64A3">
      <w:r w:rsidRPr="001671FA">
        <w:t>14.13</w:t>
      </w:r>
      <w:r w:rsidRPr="001671FA">
        <w:tab/>
        <w:t>Do kontaktowania się z Wykonawcami Zamawiający upoważnia osoby:</w:t>
      </w:r>
    </w:p>
    <w:p w:rsidR="003666FC" w:rsidRDefault="003666FC" w:rsidP="004B64A3">
      <w:r>
        <w:t xml:space="preserve">Ewa Prażnowska, Tel 48 385 77 90w.31, e-mail </w:t>
      </w:r>
      <w:hyperlink r:id="rId10" w:history="1">
        <w:r w:rsidRPr="00AF22DF">
          <w:rPr>
            <w:rStyle w:val="Hipercze"/>
          </w:rPr>
          <w:t>budownictwo@starablotnica.pl</w:t>
        </w:r>
      </w:hyperlink>
      <w:r>
        <w:t>; Malwina Starosta-</w:t>
      </w:r>
      <w:proofErr w:type="spellStart"/>
      <w:r>
        <w:t>Maślikowska</w:t>
      </w:r>
      <w:proofErr w:type="spellEnd"/>
      <w:r>
        <w:t xml:space="preserve">, Tel. 48 385 77 90 w. 18 , e-mail; </w:t>
      </w:r>
      <w:hyperlink r:id="rId11" w:history="1">
        <w:r w:rsidRPr="00AF22DF">
          <w:rPr>
            <w:rStyle w:val="Hipercze"/>
          </w:rPr>
          <w:t>fundusze@starablotica.pl</w:t>
        </w:r>
      </w:hyperlink>
      <w:r>
        <w:t>.</w:t>
      </w:r>
    </w:p>
    <w:p w:rsidR="003666FC" w:rsidRPr="001671FA" w:rsidRDefault="003666FC" w:rsidP="004B64A3"/>
    <w:p w:rsidR="001671FA" w:rsidRPr="00DC149D" w:rsidRDefault="001671FA" w:rsidP="004B64A3">
      <w:pPr>
        <w:rPr>
          <w:b/>
          <w:u w:val="single"/>
        </w:rPr>
      </w:pPr>
      <w:r w:rsidRPr="00DC149D">
        <w:rPr>
          <w:b/>
          <w:u w:val="single"/>
        </w:rPr>
        <w:t>15.</w:t>
      </w:r>
      <w:r w:rsidRPr="00DC149D">
        <w:rPr>
          <w:b/>
          <w:u w:val="single"/>
        </w:rPr>
        <w:tab/>
        <w:t>WYMAGANIA DOTYCZĄCE WADIUM</w:t>
      </w:r>
    </w:p>
    <w:p w:rsidR="001671FA" w:rsidRPr="009049AE" w:rsidRDefault="001671FA" w:rsidP="004B64A3">
      <w:r w:rsidRPr="00DC149D">
        <w:rPr>
          <w:b/>
        </w:rPr>
        <w:t>15.1</w:t>
      </w:r>
      <w:r w:rsidRPr="001671FA">
        <w:tab/>
        <w:t xml:space="preserve">Przystępując do niniejszego postępowania każdy Wykonawca zobowiązany jest na </w:t>
      </w:r>
      <w:r w:rsidRPr="009049AE">
        <w:t>podstawie art. 45 ust. 1 ustawy z dnia 29 stycznia 2004 r Prawo zamówień publicznych wnieść wadium w wysokości: 20.000,00 zł (słownie złotych: dwadzieścia tysięcy złotych 00/100),</w:t>
      </w:r>
    </w:p>
    <w:p w:rsidR="001671FA" w:rsidRPr="001671FA" w:rsidRDefault="001671FA" w:rsidP="004B64A3">
      <w:r w:rsidRPr="009049AE">
        <w:t>15.2</w:t>
      </w:r>
      <w:r w:rsidRPr="009049AE">
        <w:tab/>
        <w:t>Wykonawca może wnieść wadium jednej lub kilku formach przewidzianych w art. 45 ust. 6 ustawy, tj.:</w:t>
      </w:r>
    </w:p>
    <w:p w:rsidR="001671FA" w:rsidRPr="001671FA" w:rsidRDefault="001671FA" w:rsidP="004B64A3">
      <w:r w:rsidRPr="001671FA">
        <w:t>1)</w:t>
      </w:r>
      <w:r w:rsidRPr="001671FA">
        <w:tab/>
        <w:t>pieniądzu,</w:t>
      </w:r>
    </w:p>
    <w:p w:rsidR="001671FA" w:rsidRPr="001671FA" w:rsidRDefault="001671FA" w:rsidP="004B64A3">
      <w:r w:rsidRPr="001671FA">
        <w:t>2)</w:t>
      </w:r>
      <w:r w:rsidRPr="001671FA">
        <w:tab/>
        <w:t>poręczeniach bankowych lub poręczeniach spółdzielczej kasy oszczędnościowo — kredytowej, z tym że poręczenie kasy jest zawsze poręczeniem pieniężnym,</w:t>
      </w:r>
    </w:p>
    <w:p w:rsidR="001671FA" w:rsidRPr="001671FA" w:rsidRDefault="001671FA" w:rsidP="004B64A3">
      <w:r w:rsidRPr="001671FA">
        <w:t>1)</w:t>
      </w:r>
      <w:r w:rsidRPr="001671FA">
        <w:tab/>
        <w:t>gwarancjach bankowych,</w:t>
      </w:r>
    </w:p>
    <w:p w:rsidR="001671FA" w:rsidRPr="001671FA" w:rsidRDefault="001671FA" w:rsidP="004B64A3">
      <w:r w:rsidRPr="001671FA">
        <w:t>2)</w:t>
      </w:r>
      <w:r w:rsidRPr="001671FA">
        <w:tab/>
        <w:t>gwarancjach ubezpieczeniowych,</w:t>
      </w:r>
    </w:p>
    <w:p w:rsidR="001671FA" w:rsidRPr="001671FA" w:rsidRDefault="001671FA" w:rsidP="004B64A3">
      <w:r w:rsidRPr="001671FA">
        <w:t>3)</w:t>
      </w:r>
      <w:r w:rsidRPr="001671FA">
        <w:tab/>
        <w:t>poręczeniach udzielanych przez podmioty, o których mowa w art. 6 b ust. 5 pkt 2 ustawy z dna9 listopada 2000r., o utworzeniu Polskiej Agencji Rozwoju Przedsiębiorczości (Dz. U. Z 2019 r, poz. 310, 836 i 1572).</w:t>
      </w:r>
    </w:p>
    <w:p w:rsidR="001671FA" w:rsidRPr="004B6828" w:rsidRDefault="001671FA" w:rsidP="004B64A3">
      <w:r w:rsidRPr="004B6828">
        <w:rPr>
          <w:b/>
        </w:rPr>
        <w:t>15.3</w:t>
      </w:r>
      <w:r w:rsidRPr="004B6828">
        <w:tab/>
        <w:t>Wykonawca zobowiązany jest wnieść wadium przed upływem terminu składania ofert.</w:t>
      </w:r>
    </w:p>
    <w:p w:rsidR="001671FA" w:rsidRPr="004B6828" w:rsidRDefault="001671FA" w:rsidP="004B64A3">
      <w:r w:rsidRPr="004B6828">
        <w:rPr>
          <w:b/>
        </w:rPr>
        <w:t>15.4</w:t>
      </w:r>
      <w:r w:rsidRPr="004B6828">
        <w:tab/>
        <w:t>Wadium w pieniądzu należy wnieść przelewem na konto Zamawiającego:</w:t>
      </w:r>
    </w:p>
    <w:p w:rsidR="004B6828" w:rsidRPr="00DC149D" w:rsidRDefault="004B6828" w:rsidP="00DC149D">
      <w:pPr>
        <w:pStyle w:val="Akapitzlist"/>
        <w:rPr>
          <w:kern w:val="1"/>
          <w:lang w:eastAsia="zh-CN"/>
        </w:rPr>
      </w:pPr>
      <w:r w:rsidRPr="004B6828">
        <w:rPr>
          <w:snapToGrid w:val="0"/>
        </w:rPr>
        <w:t xml:space="preserve">Bank Spółdzielczy Rzemiosła  w Radomiu  O/Stara Błotnica </w:t>
      </w:r>
      <w:r w:rsidRPr="004B6828">
        <w:rPr>
          <w:rFonts w:eastAsiaTheme="minorHAnsi"/>
          <w:snapToGrid w:val="0"/>
          <w:lang w:eastAsia="en-US"/>
        </w:rPr>
        <w:t>Nr</w:t>
      </w:r>
      <w:r w:rsidRPr="004B6828">
        <w:rPr>
          <w:rFonts w:eastAsiaTheme="minorHAnsi"/>
          <w:lang w:eastAsia="en-US"/>
        </w:rPr>
        <w:t xml:space="preserve"> 94 9115 0002 0050 0500 0215 0003</w:t>
      </w:r>
      <w:r w:rsidRPr="007B2F6E">
        <w:rPr>
          <w:rFonts w:eastAsiaTheme="minorHAnsi"/>
          <w:lang w:eastAsia="en-US"/>
        </w:rPr>
        <w:t xml:space="preserve"> </w:t>
      </w:r>
      <w:r w:rsidRPr="007B2F6E">
        <w:rPr>
          <w:b/>
          <w:kern w:val="1"/>
          <w:lang w:eastAsia="zh-CN"/>
        </w:rPr>
        <w:t xml:space="preserve"> </w:t>
      </w:r>
    </w:p>
    <w:p w:rsidR="004B6828" w:rsidRPr="001671FA" w:rsidRDefault="001671FA" w:rsidP="004B64A3">
      <w:pPr>
        <w:pStyle w:val="NormalnyWeb"/>
      </w:pPr>
      <w:r w:rsidRPr="001671FA">
        <w:t xml:space="preserve">Wadium — </w:t>
      </w:r>
      <w:r w:rsidR="004B6828" w:rsidRPr="005141BD">
        <w:t xml:space="preserve">„Budowa </w:t>
      </w:r>
      <w:r w:rsidR="00542590">
        <w:t xml:space="preserve">kanalizacji sanitarnej </w:t>
      </w:r>
      <w:r w:rsidR="006961F8">
        <w:t xml:space="preserve">odcinek </w:t>
      </w:r>
      <w:r w:rsidR="00542590">
        <w:t>Czyżówka- Stary Kiełbów</w:t>
      </w:r>
      <w:r w:rsidR="004B6828">
        <w:t>”.</w:t>
      </w:r>
    </w:p>
    <w:p w:rsidR="001671FA" w:rsidRPr="001671FA" w:rsidRDefault="001671FA" w:rsidP="004B64A3">
      <w:r w:rsidRPr="004B6828">
        <w:rPr>
          <w:b/>
        </w:rPr>
        <w:lastRenderedPageBreak/>
        <w:t>15.5</w:t>
      </w:r>
      <w:r w:rsidRPr="001671FA">
        <w:tab/>
        <w:t>Oferta jest skutecznie zabezpieczona wadium, jeżeli pieniądz znajduje się na koncie Zamawiającego w terminie (godzina) składania ofert.</w:t>
      </w:r>
    </w:p>
    <w:p w:rsidR="001671FA" w:rsidRPr="001671FA" w:rsidRDefault="001671FA" w:rsidP="004B64A3">
      <w:r w:rsidRPr="004B6828">
        <w:rPr>
          <w:b/>
        </w:rPr>
        <w:t>15.6</w:t>
      </w:r>
      <w:r w:rsidRPr="001671FA">
        <w:tab/>
        <w:t>W przypadku wniesienia wadium w formie innej niż pieniądz - oryginał dokumentu potwierdzającego wniesienie wadium należy załączyć do oferty.</w:t>
      </w:r>
    </w:p>
    <w:p w:rsidR="001671FA" w:rsidRPr="001671FA" w:rsidRDefault="001671FA" w:rsidP="004B64A3">
      <w:r w:rsidRPr="001671FA">
        <w:t>W przypadku wnoszenia wadium w formie gwarancji bankowej lub ubezpieczeniowej, gwarancja musi być gwarancją nieodwołalną, bezwarunkową i płatną na pierwsze pisemne żądanie Zamawiającego, sporządzoną zgodnie z obowiązującymi przepisami.</w:t>
      </w:r>
    </w:p>
    <w:p w:rsidR="001671FA" w:rsidRPr="001671FA" w:rsidRDefault="001671FA" w:rsidP="004B64A3">
      <w:r w:rsidRPr="004B6828">
        <w:rPr>
          <w:b/>
        </w:rPr>
        <w:t>15.7</w:t>
      </w:r>
      <w:r w:rsidRPr="001671FA">
        <w:tab/>
        <w:t>Zamawiający zwraca wadium wszystkim wykonawcom niezwłocznie po wyborze oferty najkorzystniejszej lub unieważnieniu postępowania, z wyjątkiem wykonawcy, którego oferta została wybrana ja</w:t>
      </w:r>
      <w:r>
        <w:t>ko najkorzystniejsza, z zastrzeż</w:t>
      </w:r>
      <w:r w:rsidRPr="001671FA">
        <w:t>eniem ust. 15.13</w:t>
      </w:r>
    </w:p>
    <w:p w:rsidR="001671FA" w:rsidRPr="001671FA" w:rsidRDefault="001671FA" w:rsidP="004B64A3">
      <w:r w:rsidRPr="004B6828">
        <w:rPr>
          <w:b/>
        </w:rPr>
        <w:t>15.8</w:t>
      </w:r>
      <w:r w:rsidRPr="001671FA">
        <w:tab/>
        <w:t>Wykonawcy, którego oferta została wybrana jako najkorzystniejsza, zamawiający zwraca wadium niezwłocznie po zawarciu umowy w sprawie zamówienia publicznego oraz wniesieniu zabezpieczenia należytego wykonania umowy, jeżeli jego wniesienia żądano.</w:t>
      </w:r>
    </w:p>
    <w:p w:rsidR="001671FA" w:rsidRPr="001671FA" w:rsidRDefault="001671FA" w:rsidP="004B64A3">
      <w:r w:rsidRPr="004B6828">
        <w:rPr>
          <w:b/>
        </w:rPr>
        <w:t>15.9</w:t>
      </w:r>
      <w:r w:rsidRPr="001671FA">
        <w:tab/>
        <w:t>Zamawiający zwraca niezwłocznie wadium na wniosek wykonawcy, który wycofał ofertę przed upływem terminu składania ofert.</w:t>
      </w:r>
    </w:p>
    <w:p w:rsidR="001671FA" w:rsidRPr="001671FA" w:rsidRDefault="001671FA" w:rsidP="004B64A3">
      <w:r w:rsidRPr="004B6828">
        <w:rPr>
          <w:b/>
        </w:rPr>
        <w:t>15.10</w:t>
      </w:r>
      <w:r w:rsidRPr="001671FA">
        <w:tab/>
        <w:t>Zamawiający żąda ponownego wniesienia wadium przez wykonawcę, któremu zwrócono wadium na podstawie ust. 15.7, jeżeli w wyniku ostatecznego rozstrzygnięcia protestu jego oferta została wybrana jako najkorzystniejsza. Wykonawca wnosi wadium w terminie określonym przez zamawiającego.</w:t>
      </w:r>
    </w:p>
    <w:p w:rsidR="001671FA" w:rsidRPr="001671FA" w:rsidRDefault="004B6828" w:rsidP="004B64A3">
      <w:r w:rsidRPr="004B6828">
        <w:rPr>
          <w:b/>
        </w:rPr>
        <w:t>15.1</w:t>
      </w:r>
      <w:r w:rsidR="001671FA" w:rsidRPr="004B6828">
        <w:rPr>
          <w:b/>
        </w:rPr>
        <w:t>1</w:t>
      </w:r>
      <w:r w:rsidR="001671FA" w:rsidRPr="001671FA">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671FA" w:rsidRPr="001671FA" w:rsidRDefault="001671FA" w:rsidP="004B64A3">
      <w:r w:rsidRPr="004B6828">
        <w:rPr>
          <w:b/>
        </w:rPr>
        <w:t>15.12</w:t>
      </w:r>
      <w:r w:rsidRPr="001671FA">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1, pełnomocnictw tub nie wyraził zgody na poprawienie omyłki, o której mowa w art. 87 ust. 2 pkt 3, co spowodowało brak możliwości wybrania oferty złożonej przez wykonawcę jako najkorzystniejszej.</w:t>
      </w:r>
    </w:p>
    <w:p w:rsidR="001671FA" w:rsidRPr="001671FA" w:rsidRDefault="001671FA" w:rsidP="004B64A3">
      <w:r w:rsidRPr="004B6828">
        <w:rPr>
          <w:b/>
        </w:rPr>
        <w:t>15.13</w:t>
      </w:r>
      <w:r w:rsidRPr="001671FA">
        <w:tab/>
        <w:t>Zamawiający zatrzymuje wadium wraz z odsetkami, jeżeli wykonawca, którego oferta została wybrana:</w:t>
      </w:r>
    </w:p>
    <w:p w:rsidR="001671FA" w:rsidRPr="001671FA" w:rsidRDefault="001671FA" w:rsidP="004B64A3">
      <w:r w:rsidRPr="001671FA">
        <w:t>-</w:t>
      </w:r>
      <w:r w:rsidRPr="001671FA">
        <w:tab/>
        <w:t>odmówił podpisania umowy w sprawie zamówienia publicznego na warunkach określonych w ofercie;</w:t>
      </w:r>
    </w:p>
    <w:p w:rsidR="001671FA" w:rsidRPr="001671FA" w:rsidRDefault="001671FA" w:rsidP="004B64A3">
      <w:r w:rsidRPr="001671FA">
        <w:t>-</w:t>
      </w:r>
      <w:r w:rsidRPr="001671FA">
        <w:tab/>
        <w:t>nie wniósł wymaganego zabezpieczenia należytego wykonania umowy;</w:t>
      </w:r>
    </w:p>
    <w:p w:rsidR="001671FA" w:rsidRPr="001671FA" w:rsidRDefault="001671FA" w:rsidP="004B64A3">
      <w:r w:rsidRPr="001671FA">
        <w:t>-</w:t>
      </w:r>
      <w:r w:rsidRPr="001671FA">
        <w:tab/>
        <w:t>zawarcie umowy w sprawie zamówienia publicznego stało się niemożliwe z przyczyn leżących po stronie wykonawcy.</w:t>
      </w:r>
    </w:p>
    <w:p w:rsidR="001671FA" w:rsidRDefault="001671FA" w:rsidP="004B64A3">
      <w:r w:rsidRPr="004B6828">
        <w:rPr>
          <w:b/>
        </w:rPr>
        <w:t>15.14</w:t>
      </w:r>
      <w:r w:rsidRPr="001671FA">
        <w:tab/>
        <w:t>Z treści gwarancji winno wynikać bezwarunkowo, na każde pisemne żądanie zgłoszone przez Zamawiającego w terminie związania ofertą, zobowiązanie gwaranta do wypłaty Zamawiającemu pełnej kwoty wadium w okolicznościach określonych art. 46 ust. 5 ustawy Prawo zamówień publicznych (pkt. 15.13 SIWZ). Gwarancja winna przewidywać okres bezwarunkowej wypłaty maksymalnie do 14 dni od pierwszego pisemnego żądania wypłaty wadium.</w:t>
      </w:r>
    </w:p>
    <w:p w:rsidR="001671FA" w:rsidRPr="001671FA" w:rsidRDefault="001671FA" w:rsidP="004B64A3">
      <w:r w:rsidRPr="004B6828">
        <w:rPr>
          <w:b/>
        </w:rPr>
        <w:t>15.15</w:t>
      </w:r>
      <w:r w:rsidRPr="001671FA">
        <w:tab/>
        <w:t>Wszystkie formy wadium powinny mieć określoną ważność zgodną z okresem związania ofertą. Bieg terminu związania ofertą rozpoczyna się wraz z upływem terminu składania ofert.</w:t>
      </w:r>
    </w:p>
    <w:p w:rsidR="001671FA" w:rsidRDefault="001671FA" w:rsidP="004B64A3">
      <w:r w:rsidRPr="004B6828">
        <w:rPr>
          <w:b/>
        </w:rPr>
        <w:t>15.16</w:t>
      </w:r>
      <w:r w:rsidRPr="001671FA">
        <w:tab/>
        <w:t xml:space="preserve">Nie wniesienie wadium lub wniesienie wadium w sposób nieprawidłowy spowoduje, że oferta zostanie uznana za odrzuconą na podstawie art. 89 ust 1 pkt 7b) ustawy </w:t>
      </w:r>
      <w:proofErr w:type="spellStart"/>
      <w:r w:rsidRPr="001671FA">
        <w:t>Pzp</w:t>
      </w:r>
      <w:proofErr w:type="spellEnd"/>
      <w:r w:rsidRPr="001671FA">
        <w:t>.</w:t>
      </w:r>
    </w:p>
    <w:p w:rsidR="004B6828" w:rsidRPr="001671FA" w:rsidRDefault="004B6828" w:rsidP="004B64A3"/>
    <w:p w:rsidR="001671FA" w:rsidRPr="00F51581" w:rsidRDefault="001671FA" w:rsidP="004B64A3">
      <w:pPr>
        <w:rPr>
          <w:b/>
          <w:u w:val="single"/>
        </w:rPr>
      </w:pPr>
      <w:r w:rsidRPr="00F51581">
        <w:rPr>
          <w:b/>
          <w:u w:val="single"/>
        </w:rPr>
        <w:lastRenderedPageBreak/>
        <w:t>16.</w:t>
      </w:r>
      <w:r w:rsidRPr="00F51581">
        <w:rPr>
          <w:b/>
          <w:u w:val="single"/>
        </w:rPr>
        <w:tab/>
        <w:t>TERMIN ZWIĄZANIA OFERTĄ</w:t>
      </w:r>
    </w:p>
    <w:p w:rsidR="001671FA" w:rsidRPr="001671FA" w:rsidRDefault="001671FA" w:rsidP="004B64A3">
      <w:r w:rsidRPr="004B6828">
        <w:rPr>
          <w:b/>
        </w:rPr>
        <w:t>16.1</w:t>
      </w:r>
      <w:r w:rsidRPr="001671FA">
        <w:tab/>
        <w:t xml:space="preserve">Zgodnie z art. 85 ust. 1 pkt 1 ustawy </w:t>
      </w:r>
      <w:proofErr w:type="spellStart"/>
      <w:r w:rsidRPr="001671FA">
        <w:t>Pzp</w:t>
      </w:r>
      <w:proofErr w:type="spellEnd"/>
      <w:r w:rsidRPr="001671FA">
        <w:t xml:space="preserve"> termin związania ofertą wynosi 30 dni. Bieg terminu związania ofertą rozpoczyna się wraz z upływem terminu składania ofert</w:t>
      </w:r>
    </w:p>
    <w:p w:rsidR="001671FA" w:rsidRPr="001671FA" w:rsidRDefault="001671FA" w:rsidP="004B64A3">
      <w:r w:rsidRPr="004B6828">
        <w:rPr>
          <w:b/>
        </w:rPr>
        <w:t>16.2</w:t>
      </w:r>
      <w:r w:rsidRPr="001671FA">
        <w:tab/>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1671FA" w:rsidRPr="001671FA" w:rsidRDefault="001671FA" w:rsidP="004B64A3">
      <w:r w:rsidRPr="004B6828">
        <w:rPr>
          <w:b/>
        </w:rPr>
        <w:t>16.3</w:t>
      </w:r>
      <w:r w:rsidRPr="001671FA">
        <w:tab/>
        <w:t>Odmowa wyrażenia zgody, o której mowa w pkt 16.2, nie powoduje utraty wadium.</w:t>
      </w:r>
    </w:p>
    <w:p w:rsidR="001671FA" w:rsidRDefault="001671FA" w:rsidP="004B64A3">
      <w:r w:rsidRPr="004B6828">
        <w:rPr>
          <w:b/>
        </w:rPr>
        <w:t>16.4</w:t>
      </w:r>
      <w:r w:rsidRPr="001671FA">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6828" w:rsidRPr="001671FA" w:rsidRDefault="004B6828" w:rsidP="004B64A3"/>
    <w:p w:rsidR="004B64A3" w:rsidRPr="00DC149D" w:rsidRDefault="001671FA" w:rsidP="004B64A3">
      <w:pPr>
        <w:rPr>
          <w:b/>
          <w:u w:val="single"/>
        </w:rPr>
      </w:pPr>
      <w:r w:rsidRPr="00DC149D">
        <w:rPr>
          <w:b/>
          <w:u w:val="single"/>
        </w:rPr>
        <w:t>17.</w:t>
      </w:r>
      <w:r w:rsidRPr="00DC149D">
        <w:rPr>
          <w:b/>
          <w:u w:val="single"/>
        </w:rPr>
        <w:tab/>
        <w:t>OPIS SPOSOBU PRZYGOTOWANIA OFERTY</w:t>
      </w:r>
    </w:p>
    <w:p w:rsidR="001671FA" w:rsidRPr="001671FA" w:rsidRDefault="001671FA" w:rsidP="004B64A3">
      <w:r w:rsidRPr="004B64A3">
        <w:rPr>
          <w:b/>
        </w:rPr>
        <w:t>17.1</w:t>
      </w:r>
      <w:r w:rsidRPr="001671FA">
        <w:tab/>
        <w:t>Wykonawca może złożyć tylko jedną ofertę przygotowaną według wymagań określonych w niniejszej SIWZ. Złożenie większej liczby ofert spowoduje odrzucenie wszystkich ofert złożonych przez danego wykonawcę.</w:t>
      </w:r>
    </w:p>
    <w:p w:rsidR="001671FA" w:rsidRPr="001671FA" w:rsidRDefault="001671FA" w:rsidP="004B64A3">
      <w:r w:rsidRPr="004B64A3">
        <w:rPr>
          <w:b/>
        </w:rPr>
        <w:t>17.2</w:t>
      </w:r>
      <w:r w:rsidRPr="001671FA">
        <w:tab/>
        <w:t>Ofertę składa się w formie pisemnej.</w:t>
      </w:r>
    </w:p>
    <w:p w:rsidR="001671FA" w:rsidRPr="001671FA" w:rsidRDefault="001671FA" w:rsidP="004B64A3">
      <w:r w:rsidRPr="004B64A3">
        <w:rPr>
          <w:b/>
        </w:rPr>
        <w:t>17.3</w:t>
      </w:r>
      <w:r w:rsidRPr="001671FA">
        <w:tab/>
        <w:t>Oferta musi być sporządzona w języku polskim.</w:t>
      </w:r>
    </w:p>
    <w:p w:rsidR="001671FA" w:rsidRPr="001671FA" w:rsidRDefault="004B64A3" w:rsidP="004B64A3">
      <w:r w:rsidRPr="004B64A3">
        <w:rPr>
          <w:b/>
        </w:rPr>
        <w:t>17.4</w:t>
      </w:r>
      <w:r w:rsidR="001671FA" w:rsidRPr="001671FA">
        <w:tab/>
        <w:t>Treść oferty musi odpowiadać treści Specyfikacji Istotnych Warunków Zamówienia</w:t>
      </w:r>
    </w:p>
    <w:p w:rsidR="001671FA" w:rsidRPr="001671FA" w:rsidRDefault="004B64A3" w:rsidP="004B64A3">
      <w:r w:rsidRPr="004B64A3">
        <w:rPr>
          <w:b/>
        </w:rPr>
        <w:t>17.5</w:t>
      </w:r>
      <w:r w:rsidR="001671FA" w:rsidRPr="001671FA">
        <w:tab/>
        <w:t>Na ofertę składają się:</w:t>
      </w:r>
    </w:p>
    <w:p w:rsidR="001671FA" w:rsidRPr="001671FA" w:rsidRDefault="001671FA" w:rsidP="004B64A3">
      <w:pPr>
        <w:pStyle w:val="Akapitzlist"/>
      </w:pPr>
      <w:r w:rsidRPr="001671FA">
        <w:t>formularz ofertowy</w:t>
      </w:r>
    </w:p>
    <w:p w:rsidR="001671FA" w:rsidRPr="001671FA" w:rsidRDefault="001671FA" w:rsidP="004B64A3">
      <w:pPr>
        <w:pStyle w:val="Akapitzlist"/>
      </w:pPr>
      <w:r w:rsidRPr="001671FA">
        <w:t>oświadczenie o spełnieniu warunków udziału w postępowaniu</w:t>
      </w:r>
    </w:p>
    <w:p w:rsidR="001671FA" w:rsidRPr="001671FA" w:rsidRDefault="001671FA" w:rsidP="004B64A3">
      <w:pPr>
        <w:pStyle w:val="Akapitzlist"/>
      </w:pPr>
      <w:r w:rsidRPr="001671FA">
        <w:t>oświadczenie o braku podstaw do wykluczenia</w:t>
      </w:r>
    </w:p>
    <w:p w:rsidR="001671FA" w:rsidRPr="001671FA" w:rsidRDefault="001671FA" w:rsidP="004B64A3">
      <w:pPr>
        <w:pStyle w:val="Akapitzlist"/>
      </w:pPr>
      <w:r w:rsidRPr="001671FA">
        <w:t>pełnomocnictwo osoby lub osób podpisujących ofertę — jeżeli uprawnienie do podpisu nie wynika bezpośrednio z wpisu do CEIDG lub KRS lub ich odpowiednika w innym kraju - zobowiązanie podmiotu trzeciego — jeśli dotyczy.</w:t>
      </w:r>
    </w:p>
    <w:p w:rsidR="001671FA" w:rsidRPr="001671FA" w:rsidRDefault="001671FA" w:rsidP="004B64A3">
      <w:pPr>
        <w:pStyle w:val="Akapitzlist"/>
      </w:pPr>
      <w:r w:rsidRPr="001671FA">
        <w:t>dowód wniesienia wadium</w:t>
      </w:r>
    </w:p>
    <w:p w:rsidR="001671FA" w:rsidRPr="001671FA" w:rsidRDefault="004B64A3" w:rsidP="004B64A3">
      <w:r w:rsidRPr="004B64A3">
        <w:rPr>
          <w:b/>
        </w:rPr>
        <w:t>17.6</w:t>
      </w:r>
      <w:r w:rsidR="001671FA" w:rsidRPr="001671FA">
        <w:tab/>
        <w:t>Wykonawca ponosi wszelkie koszty związane z przygotowaniem i złożeniem oferty.</w:t>
      </w:r>
    </w:p>
    <w:p w:rsidR="001671FA" w:rsidRPr="001671FA" w:rsidRDefault="001671FA" w:rsidP="004B64A3">
      <w:r w:rsidRPr="004B64A3">
        <w:rPr>
          <w:b/>
        </w:rPr>
        <w:t>17.</w:t>
      </w:r>
      <w:r w:rsidR="004B64A3">
        <w:rPr>
          <w:b/>
        </w:rPr>
        <w:t>7</w:t>
      </w:r>
      <w:r w:rsidRPr="001671FA">
        <w:tab/>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1671FA" w:rsidRPr="001671FA" w:rsidRDefault="004B64A3" w:rsidP="004B64A3">
      <w:r w:rsidRPr="004B64A3">
        <w:rPr>
          <w:b/>
        </w:rPr>
        <w:t>17.8</w:t>
      </w:r>
      <w:r w:rsidR="001671FA" w:rsidRPr="001671FA">
        <w:tab/>
        <w:t>Jeżeli wykonawcy składają ofertę wspólną muszą ustanowić Pełnomocnika do reprezentowania ich w postępowaniu albo do reprezentowania ich w postępowaniu i zawarcia umowy. Pełnomocnictwo musi znajdować się w ofercie wspólnej Wykonawców. Pełnomocnictwo musi być złożone w oryginale lub kopii potwierdzonej za zgodność z oryginałem przez notariusza.</w:t>
      </w:r>
    </w:p>
    <w:p w:rsidR="001671FA" w:rsidRDefault="004B64A3" w:rsidP="004B64A3">
      <w:r w:rsidRPr="004B64A3">
        <w:rPr>
          <w:b/>
        </w:rPr>
        <w:t>17.9</w:t>
      </w:r>
      <w:r>
        <w:t xml:space="preserve"> </w:t>
      </w:r>
      <w:r w:rsidR="001671FA" w:rsidRPr="001671FA">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671FA" w:rsidRPr="001671FA" w:rsidRDefault="004B64A3" w:rsidP="004B64A3">
      <w:r w:rsidRPr="004B64A3">
        <w:rPr>
          <w:b/>
        </w:rPr>
        <w:t>17.10</w:t>
      </w:r>
      <w:r w:rsidR="001671FA" w:rsidRPr="001671FA">
        <w:tab/>
        <w:t>W przypadku dokumentów lub oświadczeń sporządzonych w językach obcych należy dołączyć tłumaczenie na język polski.</w:t>
      </w:r>
    </w:p>
    <w:p w:rsidR="001671FA" w:rsidRPr="001671FA" w:rsidRDefault="004B64A3" w:rsidP="004B64A3">
      <w:r w:rsidRPr="004B64A3">
        <w:rPr>
          <w:b/>
        </w:rPr>
        <w:t>17.11</w:t>
      </w:r>
      <w:r w:rsidR="001671FA" w:rsidRPr="004B64A3">
        <w:rPr>
          <w:b/>
        </w:rPr>
        <w:tab/>
      </w:r>
      <w:r w:rsidR="001671FA" w:rsidRPr="001671FA">
        <w:t xml:space="preserve">Wykonawca zobowiązany jest do podania w formularzu ofertowym czy wybór jego oferty będzie prowadzić do powstania u zamawiającego obowiązku podatkowego zgodnie </w:t>
      </w:r>
      <w:r w:rsidR="001671FA" w:rsidRPr="001671FA">
        <w:lastRenderedPageBreak/>
        <w:t>z przepisami o podatku od towarów i usług, wskazując nazwę (rodzaj towaru) lub usługi, których dostawa lub świadczenie będzie prowadzić do powstania obowiązku podatkowego, wartość dostawy lub świadczenia (bez kwoty podatku).</w:t>
      </w:r>
    </w:p>
    <w:p w:rsidR="001671FA" w:rsidRPr="004B64A3" w:rsidRDefault="001671FA" w:rsidP="004B64A3">
      <w:r w:rsidRPr="004B64A3">
        <w:t>(Jeżeli Wykonawca pominie i nie zaznaczy odpowiedniego zapisu zamawiający uzna, iż wybór jego oferty nie będzie</w:t>
      </w:r>
      <w:r w:rsidR="004B64A3" w:rsidRPr="004B64A3">
        <w:t xml:space="preserve"> prowadzić do powstania u zamawiaj</w:t>
      </w:r>
      <w:r w:rsidRPr="004B64A3">
        <w:t>ącego obowiązku podatkowego zgodnie z przepisami o podatku od towarów i usług.)</w:t>
      </w:r>
    </w:p>
    <w:p w:rsidR="001671FA" w:rsidRPr="001671FA" w:rsidRDefault="004B64A3" w:rsidP="004B64A3">
      <w:r w:rsidRPr="004B64A3">
        <w:rPr>
          <w:b/>
        </w:rPr>
        <w:t>17.12</w:t>
      </w:r>
      <w:r w:rsidR="001671FA" w:rsidRPr="001671FA">
        <w:tab/>
        <w:t>Zaleca się, aby:</w:t>
      </w:r>
    </w:p>
    <w:p w:rsidR="001671FA" w:rsidRPr="001671FA" w:rsidRDefault="001671FA" w:rsidP="00542590">
      <w:pPr>
        <w:pStyle w:val="Akapitzlist"/>
        <w:numPr>
          <w:ilvl w:val="0"/>
          <w:numId w:val="27"/>
        </w:numPr>
      </w:pPr>
      <w:r w:rsidRPr="001671FA">
        <w:t>każda zapisana strona oferty (wraz z załącznikami do oferty) była parafowana i ponumerowana kolejnymi numerami,</w:t>
      </w:r>
    </w:p>
    <w:p w:rsidR="001671FA" w:rsidRPr="001671FA" w:rsidRDefault="001671FA" w:rsidP="00542590">
      <w:pPr>
        <w:pStyle w:val="Akapitzlist"/>
        <w:numPr>
          <w:ilvl w:val="0"/>
          <w:numId w:val="27"/>
        </w:numPr>
      </w:pPr>
      <w:r w:rsidRPr="001671FA">
        <w:t>kartki oferty były spięte w sposób uniemożliwiający dekompletację (z zastrzeżeniem, że część stanowiąca tajemnicę przedsiębiorstwa może stanowić odrębną część oferty),</w:t>
      </w:r>
    </w:p>
    <w:p w:rsidR="001671FA" w:rsidRPr="001671FA" w:rsidRDefault="001671FA" w:rsidP="00542590">
      <w:pPr>
        <w:pStyle w:val="Akapitzlist"/>
        <w:numPr>
          <w:ilvl w:val="0"/>
          <w:numId w:val="27"/>
        </w:numPr>
      </w:pPr>
      <w:r w:rsidRPr="001671FA">
        <w:t>ewentualne poprawki i skreślenia lub zmiany w tekście oferty (i w załącznikach do oferty) były parafowane przez osobę upoważnioną do reprezentowania Wykonawcy lub posiadającą Pełnomocnictwo,</w:t>
      </w:r>
    </w:p>
    <w:p w:rsidR="001671FA" w:rsidRPr="001671FA" w:rsidRDefault="001671FA" w:rsidP="00542590">
      <w:pPr>
        <w:pStyle w:val="Akapitzlist"/>
        <w:numPr>
          <w:ilvl w:val="0"/>
          <w:numId w:val="27"/>
        </w:numPr>
      </w:pPr>
      <w:r w:rsidRPr="001671FA">
        <w:t>oferta została opracowana zgodnie ze wzorem załączonym do specyfikacji (zał. nr 4 do SIWZ).</w:t>
      </w:r>
    </w:p>
    <w:p w:rsidR="001671FA" w:rsidRPr="001671FA" w:rsidRDefault="004B64A3" w:rsidP="004B64A3">
      <w:r w:rsidRPr="004B64A3">
        <w:rPr>
          <w:b/>
        </w:rPr>
        <w:t>17.13</w:t>
      </w:r>
      <w:r w:rsidR="001671FA" w:rsidRPr="001671FA">
        <w:tab/>
        <w:t>Tajemnice przedsiębiorstwa</w:t>
      </w:r>
    </w:p>
    <w:p w:rsidR="001671FA" w:rsidRPr="004B64A3" w:rsidRDefault="001671FA" w:rsidP="004B64A3">
      <w:pPr>
        <w:rPr>
          <w:b/>
        </w:rPr>
      </w:pPr>
      <w:r w:rsidRPr="001671FA">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4B64A3">
        <w:rPr>
          <w:b/>
        </w:rPr>
        <w:t>Informacje stanowiące tajemnicę przedsiębiorstwa. Informację o zastrzeżeniu dokumentów stanowiących tajemnicę przedsiębiorstwa należy podać również w formularzu oferty</w:t>
      </w:r>
    </w:p>
    <w:p w:rsidR="001671FA" w:rsidRPr="004B64A3" w:rsidRDefault="001671FA" w:rsidP="004B64A3">
      <w:pPr>
        <w:rPr>
          <w:b/>
          <w:u w:val="single"/>
        </w:rPr>
      </w:pPr>
      <w:r w:rsidRPr="001671FA">
        <w:t xml:space="preserve">Zgodnie z art. 8 ust. 3 Ustawy </w:t>
      </w:r>
      <w:proofErr w:type="spellStart"/>
      <w:r w:rsidRPr="001671FA">
        <w:t>Pzp</w:t>
      </w:r>
      <w:proofErr w:type="spellEnd"/>
      <w:r w:rsidRPr="001671FA">
        <w:t xml:space="preserve"> nie ujawnia się informacji stanowiących tajemnicę przedsiębiorstwa w rozumieniu przepisów o zwalczaniu nieuczciwej konkurencji, jeżeli wykonawca, nie później niż w terminie składania ofert </w:t>
      </w:r>
      <w:r w:rsidRPr="004B64A3">
        <w:rPr>
          <w:b/>
        </w:rPr>
        <w:t>zastrzegł,</w:t>
      </w:r>
      <w:r w:rsidRPr="001671FA">
        <w:t xml:space="preserve"> że nie mogą być one udostępniane </w:t>
      </w:r>
      <w:r w:rsidRPr="004B64A3">
        <w:rPr>
          <w:b/>
          <w:u w:val="single"/>
        </w:rPr>
        <w:t>oraz wykazał, iż zastrzeżone informacje stanowią ta</w:t>
      </w:r>
      <w:r w:rsidR="004B64A3">
        <w:rPr>
          <w:b/>
          <w:u w:val="single"/>
        </w:rPr>
        <w:t>jemnicę przedsiębiorstwa. Wy</w:t>
      </w:r>
      <w:r w:rsidRPr="004B64A3">
        <w:rPr>
          <w:b/>
          <w:u w:val="single"/>
        </w:rPr>
        <w:t>konawca nie m</w:t>
      </w:r>
      <w:r w:rsidR="004B64A3" w:rsidRPr="004B64A3">
        <w:rPr>
          <w:b/>
          <w:u w:val="single"/>
        </w:rPr>
        <w:t>oże zastrzec informacji. o który</w:t>
      </w:r>
      <w:r w:rsidRPr="004B64A3">
        <w:rPr>
          <w:b/>
          <w:u w:val="single"/>
        </w:rPr>
        <w:t>ch mowa w art. 86 ust. 4.</w:t>
      </w:r>
    </w:p>
    <w:p w:rsidR="001671FA" w:rsidRPr="001671FA" w:rsidRDefault="001671FA" w:rsidP="004B64A3">
      <w:r w:rsidRPr="001671FA">
        <w:t xml:space="preserve">Jeżeli Wykonawca nie dopełni ww. obowiązków wynikających z ustawy </w:t>
      </w:r>
      <w:proofErr w:type="spellStart"/>
      <w:r w:rsidRPr="001671FA">
        <w:t>Pzp</w:t>
      </w:r>
      <w:proofErr w:type="spellEnd"/>
      <w:r w:rsidRPr="001671FA">
        <w:t>,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w:t>
      </w:r>
      <w:proofErr w:type="spellStart"/>
      <w:r w:rsidRPr="001671FA">
        <w:t>t.j.Dz</w:t>
      </w:r>
      <w:proofErr w:type="spellEnd"/>
      <w:r w:rsidRPr="001671FA">
        <w:t>. U. z 2019 r. poz. 1010 ze zm.)".</w:t>
      </w:r>
    </w:p>
    <w:p w:rsidR="001671FA" w:rsidRPr="001671FA" w:rsidRDefault="004B64A3" w:rsidP="004B64A3">
      <w:r w:rsidRPr="004B64A3">
        <w:rPr>
          <w:b/>
        </w:rPr>
        <w:t>17.14</w:t>
      </w:r>
      <w:r w:rsidR="001671FA" w:rsidRPr="004B64A3">
        <w:rPr>
          <w:b/>
        </w:rPr>
        <w:tab/>
      </w:r>
      <w:r w:rsidR="001671FA" w:rsidRPr="001671FA">
        <w:t>Zamawiający zażąda przedstawienia oryginału lub notarialnie potwierdzonej kopii dokumentu wyłącznie wtedy, gdy przedstawiona przez Wykonawcę kserokopia dokumentu będzie nieczytelna lub będzie budzić wątpliwości co do jej prawdziwości.</w:t>
      </w:r>
    </w:p>
    <w:p w:rsidR="001671FA" w:rsidRDefault="004B64A3" w:rsidP="004B64A3">
      <w:r w:rsidRPr="004B64A3">
        <w:rPr>
          <w:b/>
        </w:rPr>
        <w:t>17.15</w:t>
      </w:r>
      <w:r w:rsidR="001671FA" w:rsidRPr="001671FA">
        <w:tab/>
        <w:t>Opakowanie i adresowanie oferty.</w:t>
      </w:r>
    </w:p>
    <w:p w:rsidR="004B64A3" w:rsidRPr="004B64A3" w:rsidRDefault="004B64A3" w:rsidP="004B64A3"/>
    <w:p w:rsidR="001671FA" w:rsidRPr="004B64A3" w:rsidRDefault="001671FA" w:rsidP="004B64A3">
      <w:r w:rsidRPr="004B64A3">
        <w:t>Ofertę należy umieścić w dwóch zamkniętych kopertach. Koperta zewnętrzna powinna być zaadresowana na zamawiającego oraz powinna być opisana:</w:t>
      </w:r>
    </w:p>
    <w:p w:rsidR="001671FA" w:rsidRDefault="001671FA" w:rsidP="004B64A3"/>
    <w:p w:rsidR="001671FA" w:rsidRPr="00961B51" w:rsidRDefault="001671FA" w:rsidP="00DC149D">
      <w:pPr>
        <w:jc w:val="center"/>
      </w:pPr>
    </w:p>
    <w:p w:rsidR="001671FA" w:rsidRPr="001671FA" w:rsidRDefault="001671FA" w:rsidP="00DC149D">
      <w:pPr>
        <w:jc w:val="center"/>
      </w:pPr>
      <w:r w:rsidRPr="001671FA">
        <w:t>Nazwa i adres Wykonawcy</w:t>
      </w:r>
    </w:p>
    <w:p w:rsidR="001671FA" w:rsidRPr="001671FA" w:rsidRDefault="001671FA" w:rsidP="00DC149D">
      <w:pPr>
        <w:jc w:val="center"/>
      </w:pPr>
      <w:r w:rsidRPr="001671FA">
        <w:t>……………………………..</w:t>
      </w:r>
    </w:p>
    <w:p w:rsidR="001671FA" w:rsidRPr="001671FA" w:rsidRDefault="001671FA" w:rsidP="00DC149D">
      <w:pPr>
        <w:jc w:val="center"/>
      </w:pPr>
      <w:r w:rsidRPr="001671FA">
        <w:t>Gmina Stara Błotnica</w:t>
      </w:r>
    </w:p>
    <w:p w:rsidR="001671FA" w:rsidRPr="001671FA" w:rsidRDefault="001671FA" w:rsidP="00DC149D">
      <w:pPr>
        <w:jc w:val="center"/>
      </w:pPr>
      <w:r w:rsidRPr="001671FA">
        <w:t>Stara Błotnica 46,  26-806  Stara Błotnica</w:t>
      </w:r>
    </w:p>
    <w:p w:rsidR="001671FA" w:rsidRPr="001671FA" w:rsidRDefault="001671FA" w:rsidP="00DC149D">
      <w:pPr>
        <w:jc w:val="center"/>
      </w:pPr>
      <w:r w:rsidRPr="001671FA">
        <w:t>Oferta na przetarg nieograniczony na:</w:t>
      </w:r>
    </w:p>
    <w:p w:rsidR="001671FA" w:rsidRPr="001671FA" w:rsidRDefault="001671FA" w:rsidP="00DC149D">
      <w:pPr>
        <w:jc w:val="center"/>
      </w:pPr>
      <w:r w:rsidRPr="001671FA">
        <w:lastRenderedPageBreak/>
        <w:t xml:space="preserve">„Budowa </w:t>
      </w:r>
      <w:r w:rsidR="00C05813">
        <w:t xml:space="preserve"> kanalizacji sanitarnej</w:t>
      </w:r>
      <w:r w:rsidR="006961F8">
        <w:t xml:space="preserve"> odcinek </w:t>
      </w:r>
      <w:r w:rsidR="00C05813">
        <w:t xml:space="preserve"> </w:t>
      </w:r>
      <w:r w:rsidR="00542590">
        <w:t>Czyżówka – Stary Kiełbów</w:t>
      </w:r>
      <w:r w:rsidRPr="001671FA">
        <w:t>”</w:t>
      </w:r>
    </w:p>
    <w:p w:rsidR="001671FA" w:rsidRDefault="009642E1" w:rsidP="00DC149D">
      <w:pPr>
        <w:jc w:val="center"/>
      </w:pPr>
      <w:r>
        <w:t>OTWIERAĆ PRZED TERMINEM 05</w:t>
      </w:r>
      <w:r w:rsidR="009049AE">
        <w:t>.08.2020</w:t>
      </w:r>
      <w:r w:rsidR="006961F8">
        <w:t xml:space="preserve"> r. godz.</w:t>
      </w:r>
      <w:r w:rsidR="009049AE" w:rsidRPr="009049AE">
        <w:t xml:space="preserve"> </w:t>
      </w:r>
      <w:r w:rsidR="009049AE">
        <w:t>12:15.</w:t>
      </w:r>
    </w:p>
    <w:p w:rsidR="00C05813" w:rsidRDefault="00C05813" w:rsidP="00DC149D">
      <w:pPr>
        <w:jc w:val="center"/>
      </w:pPr>
    </w:p>
    <w:p w:rsidR="00C05813" w:rsidRPr="001671FA" w:rsidRDefault="00C05813" w:rsidP="004B64A3"/>
    <w:p w:rsidR="00C05813" w:rsidRPr="00C05813" w:rsidRDefault="00C05813" w:rsidP="004B64A3">
      <w:r w:rsidRPr="00C05813">
        <w:t>Koperta wewnętrzna oprócz opisu jak wyżej powinna zawierać nazwę i adres Wykonawcy, aby Zamawiający mógł ją odesłać w przypadku złożenia oferty po terminie składania ofert.</w:t>
      </w:r>
    </w:p>
    <w:p w:rsidR="00C05813" w:rsidRPr="00C05813" w:rsidRDefault="004B64A3" w:rsidP="004B64A3">
      <w:r w:rsidRPr="004B64A3">
        <w:rPr>
          <w:b/>
        </w:rPr>
        <w:t>17.16</w:t>
      </w:r>
      <w:r w:rsidR="00C05813" w:rsidRPr="00C05813">
        <w:t xml:space="preserve"> Oferta powinna być złożona w sposób uniemożliwiający jej przypadkowe otwarcie. Zamawiający nie bierze odpowiedzialności za nieprawidłowe skierowanie czy przedwczesne lub przypadkowe otwarcie ofert jeżeli oferta zostanie złożona w inny sposób niż wskazany w pkt 17.14.</w:t>
      </w:r>
    </w:p>
    <w:p w:rsidR="00C05813" w:rsidRPr="00C05813" w:rsidRDefault="004B64A3" w:rsidP="004B64A3">
      <w:r w:rsidRPr="004B64A3">
        <w:rPr>
          <w:b/>
        </w:rPr>
        <w:t>17.17</w:t>
      </w:r>
      <w:r w:rsidR="00C05813" w:rsidRPr="00C05813">
        <w:t xml:space="preserve"> Zmiana / wycofanie oferty:</w:t>
      </w:r>
    </w:p>
    <w:p w:rsidR="00C05813" w:rsidRPr="00C05813" w:rsidRDefault="00C05813" w:rsidP="004B64A3">
      <w:pPr>
        <w:pStyle w:val="Akapitzlist"/>
      </w:pPr>
      <w:r w:rsidRPr="00C05813">
        <w:t>zgodnie z art. 84 ustawy Wykonawca może przed upływem terminu składania ofert zmienić lub wycofać ofertę,</w:t>
      </w:r>
    </w:p>
    <w:p w:rsidR="00C05813" w:rsidRPr="00C05813" w:rsidRDefault="00C05813" w:rsidP="004B64A3">
      <w:pPr>
        <w:pStyle w:val="Akapitzlist"/>
      </w:pPr>
      <w:r w:rsidRPr="00C05813">
        <w:t>wprowadzeniu zmian lub wycofaniu oferty należy pisemnie powiadomić Zamawiającego, przed upływem terminu składania ofert,</w:t>
      </w:r>
    </w:p>
    <w:p w:rsidR="00C05813" w:rsidRPr="00C05813" w:rsidRDefault="00C05813" w:rsidP="004B64A3">
      <w:pPr>
        <w:pStyle w:val="Akapitzlist"/>
      </w:pPr>
      <w:r w:rsidRPr="00C05813">
        <w:t>pismo należy oznaczyć odpowiednio „ZMIANA  OFERTY</w:t>
      </w:r>
      <w:r>
        <w:t>/WYCOFANIE OFERTY</w:t>
      </w:r>
      <w:r w:rsidRPr="00C05813">
        <w:t>”,   do pisma o wycofaniu oferty musi być załączony dokument, z którego wynika prawo osoby podpisującej informację do reprezentowania Wykonawcy.</w:t>
      </w:r>
    </w:p>
    <w:p w:rsidR="00C05813" w:rsidRDefault="004B64A3" w:rsidP="004B64A3">
      <w:r w:rsidRPr="004B64A3">
        <w:rPr>
          <w:b/>
        </w:rPr>
        <w:t>17.18</w:t>
      </w:r>
      <w:r w:rsidR="00C05813" w:rsidRPr="00C05813">
        <w:t xml:space="preserve"> Zamawiający niezwłocznie zawiadomi Wykonawcę, który złożył ofertę po terminie składania ofert. Ofertę złożoną po terminie składania ofert Zamawiający zwróci po upływie terminu do wniesienia odwołania.</w:t>
      </w:r>
    </w:p>
    <w:p w:rsidR="00C05813" w:rsidRDefault="00C05813" w:rsidP="004B64A3"/>
    <w:p w:rsidR="00C05813" w:rsidRPr="008768D6" w:rsidRDefault="00C05813" w:rsidP="004B64A3">
      <w:r w:rsidRPr="008768D6">
        <w:t>18</w:t>
      </w:r>
      <w:r w:rsidRPr="008768D6">
        <w:tab/>
        <w:t>MIEJSCE ORAZ TERMIN SKLADANIA I OTWARCIA OFERT</w:t>
      </w:r>
    </w:p>
    <w:p w:rsidR="00C05813" w:rsidRPr="008768D6" w:rsidRDefault="00C05813" w:rsidP="004B64A3">
      <w:r w:rsidRPr="008768D6">
        <w:rPr>
          <w:b/>
        </w:rPr>
        <w:t>18.1</w:t>
      </w:r>
      <w:r w:rsidRPr="008768D6">
        <w:tab/>
        <w:t>Ofertę należy złoż</w:t>
      </w:r>
      <w:r w:rsidR="004B64A3" w:rsidRPr="008768D6">
        <w:t>yć Zamawiającemu, Urząd Gminy stara Błotnica, 26-806 Stara Bł</w:t>
      </w:r>
      <w:r w:rsidR="009049AE" w:rsidRPr="008768D6">
        <w:t>otnica 46, w terminie do dni</w:t>
      </w:r>
      <w:r w:rsidR="009642E1">
        <w:t>a 05</w:t>
      </w:r>
      <w:r w:rsidR="009049AE" w:rsidRPr="008768D6">
        <w:t xml:space="preserve">.08. </w:t>
      </w:r>
      <w:r w:rsidR="004B64A3" w:rsidRPr="008768D6">
        <w:t>2020 roku, do godz. 12.0</w:t>
      </w:r>
      <w:r w:rsidRPr="008768D6">
        <w:t>0</w:t>
      </w:r>
    </w:p>
    <w:p w:rsidR="004B64A3" w:rsidRPr="008768D6" w:rsidRDefault="00F51581" w:rsidP="004B64A3">
      <w:r w:rsidRPr="008768D6">
        <w:t>O</w:t>
      </w:r>
      <w:r w:rsidR="00C05813" w:rsidRPr="008768D6">
        <w:t xml:space="preserve">fertę należy złożyć na Sekretariat Urzędu </w:t>
      </w:r>
      <w:r w:rsidR="004B64A3" w:rsidRPr="008768D6">
        <w:t>Gminy Stara Błotnica, 26-806 Stara Błotnica 46, pokój nr 1.</w:t>
      </w:r>
    </w:p>
    <w:p w:rsidR="00C05813" w:rsidRPr="008768D6" w:rsidRDefault="00C05813" w:rsidP="004B64A3">
      <w:r w:rsidRPr="008768D6">
        <w:t>Oferty wysłane pocztą należy składać na adres:</w:t>
      </w:r>
    </w:p>
    <w:p w:rsidR="00C05813" w:rsidRPr="008768D6" w:rsidRDefault="00C05813" w:rsidP="004B64A3">
      <w:r w:rsidRPr="008768D6">
        <w:t xml:space="preserve">Urząd </w:t>
      </w:r>
      <w:r w:rsidR="004B64A3" w:rsidRPr="008768D6">
        <w:t xml:space="preserve"> Gminy Stara Błotnica, 26-806 Stara Błotnica 46</w:t>
      </w:r>
    </w:p>
    <w:p w:rsidR="00C05813" w:rsidRPr="008768D6" w:rsidRDefault="00C05813" w:rsidP="004B64A3">
      <w:r w:rsidRPr="008768D6">
        <w:rPr>
          <w:b/>
        </w:rPr>
        <w:t>18.2</w:t>
      </w:r>
      <w:r w:rsidRPr="008768D6">
        <w:tab/>
        <w:t>Złożona oferta zostanie zarejestrowana.</w:t>
      </w:r>
    </w:p>
    <w:p w:rsidR="00C05813" w:rsidRPr="008768D6" w:rsidRDefault="00C05813" w:rsidP="004B64A3">
      <w:pPr>
        <w:rPr>
          <w:u w:val="single"/>
        </w:rPr>
      </w:pPr>
      <w:r w:rsidRPr="008768D6">
        <w:rPr>
          <w:b/>
        </w:rPr>
        <w:t>18.3</w:t>
      </w:r>
      <w:r w:rsidRPr="008768D6">
        <w:tab/>
      </w:r>
      <w:r w:rsidRPr="008768D6">
        <w:rPr>
          <w:u w:val="single"/>
        </w:rPr>
        <w:t xml:space="preserve">Otwarcie ofert nastąpi w Urzędzie Gminy </w:t>
      </w:r>
      <w:r w:rsidR="004B64A3" w:rsidRPr="008768D6">
        <w:rPr>
          <w:u w:val="single"/>
        </w:rPr>
        <w:t xml:space="preserve"> Stara Błotnica, 26-806 Stara Błotnica 46, sala konferencyjna, dnia</w:t>
      </w:r>
      <w:r w:rsidR="009642E1">
        <w:rPr>
          <w:u w:val="single"/>
        </w:rPr>
        <w:t xml:space="preserve"> 05</w:t>
      </w:r>
      <w:r w:rsidR="008768D6" w:rsidRPr="008768D6">
        <w:rPr>
          <w:u w:val="single"/>
        </w:rPr>
        <w:t>.08.</w:t>
      </w:r>
      <w:r w:rsidR="004B64A3" w:rsidRPr="008768D6">
        <w:rPr>
          <w:u w:val="single"/>
        </w:rPr>
        <w:t>2020 roku, godz. 12:15</w:t>
      </w:r>
    </w:p>
    <w:p w:rsidR="004B64A3" w:rsidRPr="00C05813" w:rsidRDefault="00C05813" w:rsidP="004B64A3">
      <w:r w:rsidRPr="008768D6">
        <w:rPr>
          <w:b/>
        </w:rPr>
        <w:t>18.4</w:t>
      </w:r>
      <w:r w:rsidRPr="008768D6">
        <w:tab/>
        <w:t>Zamawiający dokona jawnego otwarcia ofert</w:t>
      </w:r>
      <w:r w:rsidR="004B64A3" w:rsidRPr="008768D6">
        <w:t>.</w:t>
      </w:r>
    </w:p>
    <w:p w:rsidR="00C05813" w:rsidRPr="00C05813" w:rsidRDefault="00C05813" w:rsidP="004B64A3">
      <w:r w:rsidRPr="004B64A3">
        <w:rPr>
          <w:b/>
        </w:rPr>
        <w:t>18.5</w:t>
      </w:r>
      <w:r w:rsidRPr="00C05813">
        <w:tab/>
        <w:t>Bezpośrednio przed otwarciem ofert Zamawiający poda kwotę, jaką zamierza przeznaczyć na sfinansowanie zamówienia.</w:t>
      </w:r>
    </w:p>
    <w:p w:rsidR="00C05813" w:rsidRPr="00C05813" w:rsidRDefault="00C05813" w:rsidP="004B64A3">
      <w:r w:rsidRPr="004B64A3">
        <w:rPr>
          <w:b/>
        </w:rPr>
        <w:t>18.6</w:t>
      </w:r>
      <w:r w:rsidRPr="00C05813">
        <w:tab/>
        <w:t>Otwierając oferty Zamawiający poda nazwy (firmy) oraz adresy Wykonawców, a także informacje dotyczące ceny, terminu wykonania zamówienia, okresu gwarancji i warunków płatności zawartych w ofertach.</w:t>
      </w:r>
    </w:p>
    <w:p w:rsidR="00C05813" w:rsidRPr="00C05813" w:rsidRDefault="00C05813" w:rsidP="004B64A3">
      <w:r w:rsidRPr="004B64A3">
        <w:rPr>
          <w:b/>
        </w:rPr>
        <w:t>18.7</w:t>
      </w:r>
      <w:r w:rsidRPr="00C05813">
        <w:tab/>
        <w:t xml:space="preserve">Zgodnie z art. 86 ust. 5 ustawy </w:t>
      </w:r>
      <w:proofErr w:type="spellStart"/>
      <w:r w:rsidRPr="00C05813">
        <w:t>Pzp</w:t>
      </w:r>
      <w:proofErr w:type="spellEnd"/>
      <w:r w:rsidRPr="00C05813">
        <w:t xml:space="preserve"> niezwłocznie po otwarciu ofert Zamawiający zamieści na stronie internetowej www.zuromin.ibip.net.pl informacje dotyczące:</w:t>
      </w:r>
    </w:p>
    <w:p w:rsidR="00C05813" w:rsidRPr="00C05813" w:rsidRDefault="00C05813" w:rsidP="004B64A3">
      <w:r w:rsidRPr="00C05813">
        <w:t>1)</w:t>
      </w:r>
      <w:r w:rsidRPr="00C05813">
        <w:tab/>
        <w:t>kwoty, jaką zamierza przeznaczyć na sfinansowanie zamówienia;</w:t>
      </w:r>
    </w:p>
    <w:p w:rsidR="00C05813" w:rsidRPr="00C05813" w:rsidRDefault="00C05813" w:rsidP="004B64A3">
      <w:r w:rsidRPr="00C05813">
        <w:t>2)</w:t>
      </w:r>
      <w:r w:rsidRPr="00C05813">
        <w:tab/>
        <w:t>firm oraz adresów wykonawców, którzy złożyli oferty w terminie;</w:t>
      </w:r>
    </w:p>
    <w:p w:rsidR="00C05813" w:rsidRDefault="00C05813" w:rsidP="004B64A3">
      <w:r w:rsidRPr="00C05813">
        <w:t>3)</w:t>
      </w:r>
      <w:r w:rsidRPr="00C05813">
        <w:tab/>
        <w:t>ceny, terminu wykonania zamówienia, okresu gwarancji i warunków płatności zawartych w ofertach.</w:t>
      </w:r>
    </w:p>
    <w:p w:rsidR="00C05813" w:rsidRPr="00C05813" w:rsidRDefault="00C05813" w:rsidP="004B64A3"/>
    <w:p w:rsidR="00C05813" w:rsidRPr="004B64A3" w:rsidRDefault="00C05813" w:rsidP="004B64A3">
      <w:pPr>
        <w:rPr>
          <w:b/>
          <w:u w:val="single"/>
        </w:rPr>
      </w:pPr>
      <w:r w:rsidRPr="004B64A3">
        <w:rPr>
          <w:b/>
          <w:u w:val="single"/>
        </w:rPr>
        <w:t>19</w:t>
      </w:r>
      <w:r w:rsidRPr="004B64A3">
        <w:rPr>
          <w:b/>
          <w:u w:val="single"/>
        </w:rPr>
        <w:tab/>
        <w:t>OPIS SPOSOBU OBLICZENIA CENY</w:t>
      </w:r>
    </w:p>
    <w:p w:rsidR="00C05813" w:rsidRPr="004B64A3" w:rsidRDefault="00C05813" w:rsidP="004B64A3">
      <w:pPr>
        <w:rPr>
          <w:b/>
        </w:rPr>
      </w:pPr>
      <w:r w:rsidRPr="004B64A3">
        <w:rPr>
          <w:b/>
        </w:rPr>
        <w:t>19.1</w:t>
      </w:r>
      <w:r w:rsidRPr="004B64A3">
        <w:rPr>
          <w:b/>
        </w:rPr>
        <w:tab/>
        <w:t>Cena oferty jest ceną ryczałtową.</w:t>
      </w:r>
    </w:p>
    <w:p w:rsidR="00C05813" w:rsidRPr="00C05813" w:rsidRDefault="00C05813" w:rsidP="004B64A3">
      <w:r w:rsidRPr="004B64A3">
        <w:rPr>
          <w:b/>
        </w:rPr>
        <w:t>19.2</w:t>
      </w:r>
      <w:r w:rsidRPr="004B64A3">
        <w:rPr>
          <w:b/>
        </w:rPr>
        <w:tab/>
      </w:r>
      <w:r w:rsidRPr="004B64A3">
        <w:rPr>
          <w:u w:val="single"/>
        </w:rPr>
        <w:t>Wykonawca w formularzu ofertowym określi cenę oferty brutto</w:t>
      </w:r>
      <w:r w:rsidRPr="00C05813">
        <w:t xml:space="preserve">, która stanowić będzie </w:t>
      </w:r>
      <w:r w:rsidRPr="004B64A3">
        <w:rPr>
          <w:u w:val="single"/>
        </w:rPr>
        <w:t>wynagrodzenie ryczałtowe</w:t>
      </w:r>
      <w:r w:rsidRPr="00C05813">
        <w:t xml:space="preserve"> za realizację całego przedmiotu zamówienia określonego </w:t>
      </w:r>
      <w:r w:rsidRPr="00C05813">
        <w:lastRenderedPageBreak/>
        <w:t>w pkt. 3 SIWZ, podając ją w zapisie liczbowym i słownie z dokładnością do grosza (do dwóch miejsc po przecinku). Cenę oferty należy podać w złotych polskich (PLN).</w:t>
      </w:r>
    </w:p>
    <w:p w:rsidR="00C05813" w:rsidRPr="00C05813" w:rsidRDefault="00C05813" w:rsidP="004B64A3">
      <w:r w:rsidRPr="004B64A3">
        <w:rPr>
          <w:b/>
        </w:rPr>
        <w:t>19.3</w:t>
      </w:r>
      <w:r w:rsidRPr="00C05813">
        <w:tab/>
        <w:t>Cena oferty brutto jest ceną ostateczną obejmującą wszystkie koszty i składniki związane z realizacją zamówienia, w tym m.in. podatek VAT, upusty, rabaty.</w:t>
      </w:r>
    </w:p>
    <w:p w:rsidR="00C05813" w:rsidRPr="00C05813" w:rsidRDefault="00C05813" w:rsidP="004B64A3">
      <w:r w:rsidRPr="004B64A3">
        <w:rPr>
          <w:b/>
        </w:rPr>
        <w:t>19.4</w:t>
      </w:r>
      <w:r w:rsidRPr="00C05813">
        <w:tab/>
        <w:t>Cenę oferty należy policzyć stosując powszechnie stosowane wzory sporządzania kosztorysów ofertowych i doliczyć do powstałej kwoty inne składniki wpływające na ostateczną cenę.</w:t>
      </w:r>
    </w:p>
    <w:p w:rsidR="00C05813" w:rsidRDefault="00C05813" w:rsidP="004B64A3">
      <w:r w:rsidRPr="004B64A3">
        <w:rPr>
          <w:b/>
        </w:rPr>
        <w:t>19.5</w:t>
      </w:r>
      <w:r w:rsidRPr="00C05813">
        <w:tab/>
        <w:t>Podstawą do określenia ceny oferty jest zakres robót podany w dokumentacji projektowej.</w:t>
      </w:r>
    </w:p>
    <w:p w:rsidR="00C05813" w:rsidRPr="00C05813" w:rsidRDefault="00C05813" w:rsidP="004B64A3">
      <w:r w:rsidRPr="004B64A3">
        <w:rPr>
          <w:u w:val="single"/>
        </w:rPr>
        <w:t>Przedmiar należy traktować jako element pomocniczy do określenia ceny oferty</w:t>
      </w:r>
      <w:r w:rsidRPr="00C05813">
        <w:t>, a ewentualne nieujęte w nim elementy robót wynikające z projektu nie mogą stanowić podstawy do żądania przez Wykonawcę dodatkowego wynagrodzenia.</w:t>
      </w:r>
    </w:p>
    <w:p w:rsidR="00C05813" w:rsidRPr="008768D6" w:rsidRDefault="00C05813" w:rsidP="004B64A3">
      <w:r w:rsidRPr="004B64A3">
        <w:rPr>
          <w:b/>
        </w:rPr>
        <w:t>19.6</w:t>
      </w:r>
      <w:r w:rsidRPr="00C05813">
        <w:tab/>
        <w:t xml:space="preserve">Jeżeli Wykonawca, na etapie opracowywania ceny oferty stwierdzi brak jakiegoś elementu w opisie przedmiotu zamówienia, który nie pozwoli na prawidłową realizację zamówienia oraz przekazanie obiektu do użytkowania, winien zawiadomić Zamawiającego </w:t>
      </w:r>
      <w:r w:rsidRPr="008768D6">
        <w:t>przed terminem złożenia ofert o konieczności wprowadzenia zmian o dodatkowe elementy.</w:t>
      </w:r>
    </w:p>
    <w:p w:rsidR="00C05813" w:rsidRPr="00C05813" w:rsidRDefault="00C05813" w:rsidP="004B64A3">
      <w:r w:rsidRPr="008768D6">
        <w:rPr>
          <w:b/>
        </w:rPr>
        <w:t>19.7</w:t>
      </w:r>
      <w:r w:rsidRPr="008768D6">
        <w:tab/>
        <w:t xml:space="preserve">Wykonawca dokona całościowej wyceny przedmiotu zamówienia na własną odpowiedzialność i ryzyko w oparciu o załączoną do SIWZ dokumentację projektową. </w:t>
      </w:r>
      <w:r w:rsidRPr="008768D6">
        <w:rPr>
          <w:b/>
        </w:rPr>
        <w:t>19.8</w:t>
      </w:r>
      <w:r w:rsidRPr="008768D6">
        <w:tab/>
        <w:t>Cena ofertowa musi uwzględniać wskaźnik inflacji oraz wszystkie prace niezbędne do prawidłowego, zgodnego z obowiązującym prawem budowlanym, obowiązującymi</w:t>
      </w:r>
      <w:r w:rsidRPr="00C05813">
        <w:t xml:space="preserve"> normami i wiedzą techniczną zrealizowania zadania.</w:t>
      </w:r>
    </w:p>
    <w:p w:rsidR="00C05813" w:rsidRPr="00C05813" w:rsidRDefault="00C05813" w:rsidP="004B64A3">
      <w:r w:rsidRPr="004B64A3">
        <w:rPr>
          <w:b/>
        </w:rPr>
        <w:t>19.9</w:t>
      </w:r>
      <w:r w:rsidRPr="00C05813">
        <w:tab/>
        <w:t>Cena ofertowa musi uwzględniać opłaty wszystkich świadczeń na rzecz usługodawców, należne podatki itp. Powyższe opłaty obciążają koszty pośrednie wykonawcy. Wszelkie roboty tymczasowe również powinny obciążać koszty pośrednie wykonawcy. Cena oferty winna obejmować całkowity koszt wykonania przedmiotu zamówienia, w tym również wszelkie koszty towarzyszące wykonaniu.</w:t>
      </w:r>
    </w:p>
    <w:p w:rsidR="00C05813" w:rsidRPr="00C05813" w:rsidRDefault="00C05813" w:rsidP="004B64A3">
      <w:r w:rsidRPr="004B64A3">
        <w:rPr>
          <w:b/>
        </w:rPr>
        <w:t>19.10</w:t>
      </w:r>
      <w:r w:rsidRPr="00C05813">
        <w:tab/>
        <w:t>Cena określona w formularzu ofertowym, musi zawierać wszystkie koszty związane z realizacją przedmiotu zamówienia jak również pominięte a niezbędne do wykonania zadania wraz z kosztami towarzyszącymi jak ubezpieczenie budowy, inwentaryzacja powykonawcza oraz wszelkie opłaty i podatki wynikające z obowiązujących przepisów.</w:t>
      </w:r>
    </w:p>
    <w:p w:rsidR="00C05813" w:rsidRPr="00C05813" w:rsidRDefault="00C05813" w:rsidP="004B64A3">
      <w:r w:rsidRPr="004B64A3">
        <w:rPr>
          <w:b/>
        </w:rPr>
        <w:t>19.11</w:t>
      </w:r>
      <w:r w:rsidRPr="00C05813">
        <w:tab/>
        <w:t>Podana cena będzie obowiązująca w całym okresie obowiązywania umowy i nie będzie podlegała zmianom, z wyjątkiem zapisów w umowie.</w:t>
      </w:r>
    </w:p>
    <w:p w:rsidR="00C05813" w:rsidRPr="00C05813" w:rsidRDefault="00C05813" w:rsidP="004B64A3">
      <w:r w:rsidRPr="004B64A3">
        <w:rPr>
          <w:b/>
        </w:rPr>
        <w:t>19.12</w:t>
      </w:r>
      <w:r w:rsidRPr="00C05813">
        <w:tab/>
        <w:t>Wykonawca na 3 dni przed podpisaniem umowy zobowiązany jest dostarczyć Zamawiającemu kosztorys ofertowy.</w:t>
      </w:r>
    </w:p>
    <w:p w:rsidR="00C05813" w:rsidRPr="00C05813" w:rsidRDefault="00C05813" w:rsidP="004B64A3">
      <w:r w:rsidRPr="004B64A3">
        <w:rPr>
          <w:b/>
        </w:rPr>
        <w:t>19.13</w:t>
      </w:r>
      <w:r w:rsidRPr="00C05813">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C05813" w:rsidRPr="00C05813" w:rsidRDefault="00C05813" w:rsidP="004B64A3">
      <w:r w:rsidRPr="004B64A3">
        <w:rPr>
          <w:b/>
        </w:rPr>
        <w:t>19.14</w:t>
      </w:r>
      <w:r w:rsidRPr="00C05813">
        <w:tab/>
        <w:t>Cena musi obejmować wszelkie koszty jakie poniesie wykonawca niezbędne do prawidłowego, należytego i zgodnego z obowiązującymi przepisami, wiedzą techniczną realizacją przedmiotu zamówienia, w wymaganym terminie oraz wszelkie koszty towarzyszące między innymi:</w:t>
      </w:r>
    </w:p>
    <w:p w:rsidR="00C05813" w:rsidRPr="00C05813" w:rsidRDefault="00C05813" w:rsidP="004B64A3">
      <w:r w:rsidRPr="00C05813">
        <w:t>-</w:t>
      </w:r>
      <w:r w:rsidRPr="00C05813">
        <w:tab/>
        <w:t>koszty wykonania wszelkich robót przygotowawczych, wykończeniowych, porządkowych w tym zagospodarowania oraz likwidacji zaplecza budowy,</w:t>
      </w:r>
    </w:p>
    <w:p w:rsidR="00C05813" w:rsidRPr="00C05813" w:rsidRDefault="00C05813" w:rsidP="004B64A3">
      <w:r w:rsidRPr="00C05813">
        <w:t>-</w:t>
      </w:r>
      <w:r w:rsidRPr="00C05813">
        <w:tab/>
        <w:t>koszty utrzymania zaplecza budowy — zapewnienia energii, wody na potrzeby realizacji inwestycji, - koszty zasilenie placu budowy w wodę i energię,</w:t>
      </w:r>
    </w:p>
    <w:p w:rsidR="00C05813" w:rsidRPr="00C05813" w:rsidRDefault="00C05813" w:rsidP="004B64A3">
      <w:r w:rsidRPr="00C05813">
        <w:t>-</w:t>
      </w:r>
      <w:r w:rsidRPr="00C05813">
        <w:tab/>
        <w:t>koszty dozorowania budowy,</w:t>
      </w:r>
    </w:p>
    <w:p w:rsidR="00C05813" w:rsidRPr="00C05813" w:rsidRDefault="00C05813" w:rsidP="004B64A3">
      <w:r w:rsidRPr="00C05813">
        <w:t>-</w:t>
      </w:r>
      <w:r w:rsidRPr="00C05813">
        <w:tab/>
        <w:t>koszty wywozu nadmiaru gruntu oraz koszty wywozu, składowania odpadów,</w:t>
      </w:r>
    </w:p>
    <w:p w:rsidR="00C05813" w:rsidRPr="00C05813" w:rsidRDefault="00C05813" w:rsidP="004B64A3">
      <w:r w:rsidRPr="00C05813">
        <w:t>-</w:t>
      </w:r>
      <w:r w:rsidRPr="00C05813">
        <w:tab/>
        <w:t>koszty zapewnienia i opłacenie kosztów pracy kierowników budowy,</w:t>
      </w:r>
    </w:p>
    <w:p w:rsidR="00C05813" w:rsidRPr="00C05813" w:rsidRDefault="00C05813" w:rsidP="004B64A3">
      <w:r w:rsidRPr="00C05813">
        <w:lastRenderedPageBreak/>
        <w:t>-</w:t>
      </w:r>
      <w:r w:rsidRPr="00C05813">
        <w:tab/>
        <w:t>koszty sporządzenia dokumentacji i inwentaryzacji powykonawczej,</w:t>
      </w:r>
    </w:p>
    <w:p w:rsidR="00C05813" w:rsidRPr="00C05813" w:rsidRDefault="00C05813" w:rsidP="004B64A3">
      <w:r w:rsidRPr="00C05813">
        <w:t>-</w:t>
      </w:r>
      <w:r w:rsidRPr="00C05813">
        <w:tab/>
        <w:t>koszty wykonania wszelkich prac i robót budowlanych niezbędnych do wykonania przedmiotu zamówienia,</w:t>
      </w:r>
    </w:p>
    <w:p w:rsidR="00C05813" w:rsidRPr="00C05813" w:rsidRDefault="00C05813" w:rsidP="004B64A3">
      <w:r w:rsidRPr="00C05813">
        <w:t>-</w:t>
      </w:r>
      <w:r w:rsidRPr="00C05813">
        <w:tab/>
        <w:t>koszty ubezpieczenia budowy i robót z tytułu szkód, które mogą zaistnieć w związku z określonymi zdarzeniami losowymi,</w:t>
      </w:r>
    </w:p>
    <w:p w:rsidR="00C05813" w:rsidRPr="00C05813" w:rsidRDefault="00C05813" w:rsidP="004B64A3">
      <w:r w:rsidRPr="00C05813">
        <w:t>-</w:t>
      </w:r>
      <w:r w:rsidRPr="00C05813">
        <w:tab/>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r w:rsidRPr="00C05813">
        <w:tab/>
        <w:t>koszty zabezpieczenia i ochrony przed jakąkolwiek szkodą budynku, drzew i innych elementów infrastruktury technicznej</w:t>
      </w:r>
    </w:p>
    <w:p w:rsidR="00C05813" w:rsidRDefault="00C05813" w:rsidP="004B64A3">
      <w:r w:rsidRPr="00C05813">
        <w:t>-</w:t>
      </w:r>
      <w:r w:rsidRPr="00C05813">
        <w:tab/>
        <w:t>koszty wykonania niezbędnych badań, pomiarów, uzyskania opinii</w:t>
      </w:r>
      <w:r>
        <w:t>.</w:t>
      </w:r>
    </w:p>
    <w:p w:rsidR="00C05813" w:rsidRPr="00C05813" w:rsidRDefault="00C05813" w:rsidP="004B64A3"/>
    <w:p w:rsidR="00C05813" w:rsidRPr="004B64A3" w:rsidRDefault="00C05813" w:rsidP="004B64A3">
      <w:pPr>
        <w:rPr>
          <w:b/>
          <w:u w:val="single"/>
        </w:rPr>
      </w:pPr>
      <w:r w:rsidRPr="004B64A3">
        <w:rPr>
          <w:b/>
          <w:u w:val="single"/>
        </w:rPr>
        <w:t>20. OPIS KRYTERIÓW, KTÓRYMI ZAMAWIAJĄCY BĘDZIE SIĘ KIEROWAŁ PRZY WYBORZE OFERTY, WRAZ Z PODANIEM WAG TYCH KRYTERIOW I SPOSOBU OCENY OFERT</w:t>
      </w:r>
    </w:p>
    <w:p w:rsidR="00C05813" w:rsidRPr="00C05813" w:rsidRDefault="00C05813" w:rsidP="004B64A3">
      <w:r w:rsidRPr="004B64A3">
        <w:rPr>
          <w:b/>
        </w:rPr>
        <w:t>20.1.</w:t>
      </w:r>
      <w:r w:rsidRPr="00C05813">
        <w:t xml:space="preserve"> Przy wyborze oferty Zamawiający będzie kierował się następującymi kryteriami: Wybór oferty dokonany zostanie na podstawie niżej przedstawionych kryteriów:</w:t>
      </w:r>
    </w:p>
    <w:p w:rsidR="00C05813" w:rsidRPr="004B64A3" w:rsidRDefault="00C05813" w:rsidP="004B64A3">
      <w:pPr>
        <w:rPr>
          <w:b/>
        </w:rPr>
      </w:pPr>
      <w:r w:rsidRPr="004B64A3">
        <w:rPr>
          <w:b/>
        </w:rPr>
        <w:t>a)</w:t>
      </w:r>
      <w:r w:rsidRPr="004B64A3">
        <w:rPr>
          <w:b/>
        </w:rPr>
        <w:tab/>
        <w:t>Cena —60 %</w:t>
      </w:r>
    </w:p>
    <w:p w:rsidR="00C05813" w:rsidRPr="004B64A3" w:rsidRDefault="00C05813" w:rsidP="004B64A3">
      <w:pPr>
        <w:rPr>
          <w:b/>
        </w:rPr>
      </w:pPr>
      <w:r w:rsidRPr="004B64A3">
        <w:rPr>
          <w:b/>
        </w:rPr>
        <w:t>b)</w:t>
      </w:r>
      <w:r w:rsidRPr="004B64A3">
        <w:rPr>
          <w:b/>
        </w:rPr>
        <w:tab/>
        <w:t>Gwarancja — 40%</w:t>
      </w:r>
    </w:p>
    <w:p w:rsidR="00C05813" w:rsidRPr="00C05813" w:rsidRDefault="00C05813" w:rsidP="004B64A3">
      <w:r w:rsidRPr="004B64A3">
        <w:rPr>
          <w:b/>
        </w:rPr>
        <w:t>20.2</w:t>
      </w:r>
      <w:r w:rsidRPr="00C05813">
        <w:t xml:space="preserve"> Sposób oceny ofert:</w:t>
      </w:r>
    </w:p>
    <w:p w:rsidR="00C05813" w:rsidRDefault="00C05813" w:rsidP="004B64A3">
      <w:r w:rsidRPr="00C05813">
        <w:t>Oferty oceniane będą punktowo. Maksymalna ilość punktów jaką może osiągnąć oferta wynosi 100. Punkty będą przyznawane według następujących zasad.</w:t>
      </w:r>
    </w:p>
    <w:p w:rsidR="004B64A3" w:rsidRPr="00C05813" w:rsidRDefault="004B64A3" w:rsidP="004B64A3"/>
    <w:p w:rsidR="00C05813" w:rsidRDefault="00C05813" w:rsidP="004B64A3">
      <w:pPr>
        <w:pStyle w:val="Akapitzlist"/>
        <w:numPr>
          <w:ilvl w:val="0"/>
          <w:numId w:val="16"/>
        </w:numPr>
      </w:pPr>
      <w:r w:rsidRPr="00C05813">
        <w:t>Kryterium Nr 1 (KI) Cena — 60 %</w:t>
      </w:r>
    </w:p>
    <w:p w:rsidR="004B64A3" w:rsidRPr="00C05813" w:rsidRDefault="004B64A3" w:rsidP="004B64A3">
      <w:pPr>
        <w:pStyle w:val="Akapitzlist"/>
        <w:ind w:left="1065"/>
      </w:pPr>
    </w:p>
    <w:p w:rsidR="00C05813" w:rsidRDefault="00C05813" w:rsidP="004B64A3">
      <w:pPr>
        <w:rPr>
          <w:u w:val="single"/>
        </w:rPr>
      </w:pPr>
      <w:r w:rsidRPr="004B64A3">
        <w:rPr>
          <w:u w:val="single"/>
        </w:rPr>
        <w:t xml:space="preserve"> Maksymalnie 60 pkt. do zdobycia</w:t>
      </w:r>
      <w:r w:rsidR="004B64A3">
        <w:rPr>
          <w:u w:val="single"/>
        </w:rPr>
        <w:t>.</w:t>
      </w:r>
    </w:p>
    <w:p w:rsidR="004B64A3" w:rsidRPr="004B64A3" w:rsidRDefault="004B64A3" w:rsidP="004B64A3">
      <w:pPr>
        <w:rPr>
          <w:u w:val="single"/>
        </w:rPr>
      </w:pPr>
    </w:p>
    <w:p w:rsidR="00C05813" w:rsidRDefault="00C05813" w:rsidP="004B64A3">
      <w:r w:rsidRPr="00C05813">
        <w:t>Zastosowany wzór do obliczenia punktowego:</w:t>
      </w:r>
    </w:p>
    <w:p w:rsidR="004B64A3" w:rsidRPr="00C05813" w:rsidRDefault="004B64A3" w:rsidP="004B64A3"/>
    <w:p w:rsidR="00C05813" w:rsidRPr="00C05813" w:rsidRDefault="004B64A3" w:rsidP="004B64A3">
      <w:r>
        <w:t xml:space="preserve">                                              </w:t>
      </w:r>
      <w:r w:rsidR="00C05813" w:rsidRPr="00C05813">
        <w:t>Cena brutto oferty najniższej</w:t>
      </w:r>
    </w:p>
    <w:p w:rsidR="00C05813" w:rsidRPr="00C05813" w:rsidRDefault="00C05813" w:rsidP="004B64A3">
      <w:r w:rsidRPr="00C05813">
        <w:t>Wartość punktowa (</w:t>
      </w:r>
      <w:r w:rsidR="004B64A3">
        <w:t xml:space="preserve">      ----------------------------------------------  ) x 100 x 60%                                                              </w:t>
      </w:r>
    </w:p>
    <w:p w:rsidR="00C05813" w:rsidRDefault="004B64A3" w:rsidP="004B64A3">
      <w:r>
        <w:t xml:space="preserve">                                                </w:t>
      </w:r>
      <w:r w:rsidR="00C05813" w:rsidRPr="00C05813">
        <w:t>Cena brutto ocenianej oferty</w:t>
      </w:r>
    </w:p>
    <w:p w:rsidR="004B64A3" w:rsidRPr="00C05813" w:rsidRDefault="004B64A3" w:rsidP="004B64A3"/>
    <w:p w:rsidR="00C05813" w:rsidRDefault="00C05813" w:rsidP="004B64A3">
      <w:pPr>
        <w:pStyle w:val="Akapitzlist"/>
        <w:numPr>
          <w:ilvl w:val="0"/>
          <w:numId w:val="16"/>
        </w:numPr>
      </w:pPr>
      <w:r w:rsidRPr="00C05813">
        <w:t>Kryterium Nr 2 (K2) Gwarancja — 40%</w:t>
      </w:r>
    </w:p>
    <w:p w:rsidR="004B64A3" w:rsidRPr="00C05813" w:rsidRDefault="004B64A3" w:rsidP="004B64A3">
      <w:pPr>
        <w:pStyle w:val="Akapitzlist"/>
        <w:ind w:left="1065"/>
      </w:pPr>
    </w:p>
    <w:p w:rsidR="00C05813" w:rsidRDefault="00C05813" w:rsidP="004B64A3">
      <w:pPr>
        <w:rPr>
          <w:u w:val="single"/>
        </w:rPr>
      </w:pPr>
      <w:r w:rsidRPr="004B64A3">
        <w:rPr>
          <w:u w:val="single"/>
        </w:rPr>
        <w:t>Maksymalnie 40 pkt. do zdobycia</w:t>
      </w:r>
      <w:r w:rsidR="004B64A3">
        <w:rPr>
          <w:u w:val="single"/>
        </w:rPr>
        <w:t>.</w:t>
      </w:r>
    </w:p>
    <w:p w:rsidR="004B64A3" w:rsidRPr="004B64A3" w:rsidRDefault="004B64A3" w:rsidP="004B64A3">
      <w:pPr>
        <w:rPr>
          <w:u w:val="single"/>
        </w:rPr>
      </w:pPr>
    </w:p>
    <w:p w:rsidR="00C05813" w:rsidRDefault="00C05813" w:rsidP="004B64A3">
      <w:r w:rsidRPr="00C05813">
        <w:t>Okres udzielonej przez Wykonawcę gwarancji na wykonane roboty budowlane - nie może być krótszy niż 36 miesięcy. Najdłuższy okres gwarancji jaki będzie uwzględniany przy ocenie ofert to 60 miesięcy Okres gwarancji należy podać w pełnych miesiącach.</w:t>
      </w:r>
    </w:p>
    <w:p w:rsidR="004B64A3" w:rsidRPr="00C05813" w:rsidRDefault="004B64A3" w:rsidP="004B64A3"/>
    <w:p w:rsidR="004B64A3" w:rsidRDefault="00C05813" w:rsidP="004B64A3">
      <w:r w:rsidRPr="00C05813">
        <w:t>Zastosowany wzór do obliczenia punktowego:</w:t>
      </w:r>
    </w:p>
    <w:p w:rsidR="004B64A3" w:rsidRDefault="004B64A3" w:rsidP="004B64A3"/>
    <w:p w:rsidR="004B64A3" w:rsidRDefault="004B64A3" w:rsidP="004B64A3">
      <w:r>
        <w:t xml:space="preserve">                                                       G </w:t>
      </w:r>
      <w:proofErr w:type="spellStart"/>
      <w:r>
        <w:t>oof</w:t>
      </w:r>
      <w:proofErr w:type="spellEnd"/>
      <w:r>
        <w:t xml:space="preserve"> – G min</w:t>
      </w:r>
    </w:p>
    <w:p w:rsidR="004B64A3" w:rsidRDefault="004B64A3" w:rsidP="004B64A3">
      <w:r>
        <w:t xml:space="preserve">Wartość punktowa =( ------------------------------------------ ) x 100 x 40% </w:t>
      </w:r>
    </w:p>
    <w:p w:rsidR="004B64A3" w:rsidRPr="00C05813" w:rsidRDefault="004B64A3" w:rsidP="004B64A3">
      <w:r>
        <w:t xml:space="preserve">                                                     G max – G min </w:t>
      </w:r>
    </w:p>
    <w:p w:rsidR="00C05813" w:rsidRPr="00C05813" w:rsidRDefault="004B64A3" w:rsidP="004B64A3">
      <w:r>
        <w:t xml:space="preserve">                                                      </w:t>
      </w:r>
    </w:p>
    <w:p w:rsidR="00C05813" w:rsidRPr="00C05813" w:rsidRDefault="00C05813" w:rsidP="004B64A3">
      <w:proofErr w:type="spellStart"/>
      <w:r w:rsidRPr="00C05813">
        <w:t>Goof</w:t>
      </w:r>
      <w:proofErr w:type="spellEnd"/>
      <w:r w:rsidRPr="00C05813">
        <w:t xml:space="preserve"> — gwarancja ocenianej oferty — w miesiącach</w:t>
      </w:r>
    </w:p>
    <w:p w:rsidR="00C05813" w:rsidRPr="00C05813" w:rsidRDefault="00C05813" w:rsidP="004B64A3">
      <w:r w:rsidRPr="00C05813">
        <w:t>Gmin — minimalna gwarancja tj. 36 miesięcy</w:t>
      </w:r>
    </w:p>
    <w:p w:rsidR="00C05813" w:rsidRDefault="00C05813" w:rsidP="004B64A3">
      <w:proofErr w:type="spellStart"/>
      <w:r w:rsidRPr="00C05813">
        <w:t>Gmax</w:t>
      </w:r>
      <w:proofErr w:type="spellEnd"/>
      <w:r w:rsidRPr="00C05813">
        <w:t xml:space="preserve"> — maksymalna gwarancja tj. 60 miesięcy</w:t>
      </w:r>
    </w:p>
    <w:p w:rsidR="004B64A3" w:rsidRPr="00C05813" w:rsidRDefault="004B64A3" w:rsidP="004B64A3"/>
    <w:p w:rsidR="00C05813" w:rsidRPr="00C05813" w:rsidRDefault="00C05813" w:rsidP="004B64A3">
      <w:r w:rsidRPr="00C05813">
        <w:t>Zaoferowanie okresu dłuższego niż 60 miesięcy nie będzie dodatkowo punktowane, oferta otrzyma 40 pkt W przypadku nie określenia przez Wykonawcę okresu gwarancji w formularzu ofertowym (załącznik nr 4 do SIWZ) Zamawiający przyjmie wartość najkrótszą czyli 36 miesięcy, a oferta otrzyma O pkt.</w:t>
      </w:r>
    </w:p>
    <w:p w:rsidR="006E29C7" w:rsidRPr="006E29C7" w:rsidRDefault="006E29C7" w:rsidP="004B64A3">
      <w:r w:rsidRPr="006E29C7">
        <w:t>Zgodnie z zapisami pkt. 3.4 SIWZ okres rękojmi równy jest okresowi gwarancji.</w:t>
      </w:r>
    </w:p>
    <w:p w:rsidR="006E29C7" w:rsidRPr="006E29C7" w:rsidRDefault="006E29C7" w:rsidP="004B64A3">
      <w:r w:rsidRPr="004B64A3">
        <w:rPr>
          <w:b/>
        </w:rPr>
        <w:t>20.3</w:t>
      </w:r>
      <w:r w:rsidR="004B64A3">
        <w:rPr>
          <w:b/>
        </w:rPr>
        <w:t xml:space="preserve"> </w:t>
      </w:r>
      <w:r w:rsidR="004B64A3">
        <w:t>W</w:t>
      </w:r>
      <w:r w:rsidRPr="006E29C7">
        <w:t>ynik</w:t>
      </w:r>
    </w:p>
    <w:p w:rsidR="006E29C7" w:rsidRPr="006E29C7" w:rsidRDefault="006E29C7" w:rsidP="004B64A3">
      <w:r w:rsidRPr="006E29C7">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141BD" w:rsidRPr="004B64A3" w:rsidRDefault="006E29C7" w:rsidP="004B64A3">
      <w:pPr>
        <w:rPr>
          <w:b/>
        </w:rPr>
      </w:pPr>
      <w:r w:rsidRPr="006E29C7">
        <w:t xml:space="preserve">Ostateczna punktacja oferty powstaje poprzez zsumowanie ilości uzyskanych punktów </w:t>
      </w:r>
      <w:r w:rsidRPr="004B64A3">
        <w:rPr>
          <w:b/>
        </w:rPr>
        <w:t>Ocena oferty = KI + K2</w:t>
      </w:r>
    </w:p>
    <w:p w:rsidR="006E29C7" w:rsidRDefault="006E29C7" w:rsidP="004B64A3"/>
    <w:p w:rsidR="006E29C7" w:rsidRPr="004B64A3" w:rsidRDefault="006E29C7" w:rsidP="004B64A3">
      <w:pPr>
        <w:rPr>
          <w:b/>
          <w:u w:val="single"/>
        </w:rPr>
      </w:pPr>
      <w:r w:rsidRPr="004B64A3">
        <w:rPr>
          <w:b/>
          <w:u w:val="single"/>
        </w:rPr>
        <w:t xml:space="preserve">21. INFORMACJE O FORMALNOŚCIACH, JAKIE POWINNY ZOSTAĆ DOPEŁNIONE </w:t>
      </w:r>
      <w:r w:rsidR="00F51581">
        <w:rPr>
          <w:b/>
          <w:u w:val="single"/>
        </w:rPr>
        <w:t>PO</w:t>
      </w:r>
      <w:r w:rsidRPr="004B64A3">
        <w:rPr>
          <w:b/>
          <w:u w:val="single"/>
        </w:rPr>
        <w:t xml:space="preserve"> WYBORZE OFERTY W CELU ZAWARCIA UMOWY W SPRAWIE ZAMÓWIENIA PUBLICZNEGO</w:t>
      </w:r>
    </w:p>
    <w:p w:rsidR="006E29C7" w:rsidRPr="006E29C7" w:rsidRDefault="006E29C7" w:rsidP="004B64A3">
      <w:r w:rsidRPr="004B64A3">
        <w:rPr>
          <w:b/>
        </w:rPr>
        <w:t>21.1</w:t>
      </w:r>
      <w:r w:rsidRPr="006E29C7">
        <w:t xml:space="preserve"> Zamawiający informuje niezwłocznie wszystkich Wykonawców podając uzasadnienie faktyczne i prawne o:</w:t>
      </w:r>
    </w:p>
    <w:p w:rsidR="006E29C7" w:rsidRPr="006E29C7" w:rsidRDefault="006E29C7" w:rsidP="004B64A3">
      <w:r w:rsidRPr="006E29C7">
        <w:t>1)</w:t>
      </w:r>
      <w:r w:rsidRPr="006E29C7">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w:t>
      </w:r>
      <w:r w:rsidR="004B64A3">
        <w:t>łalności Wykonawców, którzy złoż</w:t>
      </w:r>
      <w:r w:rsidRPr="006E29C7">
        <w:t>yli oferty, a także punktację przyznaną ofertom w każdym kryterium oceny ofert i łączną punktację,</w:t>
      </w:r>
    </w:p>
    <w:p w:rsidR="006E29C7" w:rsidRPr="006E29C7" w:rsidRDefault="006E29C7" w:rsidP="004B64A3">
      <w:r w:rsidRPr="006E29C7">
        <w:t>2)</w:t>
      </w:r>
      <w:r w:rsidRPr="006E29C7">
        <w:tab/>
        <w:t>Wykonawcach, którzy zostali wykluczeni, zawierającą wyjaśnienie powodów, dla których dowody przedstawione przez Wykonawcę, Zamawiający uznał za niewystarczające w przypadkach, o których mowa w art. 24 ust. 8 ustawy,</w:t>
      </w:r>
    </w:p>
    <w:p w:rsidR="006E29C7" w:rsidRPr="006E29C7" w:rsidRDefault="006E29C7" w:rsidP="004B64A3">
      <w:r w:rsidRPr="006E29C7">
        <w:t>3)</w:t>
      </w:r>
      <w:r w:rsidRPr="006E29C7">
        <w:tab/>
        <w:t>Wykonawcach, których oferty zostały odrzucone, powodach odrzucenia oferty, a w przypadkach, o których mowa w art. 89 ust. 4 i 5, braku równoważności lub braku spełniania wymagań dotyczących wydajności lub funkcjonalności, 4) Unieważnieniu postępowania.</w:t>
      </w:r>
    </w:p>
    <w:p w:rsidR="006E29C7" w:rsidRPr="006E29C7" w:rsidRDefault="006E29C7" w:rsidP="004B64A3">
      <w:r w:rsidRPr="004B64A3">
        <w:rPr>
          <w:b/>
        </w:rPr>
        <w:t>21.2</w:t>
      </w:r>
      <w:r w:rsidRPr="006E29C7">
        <w:tab/>
        <w:t>Zamawiający udostępnia informacje, o których mowa w pkt 21.1 1) i 4) na stronie internetowej.</w:t>
      </w:r>
    </w:p>
    <w:p w:rsidR="006E29C7" w:rsidRPr="006E29C7" w:rsidRDefault="006E29C7" w:rsidP="004B64A3">
      <w:r w:rsidRPr="004B64A3">
        <w:rPr>
          <w:b/>
        </w:rPr>
        <w:t>21.3</w:t>
      </w:r>
      <w:r w:rsidRPr="006E29C7">
        <w:tab/>
        <w:t>Zamawiający żąda, aby przed przystąpieniem do wykonania zamówienia wykonawca, o ile są już znane, podał nazwy albo imiona i nazwiska oraz dane kontaktowe podwykonawców i osób do kontaktu z nimi, zaangażowanych w usługi. Ponadto Wykonawca zawiadamia zamawiającego o wszelkich zmianach danych, o których mowa powyżej, w trakcie realizacji zamówienia, a także przekazuje informacje na temat nowych podwykonawców, którym w późniejszym okresie zamierza powierzyć realizację usług.</w:t>
      </w:r>
    </w:p>
    <w:p w:rsidR="006E29C7" w:rsidRPr="006E29C7" w:rsidRDefault="006E29C7" w:rsidP="004B64A3">
      <w:r w:rsidRPr="004B64A3">
        <w:rPr>
          <w:b/>
        </w:rPr>
        <w:t>21.4</w:t>
      </w:r>
      <w:r w:rsidRPr="006E29C7">
        <w:tab/>
        <w:t>Jeżeli oferta wykonawcy wspólnie ubiegającego się o udzielenie zamówienia zostanie wybrana, Zamawiający może przed zawarciem umowy w sprawie zamówienia publicznego wezwać do przedstawienia umowy regulującej współpracę tych Wykonawców.</w:t>
      </w:r>
    </w:p>
    <w:p w:rsidR="006E29C7" w:rsidRPr="006E29C7" w:rsidRDefault="006E29C7" w:rsidP="004B64A3">
      <w:r w:rsidRPr="004B64A3">
        <w:rPr>
          <w:b/>
        </w:rPr>
        <w:t>21.5</w:t>
      </w:r>
      <w:r w:rsidRPr="006E29C7">
        <w:tab/>
        <w:t xml:space="preserve">Zamawiający zawiera umowę w sprawie zamówienia publicznego z Wykonawcą, którego oferta została wybrana jako najkorzystniejsza, zawarcie umowy następuje w terminie i na zasadach określonych w art. 94 ustawy </w:t>
      </w:r>
      <w:proofErr w:type="spellStart"/>
      <w:r w:rsidRPr="006E29C7">
        <w:t>Pzp</w:t>
      </w:r>
      <w:proofErr w:type="spellEnd"/>
      <w:r w:rsidRPr="006E29C7">
        <w:t>.</w:t>
      </w:r>
    </w:p>
    <w:p w:rsidR="006E29C7" w:rsidRPr="006E29C7" w:rsidRDefault="006E29C7" w:rsidP="004B64A3">
      <w:r w:rsidRPr="004B64A3">
        <w:rPr>
          <w:b/>
        </w:rPr>
        <w:t>21.6</w:t>
      </w:r>
      <w:r w:rsidRPr="006E29C7">
        <w:tab/>
        <w:t xml:space="preserve">Jeżeli Wykonawca, którego oferta została wybrana, będzie uchylał się od zawarcia umowy w sprawie zamówienia publicznego lub nie wnosi wymaganego zabezpieczenia należytego wykonania umowy, Zamawiający może wybrać ofertę najkorzystniejszą </w:t>
      </w:r>
      <w:r w:rsidRPr="006E29C7">
        <w:lastRenderedPageBreak/>
        <w:t xml:space="preserve">spośród pozostałych ofert bez przeprowadzenia ich ponownego badania i oceny, chyba że zachodzą przesłanki unieważnienia postępowania, o których mowa w art. 93 ustawy </w:t>
      </w:r>
      <w:proofErr w:type="spellStart"/>
      <w:r w:rsidRPr="006E29C7">
        <w:t>Pzp</w:t>
      </w:r>
      <w:proofErr w:type="spellEnd"/>
      <w:r w:rsidRPr="006E29C7">
        <w:t>.</w:t>
      </w:r>
    </w:p>
    <w:p w:rsidR="006E29C7" w:rsidRPr="006E29C7" w:rsidRDefault="006E29C7" w:rsidP="004B64A3">
      <w:r w:rsidRPr="004B64A3">
        <w:rPr>
          <w:b/>
        </w:rPr>
        <w:t>21.7</w:t>
      </w:r>
      <w:r w:rsidRPr="006E29C7">
        <w:tab/>
        <w:t>Zamawiający zawrze umowę w sprawie zamówienia publicznego w terminie nie krótszym niż 5 dni od dnia przesłania zawiadomienia o wyborze oferty najkorzystniejszej, jeżeli zawiadomienie to zostało przesłane przy użyciu środków komunikacji elektronicznej, albo 10 dni jeżeli zostało przesłane w inny sposób.</w:t>
      </w:r>
    </w:p>
    <w:p w:rsidR="006E29C7" w:rsidRPr="006E29C7" w:rsidRDefault="006E29C7" w:rsidP="004B64A3">
      <w:r w:rsidRPr="004B64A3">
        <w:rPr>
          <w:b/>
        </w:rPr>
        <w:t>21.8</w:t>
      </w:r>
      <w:r w:rsidRPr="006E29C7">
        <w:tab/>
        <w:t>Zamawiający może zawrzeć umowę w sprawie zamówienia publicznego przed upływem terminów, o których mowa w pkt 21.7:</w:t>
      </w:r>
    </w:p>
    <w:p w:rsidR="006E29C7" w:rsidRPr="006E29C7" w:rsidRDefault="006E29C7" w:rsidP="004B64A3">
      <w:r w:rsidRPr="006E29C7">
        <w:t>-</w:t>
      </w:r>
      <w:r w:rsidRPr="006E29C7">
        <w:tab/>
        <w:t>jeżeli w postępowaniu o udzielenie zamówienia została złożona tylko jedna oferta;</w:t>
      </w:r>
    </w:p>
    <w:p w:rsidR="006E29C7" w:rsidRPr="006E29C7" w:rsidRDefault="006E29C7" w:rsidP="004B64A3">
      <w:r w:rsidRPr="006E29C7">
        <w:t>-</w:t>
      </w:r>
      <w:r w:rsidRPr="006E29C7">
        <w:tab/>
        <w:t>jeżeli upłynął termin do wniesienia odwołania na czynności zamawiającego wymienione w art. 180 ust. 2 lub w następstwie jego wniesienia izba ogłosiła wyrok lub postanowienie kończące postępowanie odwoławcze.</w:t>
      </w:r>
    </w:p>
    <w:p w:rsidR="006E29C7" w:rsidRPr="00961B51" w:rsidRDefault="006E29C7" w:rsidP="004B64A3">
      <w:r w:rsidRPr="00E141A4">
        <w:rPr>
          <w:b/>
        </w:rPr>
        <w:t>21.9</w:t>
      </w:r>
      <w:r w:rsidRPr="006E29C7">
        <w:tab/>
        <w:t>Przed podpisaniem umowy Wykonawca zobowiązany będzie do wniesienia zabezpieczenia należytego wykonania umowy,</w:t>
      </w:r>
    </w:p>
    <w:p w:rsidR="006E29C7" w:rsidRDefault="006E29C7" w:rsidP="004B64A3">
      <w:r w:rsidRPr="00E141A4">
        <w:rPr>
          <w:b/>
        </w:rPr>
        <w:t>21.10</w:t>
      </w:r>
      <w:r w:rsidRPr="006E29C7">
        <w:tab/>
        <w:t>Wybrany wykonawca zobowiązany jest do zawarcia umowy w terminie i miejscu wyznaczonym przez zamawiającego.</w:t>
      </w:r>
    </w:p>
    <w:p w:rsidR="00E141A4" w:rsidRPr="006E29C7" w:rsidRDefault="00E141A4" w:rsidP="004B64A3"/>
    <w:p w:rsidR="006E29C7" w:rsidRPr="00E141A4" w:rsidRDefault="00E141A4" w:rsidP="004B64A3">
      <w:pPr>
        <w:rPr>
          <w:b/>
        </w:rPr>
      </w:pPr>
      <w:r w:rsidRPr="00E141A4">
        <w:rPr>
          <w:b/>
        </w:rPr>
        <w:t xml:space="preserve">22. </w:t>
      </w:r>
      <w:r w:rsidR="006E29C7" w:rsidRPr="00E141A4">
        <w:rPr>
          <w:b/>
        </w:rPr>
        <w:t>WYMAGANIA DOTYCZĄCE ZABEZPIECZENIA NALEŻYTEGO WYKONANIA UMOWY</w:t>
      </w:r>
    </w:p>
    <w:p w:rsidR="006E29C7" w:rsidRPr="006E29C7" w:rsidRDefault="006E29C7" w:rsidP="004B64A3">
      <w:r w:rsidRPr="00E141A4">
        <w:rPr>
          <w:b/>
        </w:rPr>
        <w:t>22.1</w:t>
      </w:r>
      <w:r w:rsidRPr="006E29C7">
        <w:tab/>
        <w:t>Na podstawie art. 147 ust. 1 i 2 ustawy Zamawiający wymaga wniesienia przez Wykonawcę, zabezpieczenia należytego wykonania umowy.</w:t>
      </w:r>
    </w:p>
    <w:p w:rsidR="006E29C7" w:rsidRPr="006E29C7" w:rsidRDefault="006E29C7" w:rsidP="004B64A3">
      <w:r w:rsidRPr="00E141A4">
        <w:rPr>
          <w:b/>
        </w:rPr>
        <w:t>22.2</w:t>
      </w:r>
      <w:r w:rsidRPr="006E29C7">
        <w:tab/>
        <w:t>Wykonawca, którego oferta zostanie wybrana będzie musiał wnieść zabezpieczenie należytego wykonania umowy</w:t>
      </w:r>
      <w:r w:rsidR="00E141A4">
        <w:t xml:space="preserve"> w wysokości 8 % ceny całkowitej</w:t>
      </w:r>
      <w:r w:rsidRPr="006E29C7">
        <w:t xml:space="preserve"> podanej w ofercie.</w:t>
      </w:r>
    </w:p>
    <w:p w:rsidR="006E29C7" w:rsidRPr="006E29C7" w:rsidRDefault="006E29C7" w:rsidP="004B64A3">
      <w:r w:rsidRPr="00E141A4">
        <w:rPr>
          <w:b/>
        </w:rPr>
        <w:t>22.3</w:t>
      </w:r>
      <w:r w:rsidRPr="006E29C7">
        <w:tab/>
        <w:t>Zabezpieczenie należytego wykonania umowy można wnieść w jednej lub kilku następujących formach  - pieniądzu;</w:t>
      </w:r>
    </w:p>
    <w:p w:rsidR="006E29C7" w:rsidRPr="006E29C7" w:rsidRDefault="006E29C7" w:rsidP="00E141A4">
      <w:pPr>
        <w:pStyle w:val="Akapitzlist"/>
        <w:numPr>
          <w:ilvl w:val="0"/>
          <w:numId w:val="17"/>
        </w:numPr>
      </w:pPr>
      <w:r w:rsidRPr="006E29C7">
        <w:t>poręczeniach bankowych lub poręczeniach spółdzielczej kasy oszczędnościowo-kredytowej, z tym że zobowiązanie kasy jest zawsze zobowiązaniem pieniężnym;</w:t>
      </w:r>
    </w:p>
    <w:p w:rsidR="006E29C7" w:rsidRPr="006E29C7" w:rsidRDefault="006E29C7" w:rsidP="00E141A4">
      <w:pPr>
        <w:pStyle w:val="Akapitzlist"/>
        <w:numPr>
          <w:ilvl w:val="0"/>
          <w:numId w:val="17"/>
        </w:numPr>
      </w:pPr>
      <w:r w:rsidRPr="006E29C7">
        <w:t>gwarancjach bankowych;</w:t>
      </w:r>
    </w:p>
    <w:p w:rsidR="006E29C7" w:rsidRPr="006E29C7" w:rsidRDefault="006E29C7" w:rsidP="00E141A4">
      <w:pPr>
        <w:pStyle w:val="Akapitzlist"/>
        <w:numPr>
          <w:ilvl w:val="0"/>
          <w:numId w:val="17"/>
        </w:numPr>
      </w:pPr>
      <w:r w:rsidRPr="006E29C7">
        <w:t>gwarancjach ubezpieczeniowych;</w:t>
      </w:r>
    </w:p>
    <w:p w:rsidR="006E29C7" w:rsidRPr="006E29C7" w:rsidRDefault="006E29C7" w:rsidP="00E141A4">
      <w:pPr>
        <w:pStyle w:val="Akapitzlist"/>
        <w:numPr>
          <w:ilvl w:val="0"/>
          <w:numId w:val="17"/>
        </w:numPr>
      </w:pPr>
      <w:r w:rsidRPr="006E29C7">
        <w:t xml:space="preserve">poręczeniach udzielanych przez podmioty, o których mowa w art. 6b ust. 5 pkt 2 ustawy </w:t>
      </w:r>
      <w:r w:rsidR="00E141A4">
        <w:t>z dnia 9 listopada 2000 r. o utw</w:t>
      </w:r>
      <w:r w:rsidRPr="006E29C7">
        <w:t>orzeniu Polskiej Agencji Rozwoju Przedsiębiorczości.</w:t>
      </w:r>
    </w:p>
    <w:p w:rsidR="006E29C7" w:rsidRPr="006E29C7" w:rsidRDefault="006E29C7" w:rsidP="004B64A3">
      <w:r w:rsidRPr="00E141A4">
        <w:rPr>
          <w:b/>
        </w:rPr>
        <w:t>22.4</w:t>
      </w:r>
      <w:r w:rsidRPr="006E29C7">
        <w:tab/>
        <w:t>Zamawiający nie wyraża zgody na wniesienie zabezpieczenia należytego wykonania umowy w formach wymienionych w art. 148 ust. 2 ustawy - Prawo zamówień publicznych.</w:t>
      </w:r>
    </w:p>
    <w:p w:rsidR="006E29C7" w:rsidRPr="006E29C7" w:rsidRDefault="006E29C7" w:rsidP="004B64A3">
      <w:r w:rsidRPr="00E141A4">
        <w:rPr>
          <w:b/>
        </w:rPr>
        <w:t>22.5</w:t>
      </w:r>
      <w:r w:rsidRPr="006E29C7">
        <w:tab/>
        <w:t>Oryginał dokumentu potwierdzającego wniesienie zabezpieczenia należytego wykonania umowy musi być dostarczony do Zamawiającego przed podpisaniem umowy.</w:t>
      </w:r>
    </w:p>
    <w:p w:rsidR="006E29C7" w:rsidRPr="006E29C7" w:rsidRDefault="006E29C7" w:rsidP="004B64A3">
      <w:r w:rsidRPr="00E141A4">
        <w:rPr>
          <w:b/>
        </w:rPr>
        <w:t>22.6</w:t>
      </w:r>
      <w:r w:rsidRPr="006E29C7">
        <w:tab/>
        <w:t>Zabezpieczenie wnoszone w pieniądzu Wykonawca zobowiązany będzie wnieść przelewem na rachunek bankowy Zamawiającego:</w:t>
      </w:r>
    </w:p>
    <w:p w:rsidR="00E141A4" w:rsidRPr="00E141A4" w:rsidRDefault="00E141A4" w:rsidP="00E141A4">
      <w:pPr>
        <w:tabs>
          <w:tab w:val="left" w:pos="993"/>
        </w:tabs>
        <w:spacing w:line="276" w:lineRule="auto"/>
        <w:rPr>
          <w:b/>
          <w:snapToGrid w:val="0"/>
        </w:rPr>
      </w:pPr>
      <w:r w:rsidRPr="00E141A4">
        <w:rPr>
          <w:b/>
          <w:snapToGrid w:val="0"/>
        </w:rPr>
        <w:t xml:space="preserve">     Bank Spółdzielczy Rzemiosła  w Radomiu  O/Stara Błotnica </w:t>
      </w:r>
    </w:p>
    <w:p w:rsidR="00E141A4" w:rsidRDefault="00E141A4" w:rsidP="00E141A4">
      <w:pPr>
        <w:widowControl w:val="0"/>
        <w:suppressAutoHyphens/>
        <w:spacing w:after="80" w:line="276" w:lineRule="auto"/>
        <w:rPr>
          <w:rFonts w:eastAsiaTheme="minorHAnsi"/>
          <w:snapToGrid w:val="0"/>
          <w:lang w:eastAsia="en-US"/>
        </w:rPr>
      </w:pPr>
      <w:r w:rsidRPr="00811195">
        <w:rPr>
          <w:rFonts w:eastAsiaTheme="minorHAnsi"/>
          <w:snapToGrid w:val="0"/>
          <w:lang w:eastAsia="en-US"/>
        </w:rPr>
        <w:t xml:space="preserve">     Nr</w:t>
      </w:r>
      <w:r w:rsidRPr="00811195">
        <w:rPr>
          <w:rFonts w:eastAsiaTheme="minorHAnsi"/>
          <w:lang w:eastAsia="en-US"/>
        </w:rPr>
        <w:t xml:space="preserve"> 94 9115 0002 0050 0500 0215 0003 </w:t>
      </w:r>
    </w:p>
    <w:p w:rsidR="00E141A4" w:rsidRPr="00E141A4" w:rsidRDefault="006E29C7" w:rsidP="00E141A4">
      <w:pPr>
        <w:rPr>
          <w:b/>
        </w:rPr>
      </w:pPr>
      <w:r w:rsidRPr="00E141A4">
        <w:rPr>
          <w:b/>
        </w:rPr>
        <w:t xml:space="preserve">z podaniem tytułu: Zabezpieczenie </w:t>
      </w:r>
      <w:r w:rsidR="00E141A4" w:rsidRPr="00E141A4">
        <w:rPr>
          <w:b/>
        </w:rPr>
        <w:t>należytego</w:t>
      </w:r>
      <w:r w:rsidRPr="00E141A4">
        <w:rPr>
          <w:b/>
        </w:rPr>
        <w:t xml:space="preserve"> wykonania umowy na</w:t>
      </w:r>
      <w:r w:rsidR="006961F8">
        <w:rPr>
          <w:b/>
        </w:rPr>
        <w:t xml:space="preserve"> „Budowa </w:t>
      </w:r>
      <w:r w:rsidR="00E141A4" w:rsidRPr="00E141A4">
        <w:rPr>
          <w:b/>
        </w:rPr>
        <w:t>kanalizacji sanitarnej</w:t>
      </w:r>
      <w:r w:rsidR="008768D6">
        <w:rPr>
          <w:b/>
        </w:rPr>
        <w:t xml:space="preserve"> odcinek</w:t>
      </w:r>
      <w:r w:rsidR="00E141A4" w:rsidRPr="00E141A4">
        <w:rPr>
          <w:b/>
        </w:rPr>
        <w:t xml:space="preserve"> </w:t>
      </w:r>
      <w:r w:rsidR="00542590">
        <w:rPr>
          <w:b/>
        </w:rPr>
        <w:t>Czyżówka- Stara Błotnica</w:t>
      </w:r>
      <w:r w:rsidR="00E141A4" w:rsidRPr="00E141A4">
        <w:rPr>
          <w:b/>
        </w:rPr>
        <w:t>”</w:t>
      </w:r>
    </w:p>
    <w:p w:rsidR="006E29C7" w:rsidRPr="006E29C7" w:rsidRDefault="006E29C7" w:rsidP="004B64A3">
      <w:r w:rsidRPr="00E141A4">
        <w:rPr>
          <w:b/>
        </w:rPr>
        <w:t>22.7</w:t>
      </w:r>
      <w:r w:rsidRPr="006E29C7">
        <w:tab/>
        <w:t>W przypadku wniesienia wadium w pieniądzu, za zgodą Wykonawcy, kwota wadium może zostać zaliczona na poczet zabezpieczenia.</w:t>
      </w:r>
    </w:p>
    <w:p w:rsidR="006E29C7" w:rsidRPr="00E141A4" w:rsidRDefault="006E29C7" w:rsidP="004B64A3">
      <w:r w:rsidRPr="00E141A4">
        <w:rPr>
          <w:b/>
        </w:rPr>
        <w:t>22.8</w:t>
      </w:r>
      <w:r w:rsidRPr="006E29C7">
        <w:tab/>
        <w:t xml:space="preserve">Zamawiający zwróci kwotę zabezpieczenia należytego wykonania umowy w </w:t>
      </w:r>
      <w:r w:rsidRPr="00E141A4">
        <w:t>terminie 30 dni od dnia wykonania zamówienia w sposób należyty.</w:t>
      </w:r>
    </w:p>
    <w:p w:rsidR="00E141A4" w:rsidRPr="00E141A4" w:rsidRDefault="00E141A4" w:rsidP="004B64A3">
      <w:pPr>
        <w:rPr>
          <w:b/>
          <w:u w:val="single"/>
        </w:rPr>
      </w:pPr>
    </w:p>
    <w:p w:rsidR="006E29C7" w:rsidRPr="00E141A4" w:rsidRDefault="006E29C7" w:rsidP="004B64A3">
      <w:pPr>
        <w:rPr>
          <w:b/>
          <w:u w:val="single"/>
        </w:rPr>
      </w:pPr>
      <w:r w:rsidRPr="00E141A4">
        <w:rPr>
          <w:b/>
          <w:u w:val="single"/>
        </w:rPr>
        <w:lastRenderedPageBreak/>
        <w:t>23.</w:t>
      </w:r>
      <w:r w:rsidRPr="00E141A4">
        <w:rPr>
          <w:b/>
          <w:u w:val="single"/>
        </w:rPr>
        <w:tab/>
        <w:t>ISTOTNE DLA STRON POSTANOWIENIA, KTÓRE ZOSTANĄ WPROWADZONE DO TREŚCI</w:t>
      </w:r>
      <w:r w:rsidR="00E141A4">
        <w:rPr>
          <w:b/>
          <w:u w:val="single"/>
        </w:rPr>
        <w:t xml:space="preserve"> </w:t>
      </w:r>
      <w:r w:rsidRPr="00E141A4">
        <w:rPr>
          <w:b/>
          <w:u w:val="single"/>
        </w:rPr>
        <w:t>ZAWIERANEJ UMOWY W SPRAWIE ZAMOWIENIA PUBLICZNEGO</w:t>
      </w:r>
    </w:p>
    <w:p w:rsidR="006E29C7" w:rsidRPr="006E29C7" w:rsidRDefault="006E29C7" w:rsidP="004B64A3">
      <w:r w:rsidRPr="00E141A4">
        <w:rPr>
          <w:b/>
        </w:rPr>
        <w:t>23.1</w:t>
      </w:r>
      <w:r w:rsidRPr="006E29C7">
        <w:tab/>
        <w:t>Zamawiający podpisze umowę z wykonawcą, który przedłoży najkorzystniejszą ofertę z punktu widzenia kryteriów przyjętych w niniejszej specyfikacji.</w:t>
      </w:r>
    </w:p>
    <w:p w:rsidR="006E29C7" w:rsidRPr="006E29C7" w:rsidRDefault="00E141A4" w:rsidP="004B64A3">
      <w:r w:rsidRPr="00E141A4">
        <w:rPr>
          <w:b/>
        </w:rPr>
        <w:t>23.2</w:t>
      </w:r>
      <w:r>
        <w:tab/>
        <w:t>O</w:t>
      </w:r>
      <w:r w:rsidR="006E29C7" w:rsidRPr="006E29C7">
        <w:t xml:space="preserve"> miejscu i terminie podpisania umowy Zamawiający powiadomi Wykonawcę pisemnie.</w:t>
      </w:r>
    </w:p>
    <w:p w:rsidR="006E29C7" w:rsidRPr="006E29C7" w:rsidRDefault="006E29C7" w:rsidP="004B64A3">
      <w:r w:rsidRPr="00E141A4">
        <w:rPr>
          <w:b/>
        </w:rPr>
        <w:t>23.3</w:t>
      </w:r>
      <w:r w:rsidRPr="006E29C7">
        <w:tab/>
        <w:t>Umowa zawarta zostanie z uwzględnieniem postanowień wynikających z treści niniejszej specyfikacji oraz danych zawartych w ofercie.</w:t>
      </w:r>
    </w:p>
    <w:p w:rsidR="006E29C7" w:rsidRPr="006E29C7" w:rsidRDefault="006E29C7" w:rsidP="004B64A3">
      <w:r w:rsidRPr="00E141A4">
        <w:rPr>
          <w:b/>
        </w:rPr>
        <w:t>23.4</w:t>
      </w:r>
      <w:r w:rsidRPr="006E29C7">
        <w:tab/>
        <w:t>Istotne postanowienia umowy zawarto we wzorze umowy stanowiącym zał. Nr 9 do SIWZ</w:t>
      </w:r>
    </w:p>
    <w:p w:rsidR="006E29C7" w:rsidRPr="0054717E" w:rsidRDefault="006E29C7" w:rsidP="004B64A3">
      <w:pPr>
        <w:rPr>
          <w:b/>
        </w:rPr>
      </w:pPr>
      <w:r w:rsidRPr="00E141A4">
        <w:rPr>
          <w:b/>
        </w:rPr>
        <w:t>23.5</w:t>
      </w:r>
      <w:r w:rsidRPr="006E29C7">
        <w:tab/>
        <w:t xml:space="preserve">Zamawiający na podstawie art. 144 ust. 1 pkt. 1) ustawy </w:t>
      </w:r>
      <w:proofErr w:type="spellStart"/>
      <w:r w:rsidRPr="006E29C7">
        <w:t>Pzp</w:t>
      </w:r>
      <w:proofErr w:type="spellEnd"/>
      <w:r w:rsidRPr="006E29C7">
        <w:t xml:space="preserve"> przewiduje możliwość dokonania zmian postanowień zawartej umowy w stosunku do treści oferty, na podstawie której dokonano wyboru wykonawcy w przypadkach wystąpienia okoliczności:</w:t>
      </w:r>
    </w:p>
    <w:p w:rsidR="003838B5" w:rsidRDefault="006E29C7" w:rsidP="004B64A3">
      <w:r w:rsidRPr="006E29C7">
        <w:t>1)</w:t>
      </w:r>
      <w:r w:rsidRPr="006E29C7">
        <w:tab/>
        <w:t>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6E29C7" w:rsidRPr="006E29C7" w:rsidRDefault="006E29C7" w:rsidP="004B64A3">
      <w:r w:rsidRPr="006E29C7">
        <w:t>2)</w:t>
      </w:r>
      <w:r w:rsidRPr="006E29C7">
        <w:tab/>
        <w:t>w zakresie dotyczącym zmiany sposobu spełnienia świadczenia w przypadku stwierdzenia konieczności:</w:t>
      </w:r>
    </w:p>
    <w:p w:rsidR="006E29C7" w:rsidRPr="006E29C7" w:rsidRDefault="006E29C7" w:rsidP="0054717E">
      <w:pPr>
        <w:pStyle w:val="Akapitzlist"/>
        <w:numPr>
          <w:ilvl w:val="0"/>
          <w:numId w:val="18"/>
        </w:numPr>
      </w:pPr>
      <w:r w:rsidRPr="006E29C7">
        <w:t>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6E29C7" w:rsidRPr="006E29C7" w:rsidRDefault="006E29C7" w:rsidP="0054717E">
      <w:pPr>
        <w:pStyle w:val="Akapitzlist"/>
        <w:numPr>
          <w:ilvl w:val="0"/>
          <w:numId w:val="18"/>
        </w:numPr>
      </w:pPr>
      <w:r w:rsidRPr="006E29C7">
        <w:t>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6E29C7" w:rsidRPr="006E29C7" w:rsidRDefault="006E29C7" w:rsidP="004B64A3">
      <w:r w:rsidRPr="006E29C7">
        <w:t>3)</w:t>
      </w:r>
      <w:r w:rsidRPr="006E29C7">
        <w:tab/>
        <w:t>w przypadku zmiany zakresu i sposobu wykonania zamówienia spowodowane zmianą dokumentacji technicznej;</w:t>
      </w:r>
    </w:p>
    <w:p w:rsidR="006E29C7" w:rsidRPr="006E29C7" w:rsidRDefault="006E29C7" w:rsidP="004B64A3">
      <w:r w:rsidRPr="006E29C7">
        <w:t>4)</w:t>
      </w:r>
      <w:r w:rsidRPr="006E29C7">
        <w:tab/>
        <w:t>w zakresie dotyczącym zmiany wynagrodzenia w przypadku ustawowej zmiany stawki podatku VAT; Wynagrodzenie należne Wykonawcy zostanie odpowiednio zmienione w stosunku wynikającym ze zmienionej stawki podatku od towarów i usług (VAT)</w:t>
      </w:r>
    </w:p>
    <w:p w:rsidR="006E29C7" w:rsidRPr="006E29C7" w:rsidRDefault="006E29C7" w:rsidP="004B64A3">
      <w:r w:rsidRPr="006E29C7">
        <w:t>5)</w:t>
      </w:r>
      <w:r w:rsidRPr="006E29C7">
        <w:tab/>
        <w:t>zmiana personelu nadzorującego roboty;</w:t>
      </w:r>
    </w:p>
    <w:p w:rsidR="006E29C7" w:rsidRPr="006E29C7" w:rsidRDefault="006E29C7" w:rsidP="004B64A3">
      <w:r w:rsidRPr="006E29C7">
        <w:t>6)</w:t>
      </w:r>
      <w:r w:rsidRPr="006E29C7">
        <w:tab/>
        <w:t>zmiana podwykonawców, przy pomocy, których Wykonawca realizuje przedmiot umowy po uprzedniej akceptacji zamawiającego.</w:t>
      </w:r>
    </w:p>
    <w:p w:rsidR="006E29C7" w:rsidRPr="006E29C7" w:rsidRDefault="006E29C7" w:rsidP="004B64A3">
      <w:r w:rsidRPr="006E29C7">
        <w:t>7)</w:t>
      </w:r>
      <w:r w:rsidRPr="006E29C7">
        <w:tab/>
        <w:t>zmiany terminów płatności — bez zmiany wynagrodzenia;</w:t>
      </w:r>
    </w:p>
    <w:p w:rsidR="006E29C7" w:rsidRPr="006E29C7" w:rsidRDefault="006E29C7" w:rsidP="004B64A3">
      <w:r w:rsidRPr="006E29C7">
        <w:t>8)</w:t>
      </w:r>
      <w:r w:rsidRPr="006E29C7">
        <w:tab/>
        <w:t>w zakresie dotyczącym zmiany terminu wykonania zamówienia w przypadkach:</w:t>
      </w:r>
    </w:p>
    <w:p w:rsidR="006E29C7" w:rsidRPr="006E29C7" w:rsidRDefault="006E29C7" w:rsidP="004B64A3">
      <w:r w:rsidRPr="006E29C7">
        <w:t>a)</w:t>
      </w:r>
      <w:r w:rsidRPr="006E29C7">
        <w:tab/>
        <w:t>ujawnienia wad dokumentacji uniemożliwiających prawidłowe wykonywanie robót — o czas potrzebny do usunięcia błędów lub naniesienia poprawek przez projektanta w dokumentacji projektowej lub dokumentacji technicznej;</w:t>
      </w:r>
    </w:p>
    <w:p w:rsidR="006E29C7" w:rsidRPr="006E29C7" w:rsidRDefault="006E29C7" w:rsidP="004B64A3">
      <w:r w:rsidRPr="006E29C7">
        <w:t>b)</w:t>
      </w:r>
      <w:r w:rsidRPr="006E29C7">
        <w:tab/>
        <w:t xml:space="preserve">napotkania na nieruchomości, na której prowadzone są roboty budowlane warunków fizycznych mających wpływ na wydłużenie procesu inwestycyjnego m.in dotyczących prac, badań archeologiczno — architektonicznych, niezinwentaryzowanych </w:t>
      </w:r>
      <w:r w:rsidRPr="006E29C7">
        <w:lastRenderedPageBreak/>
        <w:t>obiektów budowlanych, sieci, instalacji lub innych przeszkód uniemożliwiających prowadzenie robót — o czas niezbędny do wykonania tych prac czy badań;</w:t>
      </w:r>
    </w:p>
    <w:p w:rsidR="006E29C7" w:rsidRPr="006E29C7" w:rsidRDefault="006E29C7" w:rsidP="004B64A3">
      <w:r w:rsidRPr="006E29C7">
        <w:t>c)</w:t>
      </w:r>
      <w:r w:rsidRPr="006E29C7">
        <w:tab/>
        <w:t>wstrzymanie realizacji umowy z przyczyn zależnych od Zamawiającego;</w:t>
      </w:r>
    </w:p>
    <w:p w:rsidR="006E29C7" w:rsidRPr="006E29C7" w:rsidRDefault="006E29C7" w:rsidP="004B64A3">
      <w:r w:rsidRPr="006E29C7">
        <w:t>d)</w:t>
      </w:r>
      <w:r w:rsidRPr="006E29C7">
        <w:tab/>
        <w:t>będącym następstwem opóźnienia w działaniach organów administracji, z przyczyn nie zawinionych przez Wykonawcę w szczególności: przekroczenie zakreślonych przez prawo terminów wydania przez organy administracji map, uzgodnień, opinii, decyzji, zezwoleń itp.  o czas niezbędny do wydania w/uzgodnień, opinii, decyzji, zezwoleń, itp.;</w:t>
      </w:r>
    </w:p>
    <w:p w:rsidR="006E29C7" w:rsidRPr="006E29C7" w:rsidRDefault="006E29C7" w:rsidP="004B64A3">
      <w:r w:rsidRPr="006E29C7">
        <w:t>e)</w:t>
      </w:r>
      <w:r w:rsidRPr="006E29C7">
        <w:tab/>
        <w:t>wstrzymanie budowy przez właściwy organ z przyczyn niezawinionych przez wykonawcę — o czas wstrzymania budowy przez właściwy organ;</w:t>
      </w:r>
    </w:p>
    <w:p w:rsidR="006E29C7" w:rsidRPr="006E29C7" w:rsidRDefault="006E29C7" w:rsidP="004B64A3">
      <w:r w:rsidRPr="006E29C7">
        <w:t>f)</w:t>
      </w:r>
      <w:r w:rsidRPr="006E29C7">
        <w:tab/>
        <w:t>działania siły wyższej, np. wojna, pandemia, klęska żywiołowa, trzęsienia ziemi, huragany atak terroryzmu — o czas działania siły wyższej;</w:t>
      </w:r>
    </w:p>
    <w:p w:rsidR="006E29C7" w:rsidRPr="006E29C7" w:rsidRDefault="006E29C7" w:rsidP="004B64A3">
      <w:r w:rsidRPr="006E29C7">
        <w:t>g)</w:t>
      </w:r>
      <w:r w:rsidRPr="006E29C7">
        <w:tab/>
        <w:t>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6E29C7" w:rsidRPr="006E29C7" w:rsidRDefault="006E29C7" w:rsidP="004B64A3">
      <w:r w:rsidRPr="006E29C7">
        <w:t>h)</w:t>
      </w:r>
      <w:r w:rsidRPr="006E29C7">
        <w:tab/>
        <w:t>wydłużający się okres procedury przetargowej (od momentu otwarcia ofert do podpisania umowy) przekraczający 30 dniowy termin związania ofertą — termin wykonania zamówienia</w:t>
      </w:r>
      <w:r w:rsidR="0054717E">
        <w:t xml:space="preserve"> </w:t>
      </w:r>
      <w:r w:rsidRPr="006E29C7">
        <w:t>może być przedłużony maksymalnie o ilość dni liczoną od dnia przekroczenia 30 dniowego termin związania ofertą do dnia podpisania umowy;</w:t>
      </w:r>
    </w:p>
    <w:p w:rsidR="006E29C7" w:rsidRPr="006E29C7" w:rsidRDefault="006E29C7" w:rsidP="004B64A3">
      <w:r w:rsidRPr="006E29C7">
        <w:t>i)</w:t>
      </w:r>
      <w:r w:rsidRPr="006E29C7">
        <w:tab/>
        <w:t>przesunięcie terminu realizacji zamówienia prze instytucję dofinansowującą zadanie — o czas przesunięcia terminu;</w:t>
      </w:r>
    </w:p>
    <w:p w:rsidR="006E29C7" w:rsidRPr="006E29C7" w:rsidRDefault="006E29C7" w:rsidP="004B64A3">
      <w:r w:rsidRPr="006E29C7">
        <w:t>j)</w:t>
      </w:r>
      <w:r w:rsidRPr="006E29C7">
        <w:tab/>
        <w:t>inne przyczyny zewnętrzne niezależne od Zamawiającego oraz wykonawcy skutkujące niemożliwością prowadzenia działań w celu wykonania umowy.</w:t>
      </w:r>
    </w:p>
    <w:p w:rsidR="006E29C7" w:rsidRPr="006E29C7" w:rsidRDefault="006E29C7" w:rsidP="004B64A3">
      <w:r w:rsidRPr="0054717E">
        <w:rPr>
          <w:b/>
        </w:rPr>
        <w:t>23.6</w:t>
      </w:r>
      <w:r w:rsidRPr="006E29C7">
        <w:tab/>
        <w:t>Zamawiający dopuszcza zmiany w Umowie także w następującym zakresie:</w:t>
      </w:r>
    </w:p>
    <w:p w:rsidR="006E29C7" w:rsidRPr="006E29C7" w:rsidRDefault="006E29C7" w:rsidP="004B64A3">
      <w:r w:rsidRPr="006E29C7">
        <w:t>1)</w:t>
      </w:r>
      <w:r w:rsidRPr="006E29C7">
        <w:tab/>
        <w:t>zmiany wysokości minimalnego wynagrodzenia za pracę albo wysokości minimalnej stawki godzinowej, ustalonych na podstawie przepisów ustawy z dnia 10 października 2002 r. o minimalnym wynagrodzeniu za pracę,</w:t>
      </w:r>
    </w:p>
    <w:p w:rsidR="006E29C7" w:rsidRPr="006E29C7" w:rsidRDefault="006E29C7" w:rsidP="004B64A3">
      <w:r w:rsidRPr="006E29C7">
        <w:t>2)</w:t>
      </w:r>
      <w:r w:rsidRPr="006E29C7">
        <w:tab/>
        <w:t>zmiany zasad podlegania ubezpieczeniom społecznym lub ubezpieczeniu zdrowotnemu lub wysokości stawki składki na ubezpieczenia społeczne lub zdrowotne,</w:t>
      </w:r>
    </w:p>
    <w:p w:rsidR="006E29C7" w:rsidRPr="006E29C7" w:rsidRDefault="006E29C7" w:rsidP="004B64A3">
      <w:r w:rsidRPr="006E29C7">
        <w:t>1) zasad gromadzenia i wysokości wpłat do pracowniczych planów kapitałowych, o których mowa w ustawie z dnia 4 października 2018 r. o pracowniczych planach kapitałowych.</w:t>
      </w:r>
      <w:r w:rsidR="0054717E">
        <w:t>-jeż</w:t>
      </w:r>
      <w:r w:rsidRPr="006E29C7">
        <w:t>eli zmiany określone w pkt 1), 2) lub 3) będą miały wpływ na koszty wykonania zamówienia przez Wykonawcę;</w:t>
      </w:r>
    </w:p>
    <w:p w:rsidR="006E29C7" w:rsidRPr="006E29C7" w:rsidRDefault="006E29C7" w:rsidP="004B64A3">
      <w:r w:rsidRPr="006E29C7">
        <w:t>23.7</w:t>
      </w:r>
      <w:r w:rsidRPr="006E29C7">
        <w:tab/>
        <w:t>Strona, która występuje z propozycją zmiany umowy, o której mowa w ust. 23.6 zobowiązana jest pisemnie uzasadnić i udokumentować istnienie przesłanki tej zmiany, wykazać wpływ zmian na wysokość wynagrodzenia. Wykonawca zobowiązany jest przedstawić Zamawiającemu dokumentację zawierającą opis wpływu na zmianę stawek jednostkowych, w szczególności kosztorys z wyjaśnieniem sposobu wyliczenia tego wpływu.</w:t>
      </w:r>
    </w:p>
    <w:p w:rsidR="006E29C7" w:rsidRPr="006E29C7" w:rsidRDefault="006E29C7" w:rsidP="004B64A3">
      <w:r w:rsidRPr="006E29C7">
        <w:t>Zmiana wynagrodzenia może nastąpić wyłącznie pod warunkiem nie budzącego wątpliwości wykazania przez Wykonawcę różnicy w kosztach. Zamawiający ma uprawnienie do wezwania Wykonawcy do złożenia dodatkowych wyjaśnień, kopii dokumentów źródłowych czy wyliczeń, w zakresie niezbędnym do oceny zasadności zmiany wysokości stawek jednostkowych, na który Wykonawca zobowiązany jest udzielić odpowi</w:t>
      </w:r>
      <w:r w:rsidR="0054717E">
        <w:t>edzi w terminie nie dłuższym niż</w:t>
      </w:r>
      <w:r w:rsidRPr="006E29C7">
        <w:t xml:space="preserve"> 7 dni.</w:t>
      </w:r>
    </w:p>
    <w:p w:rsidR="006E29C7" w:rsidRPr="006E29C7" w:rsidRDefault="006E29C7" w:rsidP="004B64A3">
      <w:r w:rsidRPr="006E29C7">
        <w:t xml:space="preserve">W przypadku wykazania wpływu zmian na wysokość wynagrodzenia, zmiana wynagrodzenia będzie obowiązywała po upływie 60 dni od dnia złożenia wniosku, a w </w:t>
      </w:r>
      <w:r w:rsidRPr="006E29C7">
        <w:lastRenderedPageBreak/>
        <w:t>przypadku dodatkowych uzupełnień wniosku po upływie 60 dni od dnia złożenia dodatkowych uzupełnień, ze skutkiem od 1 dnia miesiąca przypadającego po upływie tych 60 dni.</w:t>
      </w:r>
    </w:p>
    <w:p w:rsidR="006E29C7" w:rsidRPr="006E29C7" w:rsidRDefault="006E29C7" w:rsidP="004B64A3">
      <w:r w:rsidRPr="0054717E">
        <w:rPr>
          <w:b/>
        </w:rPr>
        <w:t>23.8</w:t>
      </w:r>
      <w:r w:rsidRPr="006E29C7">
        <w:tab/>
        <w:t xml:space="preserve">Ponadto zamawiający przewiduje możliwość dokonania zmian postanowień zawartej umowy w stosunku do treści oferty, na podstawie na podstawie, której dokonano wyboru wykonawcy w przypadkach określonych w art. 144 ust. 1 pkt 2-6 ustawy </w:t>
      </w:r>
      <w:proofErr w:type="spellStart"/>
      <w:r w:rsidRPr="006E29C7">
        <w:t>Pzp</w:t>
      </w:r>
      <w:proofErr w:type="spellEnd"/>
      <w:r w:rsidRPr="006E29C7">
        <w:t>.</w:t>
      </w:r>
    </w:p>
    <w:p w:rsidR="006E29C7" w:rsidRDefault="006E29C7" w:rsidP="004B64A3">
      <w:r w:rsidRPr="0054717E">
        <w:rPr>
          <w:b/>
        </w:rPr>
        <w:t>23.9</w:t>
      </w:r>
      <w:r w:rsidRPr="006E29C7">
        <w:tab/>
        <w:t>Zmiana umowy może nastąpić na piśmie pod rygorem nieważności.</w:t>
      </w:r>
    </w:p>
    <w:p w:rsidR="0054717E" w:rsidRPr="0054717E" w:rsidRDefault="0054717E" w:rsidP="004B64A3">
      <w:pPr>
        <w:rPr>
          <w:b/>
          <w:u w:val="single"/>
        </w:rPr>
      </w:pPr>
    </w:p>
    <w:p w:rsidR="006E29C7" w:rsidRPr="0054717E" w:rsidRDefault="006E29C7" w:rsidP="004B64A3">
      <w:pPr>
        <w:rPr>
          <w:b/>
          <w:u w:val="single"/>
        </w:rPr>
      </w:pPr>
      <w:r w:rsidRPr="0054717E">
        <w:rPr>
          <w:b/>
          <w:u w:val="single"/>
        </w:rPr>
        <w:t>24.</w:t>
      </w:r>
      <w:r w:rsidRPr="0054717E">
        <w:rPr>
          <w:b/>
          <w:u w:val="single"/>
        </w:rPr>
        <w:tab/>
        <w:t>INNE INFORMACJE</w:t>
      </w:r>
    </w:p>
    <w:p w:rsidR="006E29C7" w:rsidRPr="006E29C7" w:rsidRDefault="006E29C7" w:rsidP="004B64A3">
      <w:r w:rsidRPr="0054717E">
        <w:rPr>
          <w:b/>
        </w:rPr>
        <w:t>24.1</w:t>
      </w:r>
      <w:r w:rsidRPr="006E29C7">
        <w:tab/>
        <w:t>Nie przewiduje się:</w:t>
      </w:r>
    </w:p>
    <w:p w:rsidR="006E29C7" w:rsidRPr="006E29C7" w:rsidRDefault="006E29C7" w:rsidP="0054717E">
      <w:pPr>
        <w:pStyle w:val="Akapitzlist"/>
        <w:numPr>
          <w:ilvl w:val="0"/>
          <w:numId w:val="19"/>
        </w:numPr>
      </w:pPr>
      <w:r w:rsidRPr="006E29C7">
        <w:t>zawarcia umowy ramowej,</w:t>
      </w:r>
    </w:p>
    <w:p w:rsidR="006E29C7" w:rsidRPr="006E29C7" w:rsidRDefault="006E29C7" w:rsidP="0054717E">
      <w:pPr>
        <w:pStyle w:val="Akapitzlist"/>
        <w:numPr>
          <w:ilvl w:val="0"/>
          <w:numId w:val="19"/>
        </w:numPr>
      </w:pPr>
      <w:r w:rsidRPr="006E29C7">
        <w:t>ustanowienia dynamicznego systemu zakupów,</w:t>
      </w:r>
    </w:p>
    <w:p w:rsidR="006E29C7" w:rsidRPr="006E29C7" w:rsidRDefault="006E29C7" w:rsidP="0054717E">
      <w:pPr>
        <w:pStyle w:val="Akapitzlist"/>
        <w:numPr>
          <w:ilvl w:val="0"/>
          <w:numId w:val="19"/>
        </w:numPr>
      </w:pPr>
      <w:r w:rsidRPr="006E29C7">
        <w:t>wyboru najkorzystniejszej oferty z zastosowaniem aukcji elektronicznej.</w:t>
      </w:r>
    </w:p>
    <w:p w:rsidR="006E29C7" w:rsidRPr="006E29C7" w:rsidRDefault="006E29C7" w:rsidP="004B64A3">
      <w:r w:rsidRPr="0054717E">
        <w:rPr>
          <w:b/>
        </w:rPr>
        <w:t>24.2</w:t>
      </w:r>
      <w:r w:rsidRPr="006E29C7">
        <w:tab/>
        <w:t>Zamawiający zamieszcza ogłoszenie o zamówieniu:</w:t>
      </w:r>
    </w:p>
    <w:p w:rsidR="006E29C7" w:rsidRPr="006E29C7" w:rsidRDefault="006E29C7" w:rsidP="0054717E">
      <w:pPr>
        <w:pStyle w:val="Akapitzlist"/>
        <w:numPr>
          <w:ilvl w:val="0"/>
          <w:numId w:val="20"/>
        </w:numPr>
      </w:pPr>
      <w:r w:rsidRPr="006E29C7">
        <w:t>w miejscu publicznie dostępnym w siedzibie Zamawiającego (na tablicy ogłoszeń)</w:t>
      </w:r>
    </w:p>
    <w:p w:rsidR="006E29C7" w:rsidRPr="006E29C7" w:rsidRDefault="006E29C7" w:rsidP="0054717E">
      <w:pPr>
        <w:pStyle w:val="Akapitzlist"/>
        <w:numPr>
          <w:ilvl w:val="0"/>
          <w:numId w:val="20"/>
        </w:numPr>
      </w:pPr>
      <w:r w:rsidRPr="006E29C7">
        <w:t>na stronie internetowej Zamawiaj</w:t>
      </w:r>
      <w:r w:rsidR="0054717E">
        <w:t xml:space="preserve">ącego — </w:t>
      </w:r>
      <w:hyperlink r:id="rId12" w:history="1">
        <w:r w:rsidR="0054717E" w:rsidRPr="00812DBC">
          <w:rPr>
            <w:sz w:val="26"/>
            <w:szCs w:val="26"/>
            <w:u w:val="single"/>
          </w:rPr>
          <w:t>www.starablotnica.bip.org.pl</w:t>
        </w:r>
      </w:hyperlink>
    </w:p>
    <w:p w:rsidR="006E29C7" w:rsidRPr="006E29C7" w:rsidRDefault="006E29C7" w:rsidP="0054717E">
      <w:pPr>
        <w:pStyle w:val="Akapitzlist"/>
        <w:numPr>
          <w:ilvl w:val="0"/>
          <w:numId w:val="20"/>
        </w:numPr>
      </w:pPr>
      <w:r w:rsidRPr="006E29C7">
        <w:t>w biuletynie zamówień publicznych</w:t>
      </w:r>
    </w:p>
    <w:p w:rsidR="006E29C7" w:rsidRPr="006E29C7" w:rsidRDefault="006E29C7" w:rsidP="004B64A3">
      <w:r w:rsidRPr="0054717E">
        <w:rPr>
          <w:b/>
        </w:rPr>
        <w:t>24.3</w:t>
      </w:r>
      <w:r w:rsidRPr="006E29C7">
        <w:tab/>
        <w:t>Niezwłocznie po zawarciu umowy Zamawiający zamieści ogłoszenie o zamówieniu w biuletynie zamówień publicznych.</w:t>
      </w:r>
    </w:p>
    <w:p w:rsidR="006E29C7" w:rsidRPr="006E29C7" w:rsidRDefault="006E29C7" w:rsidP="004B64A3">
      <w:r w:rsidRPr="0054717E">
        <w:rPr>
          <w:b/>
        </w:rPr>
        <w:t>24.4</w:t>
      </w:r>
      <w:r w:rsidRPr="0054717E">
        <w:rPr>
          <w:b/>
        </w:rPr>
        <w:tab/>
      </w:r>
      <w:r w:rsidRPr="006E29C7">
        <w:t xml:space="preserve">Zamawiający nie przewiduje wymagań, o których mowa w art. 29 ust. 4 ustawy </w:t>
      </w:r>
      <w:proofErr w:type="spellStart"/>
      <w:r w:rsidRPr="006E29C7">
        <w:t>Pzp</w:t>
      </w:r>
      <w:proofErr w:type="spellEnd"/>
      <w:r w:rsidRPr="006E29C7">
        <w:t>.</w:t>
      </w:r>
    </w:p>
    <w:p w:rsidR="006E29C7" w:rsidRPr="006E29C7" w:rsidRDefault="006E29C7" w:rsidP="004B64A3">
      <w:r w:rsidRPr="0054717E">
        <w:rPr>
          <w:b/>
        </w:rPr>
        <w:t>24.5</w:t>
      </w:r>
      <w:r w:rsidRPr="006E29C7">
        <w:tab/>
        <w:t>Zamawiający nie przewiduje zebrania Wykonawców</w:t>
      </w:r>
    </w:p>
    <w:p w:rsidR="006E29C7" w:rsidRDefault="006E29C7" w:rsidP="004B64A3">
      <w:r w:rsidRPr="0054717E">
        <w:rPr>
          <w:b/>
        </w:rPr>
        <w:t>24.6</w:t>
      </w:r>
      <w:r w:rsidRPr="006E29C7">
        <w:tab/>
        <w:t>Zamawiający nie przewiduje zwrotu kosztów udziału Wykonawców w postępowaniu.</w:t>
      </w:r>
    </w:p>
    <w:p w:rsidR="0054717E" w:rsidRPr="006E29C7" w:rsidRDefault="0054717E" w:rsidP="004B64A3"/>
    <w:p w:rsidR="006E29C7" w:rsidRPr="0054717E" w:rsidRDefault="006E29C7" w:rsidP="004B64A3">
      <w:pPr>
        <w:rPr>
          <w:b/>
          <w:u w:val="single"/>
        </w:rPr>
      </w:pPr>
      <w:r w:rsidRPr="0054717E">
        <w:rPr>
          <w:b/>
          <w:u w:val="single"/>
        </w:rPr>
        <w:t>25.</w:t>
      </w:r>
      <w:r w:rsidRPr="0054717E">
        <w:rPr>
          <w:b/>
          <w:u w:val="single"/>
        </w:rPr>
        <w:tab/>
        <w:t>Klauzula informacyjna z art. 13 RODO</w:t>
      </w:r>
    </w:p>
    <w:p w:rsidR="006E29C7" w:rsidRPr="006E29C7" w:rsidRDefault="006E29C7" w:rsidP="00B11678">
      <w:r w:rsidRPr="006E29C7">
        <w:t>Zgodnie z art. 13 ust. 1 i 2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 11</w:t>
      </w:r>
      <w:r w:rsidR="006961F8">
        <w:t>9 z 04.05.2016, str. 1), dalej R</w:t>
      </w:r>
      <w:r w:rsidRPr="006E29C7">
        <w:t xml:space="preserve">ODO", informuję, że:   </w:t>
      </w:r>
      <w:r w:rsidRPr="006E29C7">
        <w:tab/>
        <w:t>administratorem Pani/Pana danych osobowych jest Gmina Stara Błotnica, Stara Błotnica 46, 26-806 Stara Błotnica, tel. 48 385 77 90,</w:t>
      </w:r>
      <w:r w:rsidR="00B11678">
        <w:t xml:space="preserve"> e-mail: gmina@starablotnica.pl</w:t>
      </w:r>
      <w:r w:rsidRPr="006E29C7">
        <w:t>;</w:t>
      </w:r>
      <w:r w:rsidR="00B11678">
        <w:t xml:space="preserve"> </w:t>
      </w:r>
      <w:r w:rsidRPr="006E29C7">
        <w:t xml:space="preserve">inspektor ochrony danych osobowych w </w:t>
      </w:r>
      <w:r w:rsidRPr="008768D6">
        <w:t>Gminie Stara Błotnica, e-mail: rodo@starablotnica.pl*; Pani/Pana dane osobowe przetwarzane będą na podstawie art. 6 ust. 1 lit. c RODO w celu związanym z postępowaniem o udzielenie zamówienia publicznego pn</w:t>
      </w:r>
      <w:r w:rsidR="009642E1">
        <w:t>.</w:t>
      </w:r>
      <w:r w:rsidR="0054717E" w:rsidRPr="008768D6">
        <w:t xml:space="preserve"> „Budowa kanalizacji sanit</w:t>
      </w:r>
      <w:r w:rsidR="00542590" w:rsidRPr="008768D6">
        <w:t xml:space="preserve">arnej </w:t>
      </w:r>
      <w:r w:rsidR="009642E1">
        <w:t>odcinek</w:t>
      </w:r>
      <w:r w:rsidR="006961F8" w:rsidRPr="008768D6">
        <w:t xml:space="preserve"> </w:t>
      </w:r>
      <w:r w:rsidR="00542590" w:rsidRPr="008768D6">
        <w:t>Czyżówka – Stary Kiełbów</w:t>
      </w:r>
      <w:r w:rsidR="0054717E" w:rsidRPr="008768D6">
        <w:t>”</w:t>
      </w:r>
      <w:r w:rsidR="00542590" w:rsidRPr="008768D6">
        <w:t xml:space="preserve"> </w:t>
      </w:r>
      <w:r w:rsidRPr="008768D6">
        <w:t xml:space="preserve">nr </w:t>
      </w:r>
      <w:r w:rsidR="008768D6" w:rsidRPr="008768D6">
        <w:t>B.271.3</w:t>
      </w:r>
      <w:r w:rsidRPr="008768D6">
        <w:t>.2020 prowadzonym w trybie przetargu</w:t>
      </w:r>
      <w:r w:rsidR="0054717E" w:rsidRPr="008768D6">
        <w:t xml:space="preserve"> </w:t>
      </w:r>
      <w:r w:rsidRPr="008768D6">
        <w:t>nieograniczonego o wartości zamówienia mniejszej od kwot określonych w przepisach wydanych na podstawie art. 11 ust. 8 ustawy z dnia 29 stycznia 2004 r. — Prawo</w:t>
      </w:r>
      <w:r w:rsidRPr="006E29C7">
        <w:t xml:space="preserve"> zamówień publicznych;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6E29C7">
        <w:t>Pzp</w:t>
      </w:r>
      <w:proofErr w:type="spellEnd"/>
      <w:r w:rsidRPr="006E29C7">
        <w:t>";</w:t>
      </w:r>
    </w:p>
    <w:p w:rsidR="006E29C7" w:rsidRPr="006E29C7" w:rsidRDefault="006E29C7" w:rsidP="004B64A3">
      <w:r w:rsidRPr="006E29C7">
        <w:t xml:space="preserve"> Pani/Pana dane osobowe będą przechowywane, zgodnie z art. 97 ust. 1 ustawy </w:t>
      </w:r>
      <w:proofErr w:type="spellStart"/>
      <w:r w:rsidRPr="006E29C7">
        <w:t>Pzp</w:t>
      </w:r>
      <w:proofErr w:type="spellEnd"/>
      <w:r w:rsidRPr="006E29C7">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6E29C7">
        <w:t>Pzp</w:t>
      </w:r>
      <w:proofErr w:type="spellEnd"/>
      <w:r w:rsidRPr="006E29C7">
        <w:t xml:space="preserve">, związanym z udziałem w postępowaniu o udzielenie zamówienia publicznego; konsekwencje niepodania określonych danych wynikają z ustawy </w:t>
      </w:r>
      <w:proofErr w:type="spellStart"/>
      <w:r w:rsidRPr="006E29C7">
        <w:t>Pzp</w:t>
      </w:r>
      <w:proofErr w:type="spellEnd"/>
      <w:r w:rsidRPr="006E29C7">
        <w:t xml:space="preserve">;   w odniesieniu do </w:t>
      </w:r>
      <w:r w:rsidRPr="006E29C7">
        <w:lastRenderedPageBreak/>
        <w:t>Pani/Pana danych osobowych decyzje nie będą podejmowane w sposób zautomatyzowany, stosowanie do art. 22 RODO;   posiada Pani/Pan:</w:t>
      </w:r>
    </w:p>
    <w:p w:rsidR="006E29C7" w:rsidRPr="006E29C7" w:rsidRDefault="006E29C7" w:rsidP="004B64A3">
      <w:r w:rsidRPr="006E29C7">
        <w:t xml:space="preserve">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   prawo do wniesienia skargi do Prezesa Urzędu Ochrony Danyc</w:t>
      </w:r>
      <w:r>
        <w:t>h Osobowych, gdy uzna Pani/Pan,</w:t>
      </w:r>
    </w:p>
    <w:p w:rsidR="006E29C7" w:rsidRPr="006E29C7" w:rsidRDefault="006E29C7" w:rsidP="004B64A3">
      <w:r w:rsidRPr="006E29C7">
        <w:t>że przetwarzanie danych osobowych Pani/Pana dotyczących narusza przepisy RODO;  nie przysługuje Pani/Panu:</w:t>
      </w:r>
    </w:p>
    <w:p w:rsidR="006E29C7" w:rsidRPr="006E29C7" w:rsidRDefault="006E29C7" w:rsidP="004B64A3">
      <w:r w:rsidRPr="006E29C7">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6E29C7" w:rsidRPr="006E29C7" w:rsidRDefault="006E29C7" w:rsidP="004B64A3">
      <w:r w:rsidRPr="006E29C7">
        <w:t>Wyjaśnienie: W przypadku gdy wykonanie obowiązków, o których mowa w art. 15 ust. 1—3 rozporządzenia 2016/679, wymagałoby nie</w:t>
      </w:r>
      <w:r w:rsidR="00DC149D">
        <w:t xml:space="preserve"> </w:t>
      </w:r>
      <w:r w:rsidRPr="006E29C7">
        <w:t>współmie</w:t>
      </w:r>
      <w:r w:rsidR="009642E1">
        <w:t>rn</w:t>
      </w:r>
      <w:r w:rsidRPr="006E29C7">
        <w:t>ie dużego wysiłku, zamawiający może żądać od osoby, której dane dotyczą, wskazania dodatkowych informacji mających w szczególności na celu sprecyzowanie nazwy lub daty zakończonego postępowania o udzielenie zamówienia.</w:t>
      </w:r>
    </w:p>
    <w:p w:rsidR="006E29C7" w:rsidRPr="006E29C7" w:rsidRDefault="006E29C7" w:rsidP="004B64A3">
      <w:r w:rsidRPr="006E29C7">
        <w:t>Wyjaśnienie: Skorzystanie przez osobę, której dane dotyczą, z uprawnienia do sprostowania lub uzupełnienia danych osobowych, o którym mowa w art. 16 rozporządzenia 2016/679, nie może skutkować zmianą wyniku postępowan</w:t>
      </w:r>
      <w:r>
        <w:t>ia o udzielenie zamówienia public</w:t>
      </w:r>
      <w:r w:rsidRPr="006E29C7">
        <w:t xml:space="preserve">znego lub konkursu ani zmianą postanowień umowy w zakresie niezgodnym z ustaw oraz nie może naruszać integralności protokołu oraz jego załączników </w:t>
      </w:r>
    </w:p>
    <w:p w:rsidR="006E29C7" w:rsidRDefault="006E29C7" w:rsidP="004B64A3">
      <w:r w:rsidRPr="006E29C7">
        <w:t>Wyjaśnienie: Wystąpienie z żądaniem, o którym mowa w art. 18 ust. f rozporządzenia 2016/679, nie ogranicza przetwarzania danych osobowych do czasu zakończenia postępowania o udzielenie zamówienia publicznego lub konkursu. Od dnia zakończenia postępowania o udzielenie zamówienia, w przypadku gdy wniesi</w:t>
      </w:r>
      <w:r w:rsidR="0054717E">
        <w:t>enie żądania, o którym mowa w art</w:t>
      </w:r>
      <w:r w:rsidRPr="006E29C7">
        <w:t>. 18 ust. 1 rozporządzenia 2016/679, spowoduje ograniczenie przetwarzania danych osobowych zawartych w protokole i załącznikach do protokołu, zamawiający nie udostępnia tych danych zawa</w:t>
      </w:r>
      <w:r w:rsidR="0054717E">
        <w:t>rt</w:t>
      </w:r>
      <w:r w:rsidRPr="006E29C7">
        <w:t>ych w protokole i w załącznikach do protokołu, chyba że zachodzą przesłanki, o których mowa w art</w:t>
      </w:r>
      <w:r w:rsidR="006961F8">
        <w:t>. 18 ust. 2 rozporządzenia 2016/6</w:t>
      </w:r>
      <w:r w:rsidRPr="006E29C7">
        <w:t>79.</w:t>
      </w:r>
    </w:p>
    <w:p w:rsidR="0054717E" w:rsidRPr="0054717E" w:rsidRDefault="0054717E" w:rsidP="004B64A3">
      <w:pPr>
        <w:rPr>
          <w:b/>
          <w:u w:val="single"/>
        </w:rPr>
      </w:pPr>
    </w:p>
    <w:p w:rsidR="006E29C7" w:rsidRPr="0054717E" w:rsidRDefault="006E29C7" w:rsidP="004B64A3">
      <w:pPr>
        <w:rPr>
          <w:b/>
          <w:u w:val="single"/>
        </w:rPr>
      </w:pPr>
      <w:r w:rsidRPr="0054717E">
        <w:rPr>
          <w:b/>
          <w:u w:val="single"/>
        </w:rPr>
        <w:t>26.</w:t>
      </w:r>
      <w:r w:rsidRPr="0054717E">
        <w:rPr>
          <w:b/>
          <w:u w:val="single"/>
        </w:rPr>
        <w:tab/>
        <w:t>POUCZENIE O ŚRODKACH OCHRONY PRAWNEJ PRZYSŁUGUJĄCYCH WYKONAWCY W TOKU POSTĘPOWANIA O UDZIELENIE ZAMOWIENIA</w:t>
      </w:r>
    </w:p>
    <w:p w:rsidR="006E29C7" w:rsidRPr="006E29C7" w:rsidRDefault="006E29C7" w:rsidP="004B64A3">
      <w:r w:rsidRPr="0054717E">
        <w:rPr>
          <w:b/>
        </w:rPr>
        <w:t>26.1</w:t>
      </w:r>
      <w:r w:rsidRPr="006E29C7">
        <w:tab/>
        <w:t xml:space="preserve">Wykonawcom, a także innemu podmiotowi, jeżeli ma lub miał interes w uzyskaniu danego zamówienia oraz poniósł lub może ponieść szkodę w wyniku naruszenia przez zamawiającego przepisów ustawy </w:t>
      </w:r>
      <w:proofErr w:type="spellStart"/>
      <w:r w:rsidRPr="006E29C7">
        <w:t>Pzp</w:t>
      </w:r>
      <w:proofErr w:type="spellEnd"/>
      <w:r w:rsidRPr="006E29C7">
        <w:t xml:space="preserve"> przysługują środki ochrony prawnej określone w dziale VI ustawy </w:t>
      </w:r>
      <w:proofErr w:type="spellStart"/>
      <w:r w:rsidRPr="006E29C7">
        <w:t>Pzp</w:t>
      </w:r>
      <w:proofErr w:type="spellEnd"/>
      <w:r w:rsidRPr="006E29C7">
        <w:t>.</w:t>
      </w:r>
    </w:p>
    <w:p w:rsidR="006E29C7" w:rsidRPr="006E29C7" w:rsidRDefault="006E29C7" w:rsidP="004B64A3">
      <w:r w:rsidRPr="0054717E">
        <w:rPr>
          <w:b/>
        </w:rPr>
        <w:t>26.2</w:t>
      </w:r>
      <w:r w:rsidRPr="006E29C7">
        <w:tab/>
        <w:t xml:space="preserve">Środki ochrony prawnej wobec ogłoszenia o zamówieniu oraz specyfikacji istotnych warunków zamówienia przysługują również organizacjom wpisanym na listę, o której mowa w art. 154 pkt 5 ustawy </w:t>
      </w:r>
      <w:proofErr w:type="spellStart"/>
      <w:r w:rsidRPr="006E29C7">
        <w:t>Pzp</w:t>
      </w:r>
      <w:proofErr w:type="spellEnd"/>
      <w:r w:rsidRPr="006E29C7">
        <w:t>.</w:t>
      </w:r>
    </w:p>
    <w:p w:rsidR="003838B5" w:rsidRDefault="006E29C7" w:rsidP="004B64A3">
      <w:r w:rsidRPr="0054717E">
        <w:rPr>
          <w:b/>
        </w:rPr>
        <w:t>26.3</w:t>
      </w:r>
      <w:r w:rsidRPr="006E29C7">
        <w:tab/>
        <w:t>Odwołanie przysługuje wyłącznie od czynności:</w:t>
      </w:r>
    </w:p>
    <w:p w:rsidR="006E29C7" w:rsidRPr="006E29C7" w:rsidRDefault="006E29C7" w:rsidP="004B64A3">
      <w:r w:rsidRPr="006E29C7">
        <w:t>1)</w:t>
      </w:r>
      <w:r w:rsidRPr="006E29C7">
        <w:tab/>
        <w:t>określenia warunków udziału w postępowaniu,</w:t>
      </w:r>
    </w:p>
    <w:p w:rsidR="006E29C7" w:rsidRPr="006E29C7" w:rsidRDefault="006E29C7" w:rsidP="004B64A3">
      <w:r w:rsidRPr="006E29C7">
        <w:t>2)</w:t>
      </w:r>
      <w:r w:rsidRPr="006E29C7">
        <w:tab/>
        <w:t>wykluczenia odwołującego z postępowania o udzielenie zamówienia,</w:t>
      </w:r>
    </w:p>
    <w:p w:rsidR="006E29C7" w:rsidRPr="006E29C7" w:rsidRDefault="006E29C7" w:rsidP="004B64A3">
      <w:r w:rsidRPr="006E29C7">
        <w:t>3)</w:t>
      </w:r>
      <w:r w:rsidRPr="006E29C7">
        <w:tab/>
        <w:t>odrzucenia oferty odwołującego,</w:t>
      </w:r>
    </w:p>
    <w:p w:rsidR="006E29C7" w:rsidRPr="006E29C7" w:rsidRDefault="006E29C7" w:rsidP="004B64A3">
      <w:r w:rsidRPr="006E29C7">
        <w:t>4)</w:t>
      </w:r>
      <w:r w:rsidRPr="006E29C7">
        <w:tab/>
        <w:t>opisu przedmiotu zamówienia,</w:t>
      </w:r>
    </w:p>
    <w:p w:rsidR="006E29C7" w:rsidRPr="006E29C7" w:rsidRDefault="006E29C7" w:rsidP="004B64A3">
      <w:r w:rsidRPr="006E29C7">
        <w:t>5)</w:t>
      </w:r>
      <w:r w:rsidRPr="006E29C7">
        <w:tab/>
        <w:t>wyboru najkorzystniejszej oferty.</w:t>
      </w:r>
    </w:p>
    <w:p w:rsidR="006E29C7" w:rsidRPr="006E29C7" w:rsidRDefault="006E29C7" w:rsidP="004B64A3">
      <w:r w:rsidRPr="0054717E">
        <w:rPr>
          <w:b/>
        </w:rPr>
        <w:lastRenderedPageBreak/>
        <w:t>26.4</w:t>
      </w:r>
      <w:r w:rsidRPr="006E29C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E29C7" w:rsidRPr="006E29C7" w:rsidRDefault="006E29C7" w:rsidP="004B64A3">
      <w:r w:rsidRPr="0054717E">
        <w:rPr>
          <w:b/>
        </w:rPr>
        <w:t>26.5</w:t>
      </w:r>
      <w:r w:rsidRPr="006E29C7">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29C7" w:rsidRPr="006E29C7" w:rsidRDefault="006E29C7" w:rsidP="004B64A3">
      <w:r w:rsidRPr="0054717E">
        <w:rPr>
          <w:b/>
        </w:rPr>
        <w:t>26.6</w:t>
      </w:r>
      <w:r w:rsidRPr="006E29C7">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29C7" w:rsidRPr="006E29C7" w:rsidRDefault="006E29C7" w:rsidP="004B64A3">
      <w:r w:rsidRPr="0054717E">
        <w:rPr>
          <w:b/>
        </w:rPr>
        <w:t>26.7</w:t>
      </w:r>
      <w:r w:rsidRPr="006E29C7">
        <w:tab/>
        <w:t xml:space="preserve">Odwołanie wnosi się w terminie 5 dni od dnia przesłania informacji o czynności zamawiającego stanowiącej podstawę jego wniesienia - jeżeli zostały przesłane w sposób określony w art. 180 ust. 5 zdanie drugie ustaw </w:t>
      </w:r>
      <w:proofErr w:type="spellStart"/>
      <w:r w:rsidRPr="006E29C7">
        <w:t>Pzp</w:t>
      </w:r>
      <w:proofErr w:type="spellEnd"/>
      <w:r w:rsidRPr="006E29C7">
        <w:t xml:space="preserve"> albo w terminie 10 dni - jeżeli zostały przesłane w inny sposób.</w:t>
      </w:r>
    </w:p>
    <w:p w:rsidR="006E29C7" w:rsidRPr="006E29C7" w:rsidRDefault="006E29C7" w:rsidP="004B64A3">
      <w:r w:rsidRPr="0054717E">
        <w:rPr>
          <w:b/>
        </w:rPr>
        <w:t>26.8</w:t>
      </w:r>
      <w:r w:rsidRPr="006E29C7">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6E29C7" w:rsidRPr="006E29C7" w:rsidRDefault="006E29C7" w:rsidP="004B64A3">
      <w:r w:rsidRPr="0054717E">
        <w:rPr>
          <w:b/>
        </w:rPr>
        <w:t>26.9</w:t>
      </w:r>
      <w:r w:rsidRPr="006E29C7">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6E29C7" w:rsidRPr="006E29C7" w:rsidRDefault="006E29C7" w:rsidP="004B64A3">
      <w:r w:rsidRPr="0054717E">
        <w:rPr>
          <w:b/>
        </w:rPr>
        <w:t>26.10</w:t>
      </w:r>
      <w:r w:rsidRPr="006E29C7">
        <w:tab/>
        <w:t>Jeżeli Zamawiający mimo takiego obowiązku nie przesłał Wykonawcy zawiadomienia o wyborze oferty najkorzystniejszej oferty odwołanie wnosi się nie później niż w terminie: 1) 15 dni od dnia zamieszczenia w Biuletynie Zamówień Publicznych ogłoszenia o udzieleniu zamówienia, 2) 1 miesiąca od dnia zawarcia umowy, jeżeli Zamawiający nie zamieścił w Biuletynie zamówień Publicznych ogłoszenia o udzieleniu zamówienia.</w:t>
      </w:r>
    </w:p>
    <w:p w:rsidR="006E29C7" w:rsidRPr="006E29C7" w:rsidRDefault="006E29C7" w:rsidP="004B64A3">
      <w:r w:rsidRPr="0054717E">
        <w:rPr>
          <w:b/>
        </w:rPr>
        <w:t>26.11</w:t>
      </w:r>
      <w:r w:rsidRPr="006E29C7">
        <w:tab/>
        <w:t>Na orzeczenie Izby stronom oraz uczestnikom postępowania odwoławczego przysługuje skarga do sądu.</w:t>
      </w:r>
    </w:p>
    <w:p w:rsidR="006E29C7" w:rsidRPr="006E29C7" w:rsidRDefault="006E29C7" w:rsidP="004B64A3">
      <w:r w:rsidRPr="0054717E">
        <w:rPr>
          <w:b/>
        </w:rPr>
        <w:t>26.12</w:t>
      </w:r>
      <w:r w:rsidRPr="006E29C7">
        <w:tab/>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E29C7" w:rsidRDefault="006E29C7" w:rsidP="004B64A3">
      <w:r w:rsidRPr="0054717E">
        <w:rPr>
          <w:b/>
        </w:rPr>
        <w:t>26.13</w:t>
      </w:r>
      <w:r w:rsidRPr="006E29C7">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w:t>
      </w:r>
      <w:r w:rsidR="00443937">
        <w:t>ikatu, a jego kopię przesyła si</w:t>
      </w:r>
      <w:r w:rsidRPr="006E29C7">
        <w:t>ę Zamawiającemu oraz Wykonawcy wnoszącemu odwołanie.</w:t>
      </w:r>
    </w:p>
    <w:p w:rsidR="0054717E" w:rsidRPr="006E29C7" w:rsidRDefault="0054717E" w:rsidP="004B64A3"/>
    <w:p w:rsidR="006E29C7" w:rsidRPr="0054717E" w:rsidRDefault="006E29C7" w:rsidP="004B64A3">
      <w:pPr>
        <w:rPr>
          <w:b/>
          <w:u w:val="single"/>
        </w:rPr>
      </w:pPr>
      <w:r w:rsidRPr="0054717E">
        <w:rPr>
          <w:b/>
          <w:u w:val="single"/>
        </w:rPr>
        <w:t>27.</w:t>
      </w:r>
      <w:r w:rsidRPr="0054717E">
        <w:rPr>
          <w:b/>
          <w:u w:val="single"/>
        </w:rPr>
        <w:tab/>
        <w:t>Wykaz załączników:</w:t>
      </w:r>
    </w:p>
    <w:p w:rsidR="006E29C7" w:rsidRPr="006E29C7" w:rsidRDefault="006E29C7" w:rsidP="004B64A3">
      <w:r w:rsidRPr="006E29C7">
        <w:t>Zał. Nr 1 do SIWZ-</w:t>
      </w:r>
      <w:r w:rsidR="0054717E">
        <w:t xml:space="preserve"> </w:t>
      </w:r>
      <w:r w:rsidRPr="006E29C7">
        <w:t>Projekt budowlany</w:t>
      </w:r>
    </w:p>
    <w:p w:rsidR="006E29C7" w:rsidRPr="006E29C7" w:rsidRDefault="006E29C7" w:rsidP="004B64A3">
      <w:r w:rsidRPr="006E29C7">
        <w:t>Zał. Nr 2 do SIWZ- Specyfikacja Techniczna Wykonania i Odbioru Robót</w:t>
      </w:r>
    </w:p>
    <w:p w:rsidR="006E29C7" w:rsidRDefault="006E29C7" w:rsidP="004B64A3">
      <w:r w:rsidRPr="006E29C7">
        <w:lastRenderedPageBreak/>
        <w:t>Zał. Nr 3 do SIWZ- Przedmiar robót</w:t>
      </w:r>
    </w:p>
    <w:p w:rsidR="006E29C7" w:rsidRPr="006E29C7" w:rsidRDefault="006E29C7" w:rsidP="004B64A3">
      <w:r w:rsidRPr="006E29C7">
        <w:t>Zał. nr 4 do SIWZ- Formularz ofertowy</w:t>
      </w:r>
    </w:p>
    <w:p w:rsidR="006E29C7" w:rsidRPr="006E29C7" w:rsidRDefault="006E29C7" w:rsidP="004B64A3">
      <w:r w:rsidRPr="006E29C7">
        <w:t>Zał. Nr 5 do SIWZ-</w:t>
      </w:r>
      <w:r w:rsidR="0054717E">
        <w:t xml:space="preserve"> </w:t>
      </w:r>
      <w:r w:rsidRPr="006E29C7">
        <w:t>Wzór oświadczenia wykonawcy o spełnieniu warunków udziału w postępowaniu</w:t>
      </w:r>
    </w:p>
    <w:p w:rsidR="006E29C7" w:rsidRPr="006E29C7" w:rsidRDefault="006E29C7" w:rsidP="004B64A3">
      <w:r w:rsidRPr="006E29C7">
        <w:t>Zał. Nr 6 do SIWZ-</w:t>
      </w:r>
      <w:r w:rsidR="0054717E">
        <w:t xml:space="preserve"> </w:t>
      </w:r>
      <w:r w:rsidRPr="006E29C7">
        <w:t>Wzór oświadczenia wykonawcy o braku podstaw do wykluczenia</w:t>
      </w:r>
    </w:p>
    <w:p w:rsidR="006E29C7" w:rsidRPr="006E29C7" w:rsidRDefault="006E29C7" w:rsidP="004B64A3">
      <w:r w:rsidRPr="006E29C7">
        <w:t>Zał. Nr 7 do SIWZ - Wykaz robót budowlanych</w:t>
      </w:r>
    </w:p>
    <w:p w:rsidR="00F51581" w:rsidRDefault="006E29C7" w:rsidP="004B64A3">
      <w:r w:rsidRPr="006E29C7">
        <w:t>Zał. Nr 8 do SIWZ - Wykaz osób skierowanych przez Wykonawcę do realiza</w:t>
      </w:r>
      <w:r w:rsidR="0054717E">
        <w:t xml:space="preserve">cji zamówienia </w:t>
      </w:r>
    </w:p>
    <w:p w:rsidR="006E29C7" w:rsidRPr="006E29C7" w:rsidRDefault="0054717E" w:rsidP="004B64A3">
      <w:r>
        <w:t>Zał. Nr 9 do SIWZ</w:t>
      </w:r>
      <w:r w:rsidR="006E29C7" w:rsidRPr="006E29C7">
        <w:t xml:space="preserve"> - Wzór umowy</w:t>
      </w:r>
    </w:p>
    <w:p w:rsidR="00F51581" w:rsidRDefault="006E29C7" w:rsidP="004B64A3">
      <w:r w:rsidRPr="006E29C7">
        <w:t xml:space="preserve">Zał. Nr 10 do SIWZ- Wzór oświadczenia o przynależności do Grupy Kapitałowej </w:t>
      </w:r>
    </w:p>
    <w:p w:rsidR="006E29C7" w:rsidRPr="006E29C7" w:rsidRDefault="006E29C7" w:rsidP="004B64A3">
      <w:r w:rsidRPr="006E29C7">
        <w:t>Zał. Nr 11 do SIWZ-</w:t>
      </w:r>
      <w:r w:rsidR="0054717E">
        <w:t xml:space="preserve"> </w:t>
      </w:r>
      <w:r w:rsidRPr="006E29C7">
        <w:t>Wzór zobowiązania podmiotu trzeciego</w:t>
      </w:r>
    </w:p>
    <w:p w:rsidR="006E29C7" w:rsidRPr="005141BD" w:rsidRDefault="006E29C7" w:rsidP="004B64A3"/>
    <w:p w:rsidR="006F2976" w:rsidRPr="005141BD" w:rsidRDefault="006F2976" w:rsidP="004B64A3">
      <w:pPr>
        <w:pStyle w:val="NormalnyWeb"/>
        <w:rPr>
          <w:kern w:val="1"/>
          <w:shd w:val="clear" w:color="auto" w:fill="FFFFFF"/>
          <w:lang w:eastAsia="zh-CN"/>
        </w:rPr>
      </w:pPr>
    </w:p>
    <w:sectPr w:rsidR="006F2976" w:rsidRPr="005141BD" w:rsidSect="007925B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6C" w:rsidRDefault="003A2D6C" w:rsidP="004B64A3">
      <w:r>
        <w:separator/>
      </w:r>
    </w:p>
  </w:endnote>
  <w:endnote w:type="continuationSeparator" w:id="0">
    <w:p w:rsidR="003A2D6C" w:rsidRDefault="003A2D6C" w:rsidP="004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6C" w:rsidRDefault="003A2D6C" w:rsidP="004B64A3">
      <w:r>
        <w:separator/>
      </w:r>
    </w:p>
  </w:footnote>
  <w:footnote w:type="continuationSeparator" w:id="0">
    <w:p w:rsidR="003A2D6C" w:rsidRDefault="003A2D6C" w:rsidP="004B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98006"/>
      <w:docPartObj>
        <w:docPartGallery w:val="Page Numbers (Top of Page)"/>
        <w:docPartUnique/>
      </w:docPartObj>
    </w:sdtPr>
    <w:sdtContent>
      <w:p w:rsidR="00967DF6" w:rsidRDefault="00967DF6" w:rsidP="004B64A3">
        <w:pPr>
          <w:pStyle w:val="Nagwek"/>
        </w:pPr>
        <w:r>
          <w:fldChar w:fldCharType="begin"/>
        </w:r>
        <w:r>
          <w:instrText>PAGE   \* MERGEFORMAT</w:instrText>
        </w:r>
        <w:r>
          <w:fldChar w:fldCharType="separate"/>
        </w:r>
        <w:r w:rsidR="002D008D">
          <w:rPr>
            <w:noProof/>
          </w:rPr>
          <w:t>3</w:t>
        </w:r>
        <w:r>
          <w:rPr>
            <w:noProof/>
          </w:rPr>
          <w:fldChar w:fldCharType="end"/>
        </w:r>
      </w:p>
    </w:sdtContent>
  </w:sdt>
  <w:p w:rsidR="00967DF6" w:rsidRDefault="00967DF6" w:rsidP="004B64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833BE2"/>
    <w:multiLevelType w:val="multilevel"/>
    <w:tmpl w:val="117E56A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473E7"/>
    <w:multiLevelType w:val="hybridMultilevel"/>
    <w:tmpl w:val="7CA42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83016"/>
    <w:multiLevelType w:val="hybridMultilevel"/>
    <w:tmpl w:val="2B5CDF1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11EB0C29"/>
    <w:multiLevelType w:val="hybridMultilevel"/>
    <w:tmpl w:val="79DC7246"/>
    <w:lvl w:ilvl="0" w:tplc="6C36ADE0">
      <w:start w:val="1"/>
      <w:numFmt w:val="lowerLetter"/>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E5288">
      <w:start w:val="1"/>
      <w:numFmt w:val="lowerLetter"/>
      <w:lvlText w:val="%2"/>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4C042">
      <w:start w:val="1"/>
      <w:numFmt w:val="lowerRoman"/>
      <w:lvlText w:val="%3"/>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0B98C">
      <w:start w:val="1"/>
      <w:numFmt w:val="decimal"/>
      <w:lvlText w:val="%4"/>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86DA2">
      <w:start w:val="1"/>
      <w:numFmt w:val="lowerLetter"/>
      <w:lvlText w:val="%5"/>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24B8A">
      <w:start w:val="1"/>
      <w:numFmt w:val="lowerRoman"/>
      <w:lvlText w:val="%6"/>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85C24">
      <w:start w:val="1"/>
      <w:numFmt w:val="decimal"/>
      <w:lvlText w:val="%7"/>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A3D80">
      <w:start w:val="1"/>
      <w:numFmt w:val="lowerLetter"/>
      <w:lvlText w:val="%8"/>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61262">
      <w:start w:val="1"/>
      <w:numFmt w:val="lowerRoman"/>
      <w:lvlText w:val="%9"/>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3A1E7A"/>
    <w:multiLevelType w:val="hybridMultilevel"/>
    <w:tmpl w:val="AE9C0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F63717"/>
    <w:multiLevelType w:val="hybridMultilevel"/>
    <w:tmpl w:val="4D9A99F4"/>
    <w:lvl w:ilvl="0" w:tplc="C07CE16C">
      <w:start w:val="1"/>
      <w:numFmt w:val="lowerLetter"/>
      <w:lvlText w:val="%1)"/>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C644">
      <w:start w:val="1"/>
      <w:numFmt w:val="lowerLetter"/>
      <w:lvlText w:val="%2"/>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44CBA">
      <w:start w:val="1"/>
      <w:numFmt w:val="lowerRoman"/>
      <w:lvlText w:val="%3"/>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EC1DE">
      <w:start w:val="1"/>
      <w:numFmt w:val="decimal"/>
      <w:lvlText w:val="%4"/>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46506">
      <w:start w:val="1"/>
      <w:numFmt w:val="lowerLetter"/>
      <w:lvlText w:val="%5"/>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21ED0">
      <w:start w:val="1"/>
      <w:numFmt w:val="lowerRoman"/>
      <w:lvlText w:val="%6"/>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551A">
      <w:start w:val="1"/>
      <w:numFmt w:val="decimal"/>
      <w:lvlText w:val="%7"/>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06F6C">
      <w:start w:val="1"/>
      <w:numFmt w:val="lowerLetter"/>
      <w:lvlText w:val="%8"/>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8C1F2">
      <w:start w:val="1"/>
      <w:numFmt w:val="lowerRoman"/>
      <w:lvlText w:val="%9"/>
      <w:lvlJc w:val="left"/>
      <w:pPr>
        <w:ind w:left="7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AA37A5"/>
    <w:multiLevelType w:val="hybridMultilevel"/>
    <w:tmpl w:val="D57EC0E2"/>
    <w:lvl w:ilvl="0" w:tplc="C04A6D7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777120"/>
    <w:multiLevelType w:val="hybridMultilevel"/>
    <w:tmpl w:val="ECA4FA3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37F61F4A"/>
    <w:multiLevelType w:val="hybridMultilevel"/>
    <w:tmpl w:val="E23E1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38EA385F"/>
    <w:multiLevelType w:val="hybridMultilevel"/>
    <w:tmpl w:val="0F604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A16C77"/>
    <w:multiLevelType w:val="hybridMultilevel"/>
    <w:tmpl w:val="8A882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CC0632"/>
    <w:multiLevelType w:val="hybridMultilevel"/>
    <w:tmpl w:val="DFD47B3C"/>
    <w:lvl w:ilvl="0" w:tplc="C04A6D74">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FC213E"/>
    <w:multiLevelType w:val="hybridMultilevel"/>
    <w:tmpl w:val="F6BA0A48"/>
    <w:lvl w:ilvl="0" w:tplc="E046A1D6">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E997C">
      <w:start w:val="1"/>
      <w:numFmt w:val="bullet"/>
      <w:lvlText w:val="o"/>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EF4B4">
      <w:start w:val="1"/>
      <w:numFmt w:val="bullet"/>
      <w:lvlText w:val="▪"/>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8807C">
      <w:start w:val="1"/>
      <w:numFmt w:val="bullet"/>
      <w:lvlText w:val="•"/>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C1774">
      <w:start w:val="1"/>
      <w:numFmt w:val="bullet"/>
      <w:lvlText w:val="o"/>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81C8A">
      <w:start w:val="1"/>
      <w:numFmt w:val="bullet"/>
      <w:lvlText w:val="▪"/>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203AC">
      <w:start w:val="1"/>
      <w:numFmt w:val="bullet"/>
      <w:lvlText w:val="•"/>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C0A76">
      <w:start w:val="1"/>
      <w:numFmt w:val="bullet"/>
      <w:lvlText w:val="o"/>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2B108">
      <w:start w:val="1"/>
      <w:numFmt w:val="bullet"/>
      <w:lvlText w:val="▪"/>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4F34F50"/>
    <w:multiLevelType w:val="hybridMultilevel"/>
    <w:tmpl w:val="0A9E9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B324E5"/>
    <w:multiLevelType w:val="hybridMultilevel"/>
    <w:tmpl w:val="52E45C14"/>
    <w:lvl w:ilvl="0" w:tplc="C04A6D7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BB34E5"/>
    <w:multiLevelType w:val="hybridMultilevel"/>
    <w:tmpl w:val="CF2EB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C953BC"/>
    <w:multiLevelType w:val="hybridMultilevel"/>
    <w:tmpl w:val="E886F0D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8">
    <w:nsid w:val="49E63F69"/>
    <w:multiLevelType w:val="hybridMultilevel"/>
    <w:tmpl w:val="0A64E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2B77AB"/>
    <w:multiLevelType w:val="hybridMultilevel"/>
    <w:tmpl w:val="5F4EA100"/>
    <w:lvl w:ilvl="0" w:tplc="1702F5E6">
      <w:start w:val="1"/>
      <w:numFmt w:val="decimal"/>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2AA3E">
      <w:start w:val="1"/>
      <w:numFmt w:val="decimal"/>
      <w:lvlText w:val="%2)"/>
      <w:lvlJc w:val="left"/>
      <w:pPr>
        <w:ind w:left="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F187318">
      <w:start w:val="1"/>
      <w:numFmt w:val="lowerRoman"/>
      <w:lvlText w:val="%3"/>
      <w:lvlJc w:val="left"/>
      <w:pPr>
        <w:ind w:left="1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9E6DA8">
      <w:start w:val="1"/>
      <w:numFmt w:val="decimal"/>
      <w:lvlText w:val="%4"/>
      <w:lvlJc w:val="left"/>
      <w:pPr>
        <w:ind w:left="2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AE249A">
      <w:start w:val="1"/>
      <w:numFmt w:val="lowerLetter"/>
      <w:lvlText w:val="%5"/>
      <w:lvlJc w:val="left"/>
      <w:pPr>
        <w:ind w:left="2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0C49FC">
      <w:start w:val="1"/>
      <w:numFmt w:val="lowerRoman"/>
      <w:lvlText w:val="%6"/>
      <w:lvlJc w:val="left"/>
      <w:pPr>
        <w:ind w:left="3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961C34">
      <w:start w:val="1"/>
      <w:numFmt w:val="decimal"/>
      <w:lvlText w:val="%7"/>
      <w:lvlJc w:val="left"/>
      <w:pPr>
        <w:ind w:left="4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70751A">
      <w:start w:val="1"/>
      <w:numFmt w:val="lowerLetter"/>
      <w:lvlText w:val="%8"/>
      <w:lvlJc w:val="left"/>
      <w:pPr>
        <w:ind w:left="4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AC51FA">
      <w:start w:val="1"/>
      <w:numFmt w:val="lowerRoman"/>
      <w:lvlText w:val="%9"/>
      <w:lvlJc w:val="left"/>
      <w:pPr>
        <w:ind w:left="5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519A40C0"/>
    <w:multiLevelType w:val="hybridMultilevel"/>
    <w:tmpl w:val="1890D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86804"/>
    <w:multiLevelType w:val="hybridMultilevel"/>
    <w:tmpl w:val="A9CEAD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3">
    <w:nsid w:val="67B01C83"/>
    <w:multiLevelType w:val="hybridMultilevel"/>
    <w:tmpl w:val="2500B384"/>
    <w:lvl w:ilvl="0" w:tplc="7D522F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6BF26">
      <w:start w:val="1"/>
      <w:numFmt w:val="bullet"/>
      <w:lvlText w:val="o"/>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8A728">
      <w:start w:val="1"/>
      <w:numFmt w:val="bullet"/>
      <w:lvlRestart w:val="0"/>
      <w:lvlText w:val="-"/>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0139C">
      <w:start w:val="1"/>
      <w:numFmt w:val="bullet"/>
      <w:lvlText w:val="•"/>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2E356">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06E56">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6307E">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8A6EA">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83A7C">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CE2566C"/>
    <w:multiLevelType w:val="hybridMultilevel"/>
    <w:tmpl w:val="5A5E4CEE"/>
    <w:lvl w:ilvl="0" w:tplc="A9E8BCE4">
      <w:start w:val="1"/>
      <w:numFmt w:val="bullet"/>
      <w:lvlText w:val="-"/>
      <w:lvlJc w:val="left"/>
      <w:pPr>
        <w:ind w:left="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85DDC">
      <w:start w:val="1"/>
      <w:numFmt w:val="bullet"/>
      <w:lvlText w:val="o"/>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5E0732">
      <w:start w:val="1"/>
      <w:numFmt w:val="bullet"/>
      <w:lvlText w:val="▪"/>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D44B38">
      <w:start w:val="1"/>
      <w:numFmt w:val="bullet"/>
      <w:lvlText w:val="•"/>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08026">
      <w:start w:val="1"/>
      <w:numFmt w:val="bullet"/>
      <w:lvlText w:val="o"/>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6E99D2">
      <w:start w:val="1"/>
      <w:numFmt w:val="bullet"/>
      <w:lvlText w:val="▪"/>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AED204">
      <w:start w:val="1"/>
      <w:numFmt w:val="bullet"/>
      <w:lvlText w:val="•"/>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C81D0">
      <w:start w:val="1"/>
      <w:numFmt w:val="bullet"/>
      <w:lvlText w:val="o"/>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785B62">
      <w:start w:val="1"/>
      <w:numFmt w:val="bullet"/>
      <w:lvlText w:val="▪"/>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78A82982"/>
    <w:multiLevelType w:val="hybridMultilevel"/>
    <w:tmpl w:val="9E00D5C6"/>
    <w:lvl w:ilvl="0" w:tplc="C04A6D74">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562430"/>
    <w:multiLevelType w:val="hybridMultilevel"/>
    <w:tmpl w:val="3964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A32D2F"/>
    <w:multiLevelType w:val="hybridMultilevel"/>
    <w:tmpl w:val="E0A25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451DDC"/>
    <w:multiLevelType w:val="multilevel"/>
    <w:tmpl w:val="9266CA2E"/>
    <w:lvl w:ilvl="0">
      <w:start w:val="4"/>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24"/>
  </w:num>
  <w:num w:numId="5">
    <w:abstractNumId w:val="4"/>
  </w:num>
  <w:num w:numId="6">
    <w:abstractNumId w:val="13"/>
  </w:num>
  <w:num w:numId="7">
    <w:abstractNumId w:val="28"/>
  </w:num>
  <w:num w:numId="8">
    <w:abstractNumId w:val="23"/>
  </w:num>
  <w:num w:numId="9">
    <w:abstractNumId w:val="17"/>
  </w:num>
  <w:num w:numId="10">
    <w:abstractNumId w:val="11"/>
  </w:num>
  <w:num w:numId="11">
    <w:abstractNumId w:val="5"/>
  </w:num>
  <w:num w:numId="12">
    <w:abstractNumId w:val="21"/>
  </w:num>
  <w:num w:numId="13">
    <w:abstractNumId w:val="3"/>
  </w:num>
  <w:num w:numId="14">
    <w:abstractNumId w:val="8"/>
  </w:num>
  <w:num w:numId="15">
    <w:abstractNumId w:val="22"/>
  </w:num>
  <w:num w:numId="16">
    <w:abstractNumId w:val="15"/>
  </w:num>
  <w:num w:numId="17">
    <w:abstractNumId w:val="27"/>
  </w:num>
  <w:num w:numId="18">
    <w:abstractNumId w:val="18"/>
  </w:num>
  <w:num w:numId="19">
    <w:abstractNumId w:val="26"/>
  </w:num>
  <w:num w:numId="20">
    <w:abstractNumId w:val="16"/>
  </w:num>
  <w:num w:numId="21">
    <w:abstractNumId w:val="25"/>
  </w:num>
  <w:num w:numId="22">
    <w:abstractNumId w:val="7"/>
  </w:num>
  <w:num w:numId="23">
    <w:abstractNumId w:val="12"/>
  </w:num>
  <w:num w:numId="24">
    <w:abstractNumId w:val="10"/>
  </w:num>
  <w:num w:numId="25">
    <w:abstractNumId w:val="14"/>
  </w:num>
  <w:num w:numId="26">
    <w:abstractNumId w:val="20"/>
  </w:num>
  <w:num w:numId="27">
    <w:abstractNumId w:val="9"/>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3C27"/>
    <w:rsid w:val="00005002"/>
    <w:rsid w:val="00006DF1"/>
    <w:rsid w:val="00030E01"/>
    <w:rsid w:val="00042C09"/>
    <w:rsid w:val="00043110"/>
    <w:rsid w:val="000B429B"/>
    <w:rsid w:val="000B457E"/>
    <w:rsid w:val="000B6374"/>
    <w:rsid w:val="000B7E9C"/>
    <w:rsid w:val="000D2BC6"/>
    <w:rsid w:val="000F024A"/>
    <w:rsid w:val="00135875"/>
    <w:rsid w:val="001671FA"/>
    <w:rsid w:val="00170B9A"/>
    <w:rsid w:val="00180365"/>
    <w:rsid w:val="001848FB"/>
    <w:rsid w:val="0019780B"/>
    <w:rsid w:val="001A684C"/>
    <w:rsid w:val="001B414E"/>
    <w:rsid w:val="001C74C5"/>
    <w:rsid w:val="001D395F"/>
    <w:rsid w:val="001E22A0"/>
    <w:rsid w:val="00222CFD"/>
    <w:rsid w:val="00237BFD"/>
    <w:rsid w:val="00263761"/>
    <w:rsid w:val="002C5390"/>
    <w:rsid w:val="002D008D"/>
    <w:rsid w:val="002E16F5"/>
    <w:rsid w:val="002E5567"/>
    <w:rsid w:val="002F3222"/>
    <w:rsid w:val="002F35F1"/>
    <w:rsid w:val="002F3B07"/>
    <w:rsid w:val="00307B4D"/>
    <w:rsid w:val="003461B6"/>
    <w:rsid w:val="0036517A"/>
    <w:rsid w:val="003666FC"/>
    <w:rsid w:val="003838B5"/>
    <w:rsid w:val="00393F28"/>
    <w:rsid w:val="003A2D6C"/>
    <w:rsid w:val="003D53F9"/>
    <w:rsid w:val="003E02D0"/>
    <w:rsid w:val="003F6AD2"/>
    <w:rsid w:val="00404023"/>
    <w:rsid w:val="004339EB"/>
    <w:rsid w:val="00442C1C"/>
    <w:rsid w:val="00443937"/>
    <w:rsid w:val="004578E6"/>
    <w:rsid w:val="004701D7"/>
    <w:rsid w:val="00472941"/>
    <w:rsid w:val="00491A1E"/>
    <w:rsid w:val="004A3C9B"/>
    <w:rsid w:val="004B64A3"/>
    <w:rsid w:val="004B6828"/>
    <w:rsid w:val="004F05B9"/>
    <w:rsid w:val="005141BD"/>
    <w:rsid w:val="00542590"/>
    <w:rsid w:val="0054717E"/>
    <w:rsid w:val="005A2642"/>
    <w:rsid w:val="005A3C27"/>
    <w:rsid w:val="005F042A"/>
    <w:rsid w:val="006243D4"/>
    <w:rsid w:val="006375BD"/>
    <w:rsid w:val="006376B0"/>
    <w:rsid w:val="0064051C"/>
    <w:rsid w:val="00641372"/>
    <w:rsid w:val="006961F8"/>
    <w:rsid w:val="006B7EC8"/>
    <w:rsid w:val="006E12C9"/>
    <w:rsid w:val="006E29C7"/>
    <w:rsid w:val="006F2976"/>
    <w:rsid w:val="00713192"/>
    <w:rsid w:val="007170A2"/>
    <w:rsid w:val="0074164D"/>
    <w:rsid w:val="007425CF"/>
    <w:rsid w:val="00750CE4"/>
    <w:rsid w:val="0077428E"/>
    <w:rsid w:val="007925BE"/>
    <w:rsid w:val="007A0192"/>
    <w:rsid w:val="007B2F6E"/>
    <w:rsid w:val="007C5970"/>
    <w:rsid w:val="007E2BBC"/>
    <w:rsid w:val="00811195"/>
    <w:rsid w:val="008158D8"/>
    <w:rsid w:val="0082757D"/>
    <w:rsid w:val="00834BA4"/>
    <w:rsid w:val="0086093E"/>
    <w:rsid w:val="00874D69"/>
    <w:rsid w:val="008768D6"/>
    <w:rsid w:val="00880B0E"/>
    <w:rsid w:val="0088118C"/>
    <w:rsid w:val="008954F8"/>
    <w:rsid w:val="008B496C"/>
    <w:rsid w:val="009049AE"/>
    <w:rsid w:val="009435E3"/>
    <w:rsid w:val="00961B51"/>
    <w:rsid w:val="009638D5"/>
    <w:rsid w:val="009642E1"/>
    <w:rsid w:val="00967DF6"/>
    <w:rsid w:val="009B2287"/>
    <w:rsid w:val="009C12B6"/>
    <w:rsid w:val="009D0756"/>
    <w:rsid w:val="009F63EE"/>
    <w:rsid w:val="00A0250F"/>
    <w:rsid w:val="00A1336E"/>
    <w:rsid w:val="00A15FB4"/>
    <w:rsid w:val="00A16B0D"/>
    <w:rsid w:val="00A17589"/>
    <w:rsid w:val="00A230E0"/>
    <w:rsid w:val="00A40395"/>
    <w:rsid w:val="00A410C1"/>
    <w:rsid w:val="00A67770"/>
    <w:rsid w:val="00A802C0"/>
    <w:rsid w:val="00A8493E"/>
    <w:rsid w:val="00AF2F87"/>
    <w:rsid w:val="00B00BF2"/>
    <w:rsid w:val="00B11678"/>
    <w:rsid w:val="00B220E9"/>
    <w:rsid w:val="00B319AD"/>
    <w:rsid w:val="00B459CC"/>
    <w:rsid w:val="00B761B4"/>
    <w:rsid w:val="00B86A6B"/>
    <w:rsid w:val="00B90007"/>
    <w:rsid w:val="00BA0F83"/>
    <w:rsid w:val="00BE35E6"/>
    <w:rsid w:val="00BE3B3B"/>
    <w:rsid w:val="00C01BF4"/>
    <w:rsid w:val="00C05813"/>
    <w:rsid w:val="00C1317C"/>
    <w:rsid w:val="00C2637A"/>
    <w:rsid w:val="00C27DA6"/>
    <w:rsid w:val="00C35C56"/>
    <w:rsid w:val="00C70F4A"/>
    <w:rsid w:val="00C7311C"/>
    <w:rsid w:val="00C76D04"/>
    <w:rsid w:val="00C8378E"/>
    <w:rsid w:val="00CA2758"/>
    <w:rsid w:val="00CE3892"/>
    <w:rsid w:val="00CE6A8C"/>
    <w:rsid w:val="00D1399E"/>
    <w:rsid w:val="00D34B0C"/>
    <w:rsid w:val="00D3629B"/>
    <w:rsid w:val="00D56AFE"/>
    <w:rsid w:val="00D717B9"/>
    <w:rsid w:val="00D85FC4"/>
    <w:rsid w:val="00D92B42"/>
    <w:rsid w:val="00DA3C79"/>
    <w:rsid w:val="00DA72B5"/>
    <w:rsid w:val="00DC149D"/>
    <w:rsid w:val="00DD4C93"/>
    <w:rsid w:val="00DF06E8"/>
    <w:rsid w:val="00DF2875"/>
    <w:rsid w:val="00E002F5"/>
    <w:rsid w:val="00E141A4"/>
    <w:rsid w:val="00E22FEE"/>
    <w:rsid w:val="00E351EC"/>
    <w:rsid w:val="00E41AE7"/>
    <w:rsid w:val="00E828DB"/>
    <w:rsid w:val="00E968FA"/>
    <w:rsid w:val="00EB00B9"/>
    <w:rsid w:val="00EB332F"/>
    <w:rsid w:val="00EF773F"/>
    <w:rsid w:val="00F0136A"/>
    <w:rsid w:val="00F20993"/>
    <w:rsid w:val="00F2709E"/>
    <w:rsid w:val="00F51581"/>
    <w:rsid w:val="00F568DE"/>
    <w:rsid w:val="00F70392"/>
    <w:rsid w:val="00F933D8"/>
    <w:rsid w:val="00FB5AC3"/>
    <w:rsid w:val="00FE4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15339-1607-4AEA-88FF-82AB61D2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4A3"/>
    <w:pPr>
      <w:spacing w:after="0" w:line="240" w:lineRule="auto"/>
      <w:ind w:right="259"/>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jc w:val="center"/>
    </w:pPr>
    <w:rPr>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p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numbering" w:customStyle="1" w:styleId="Bezlisty1">
    <w:name w:val="Bez listy1"/>
    <w:next w:val="Bezlisty"/>
    <w:uiPriority w:val="99"/>
    <w:semiHidden/>
    <w:unhideWhenUsed/>
    <w:rsid w:val="00FE46CD"/>
  </w:style>
  <w:style w:type="paragraph" w:styleId="Tekstdymka">
    <w:name w:val="Balloon Text"/>
    <w:basedOn w:val="Normalny"/>
    <w:link w:val="TekstdymkaZnak"/>
    <w:uiPriority w:val="99"/>
    <w:semiHidden/>
    <w:unhideWhenUsed/>
    <w:rsid w:val="00FE46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6CD"/>
    <w:rPr>
      <w:rFonts w:ascii="Segoe UI" w:eastAsia="Times New Roman" w:hAnsi="Segoe UI" w:cs="Segoe UI"/>
      <w:sz w:val="18"/>
      <w:szCs w:val="18"/>
      <w:lang w:eastAsia="pl-PL"/>
    </w:rPr>
  </w:style>
  <w:style w:type="paragraph" w:styleId="Tekstpodstawowy">
    <w:name w:val="Body Text"/>
    <w:basedOn w:val="Normalny"/>
    <w:link w:val="TekstpodstawowyZnak"/>
    <w:rsid w:val="00C1317C"/>
    <w:pPr>
      <w:autoSpaceDN w:val="0"/>
      <w:spacing w:after="120" w:line="276" w:lineRule="auto"/>
    </w:pPr>
  </w:style>
  <w:style w:type="character" w:customStyle="1" w:styleId="TekstpodstawowyZnak">
    <w:name w:val="Tekst podstawowy Znak"/>
    <w:basedOn w:val="Domylnaczcionkaakapitu"/>
    <w:link w:val="Tekstpodstawowy"/>
    <w:rsid w:val="00C1317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starablotic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o@starablotnica.pl" TargetMode="External"/><Relationship Id="rId4" Type="http://schemas.openxmlformats.org/officeDocument/2006/relationships/settings" Target="settings.xml"/><Relationship Id="rId9" Type="http://schemas.openxmlformats.org/officeDocument/2006/relationships/hyperlink" Target="http://www.starablotnica.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198F-F314-4DF9-BD2C-322A5C36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30</Pages>
  <Words>12583</Words>
  <Characters>75502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37</cp:revision>
  <dcterms:created xsi:type="dcterms:W3CDTF">2020-04-09T08:31:00Z</dcterms:created>
  <dcterms:modified xsi:type="dcterms:W3CDTF">2020-07-21T10:41:00Z</dcterms:modified>
</cp:coreProperties>
</file>