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FAA" w:rsidRPr="00C504E9" w:rsidRDefault="00C13448" w:rsidP="00DB49A0">
      <w:pPr>
        <w:spacing w:after="0" w:line="276" w:lineRule="auto"/>
        <w:jc w:val="both"/>
        <w:rPr>
          <w:rFonts w:ascii="Times New Roman" w:hAnsi="Times New Roman" w:cs="Times New Roman"/>
          <w:sz w:val="24"/>
          <w:szCs w:val="24"/>
        </w:rPr>
      </w:pPr>
      <w:r w:rsidRPr="00C504E9">
        <w:rPr>
          <w:rFonts w:ascii="Times New Roman" w:hAnsi="Times New Roman" w:cs="Times New Roman"/>
          <w:sz w:val="24"/>
          <w:szCs w:val="24"/>
        </w:rPr>
        <w:t xml:space="preserve">  </w:t>
      </w:r>
    </w:p>
    <w:p w:rsidR="00094D55" w:rsidRPr="00C504E9" w:rsidRDefault="00094D55" w:rsidP="00DB49A0">
      <w:pPr>
        <w:spacing w:after="0" w:line="276" w:lineRule="auto"/>
        <w:jc w:val="both"/>
        <w:rPr>
          <w:rFonts w:ascii="Times New Roman" w:hAnsi="Times New Roman" w:cs="Times New Roman"/>
          <w:b/>
          <w:bCs/>
          <w:iCs/>
          <w:sz w:val="24"/>
          <w:szCs w:val="24"/>
        </w:rPr>
      </w:pPr>
      <w:r w:rsidRPr="00C504E9">
        <w:rPr>
          <w:rFonts w:ascii="Times New Roman" w:hAnsi="Times New Roman" w:cs="Times New Roman"/>
          <w:sz w:val="24"/>
          <w:szCs w:val="24"/>
        </w:rPr>
        <w:t>znak postępowania: B. 271.</w:t>
      </w:r>
      <w:r w:rsidR="00705AE1" w:rsidRPr="00C504E9">
        <w:rPr>
          <w:rFonts w:ascii="Times New Roman" w:hAnsi="Times New Roman" w:cs="Times New Roman"/>
          <w:sz w:val="24"/>
          <w:szCs w:val="24"/>
        </w:rPr>
        <w:t>14</w:t>
      </w:r>
      <w:r w:rsidRPr="00C504E9">
        <w:rPr>
          <w:rFonts w:ascii="Times New Roman" w:hAnsi="Times New Roman" w:cs="Times New Roman"/>
          <w:sz w:val="24"/>
          <w:szCs w:val="24"/>
        </w:rPr>
        <w:t>.201</w:t>
      </w:r>
      <w:r w:rsidR="007132AD" w:rsidRPr="00C504E9">
        <w:rPr>
          <w:rFonts w:ascii="Times New Roman" w:hAnsi="Times New Roman" w:cs="Times New Roman"/>
          <w:sz w:val="24"/>
          <w:szCs w:val="24"/>
        </w:rPr>
        <w:t>8</w:t>
      </w:r>
    </w:p>
    <w:p w:rsidR="00094D55" w:rsidRPr="00C504E9" w:rsidRDefault="00094D55" w:rsidP="00DB49A0">
      <w:pPr>
        <w:keepNext/>
        <w:spacing w:after="0" w:line="276" w:lineRule="auto"/>
        <w:jc w:val="center"/>
        <w:outlineLvl w:val="1"/>
        <w:rPr>
          <w:rFonts w:ascii="Times New Roman" w:hAnsi="Times New Roman" w:cs="Times New Roman"/>
          <w:b/>
          <w:sz w:val="24"/>
          <w:szCs w:val="24"/>
        </w:rPr>
      </w:pPr>
      <w:r w:rsidRPr="00C504E9">
        <w:rPr>
          <w:rFonts w:ascii="Times New Roman" w:hAnsi="Times New Roman" w:cs="Times New Roman"/>
          <w:b/>
          <w:sz w:val="24"/>
          <w:szCs w:val="24"/>
        </w:rPr>
        <w:t>SPECYFIKACJA ISTOTNYCH WARUNKÓW ZAMÓWIENIA</w:t>
      </w:r>
    </w:p>
    <w:p w:rsidR="00094D55" w:rsidRPr="00C504E9" w:rsidRDefault="00094D55" w:rsidP="00DB49A0">
      <w:pPr>
        <w:keepNext/>
        <w:spacing w:after="0" w:line="276" w:lineRule="auto"/>
        <w:jc w:val="center"/>
        <w:outlineLvl w:val="1"/>
        <w:rPr>
          <w:rFonts w:ascii="Times New Roman" w:hAnsi="Times New Roman" w:cs="Times New Roman"/>
          <w:sz w:val="24"/>
          <w:szCs w:val="24"/>
        </w:rPr>
      </w:pPr>
      <w:r w:rsidRPr="00C504E9">
        <w:rPr>
          <w:rFonts w:ascii="Times New Roman" w:hAnsi="Times New Roman" w:cs="Times New Roman"/>
          <w:sz w:val="24"/>
          <w:szCs w:val="24"/>
        </w:rPr>
        <w:t>W POSTĘPOWANIU O UDZIELENIE ZAMÓWIENIA PUBLICZNEGO</w:t>
      </w:r>
    </w:p>
    <w:p w:rsidR="00094D55" w:rsidRPr="00C504E9" w:rsidRDefault="00094D55" w:rsidP="00DB49A0">
      <w:pPr>
        <w:keepNext/>
        <w:spacing w:after="0" w:line="276" w:lineRule="auto"/>
        <w:jc w:val="center"/>
        <w:outlineLvl w:val="1"/>
        <w:rPr>
          <w:rFonts w:ascii="Times New Roman" w:hAnsi="Times New Roman" w:cs="Times New Roman"/>
          <w:sz w:val="24"/>
          <w:szCs w:val="24"/>
        </w:rPr>
      </w:pPr>
      <w:r w:rsidRPr="00C504E9">
        <w:rPr>
          <w:rFonts w:ascii="Times New Roman" w:hAnsi="Times New Roman" w:cs="Times New Roman"/>
          <w:sz w:val="24"/>
          <w:szCs w:val="24"/>
        </w:rPr>
        <w:t>NA ROBOTY BUDOWLANE</w:t>
      </w:r>
    </w:p>
    <w:p w:rsidR="00094D55" w:rsidRPr="00C504E9" w:rsidRDefault="00094D55" w:rsidP="00DB49A0">
      <w:pPr>
        <w:keepNext/>
        <w:spacing w:after="0" w:line="276" w:lineRule="auto"/>
        <w:jc w:val="center"/>
        <w:outlineLvl w:val="1"/>
        <w:rPr>
          <w:rFonts w:ascii="Times New Roman" w:hAnsi="Times New Roman" w:cs="Times New Roman"/>
          <w:sz w:val="24"/>
          <w:szCs w:val="24"/>
        </w:rPr>
      </w:pPr>
      <w:r w:rsidRPr="00C504E9">
        <w:rPr>
          <w:rFonts w:ascii="Times New Roman" w:hAnsi="Times New Roman" w:cs="Times New Roman"/>
          <w:sz w:val="24"/>
          <w:szCs w:val="24"/>
        </w:rPr>
        <w:t>W TRYBIE PRZETARGU NIEOGRANICZONEGO</w:t>
      </w:r>
    </w:p>
    <w:p w:rsidR="00094D55" w:rsidRPr="00C504E9" w:rsidRDefault="00094D55" w:rsidP="00DB49A0">
      <w:pPr>
        <w:keepNext/>
        <w:spacing w:after="0" w:line="276" w:lineRule="auto"/>
        <w:jc w:val="center"/>
        <w:outlineLvl w:val="1"/>
        <w:rPr>
          <w:rFonts w:ascii="Times New Roman" w:hAnsi="Times New Roman" w:cs="Times New Roman"/>
          <w:sz w:val="24"/>
          <w:szCs w:val="24"/>
        </w:rPr>
      </w:pPr>
      <w:r w:rsidRPr="00C504E9">
        <w:rPr>
          <w:rFonts w:ascii="Times New Roman" w:hAnsi="Times New Roman" w:cs="Times New Roman"/>
          <w:sz w:val="24"/>
          <w:szCs w:val="24"/>
        </w:rPr>
        <w:t>NA</w:t>
      </w:r>
    </w:p>
    <w:p w:rsidR="00094D55" w:rsidRPr="00C504E9" w:rsidRDefault="00D40A50" w:rsidP="00D40A50">
      <w:pPr>
        <w:pStyle w:val="NormalnyWeb"/>
        <w:spacing w:after="0" w:afterAutospacing="0" w:line="276" w:lineRule="auto"/>
        <w:jc w:val="center"/>
        <w:rPr>
          <w:b/>
        </w:rPr>
      </w:pPr>
      <w:r w:rsidRPr="00C504E9">
        <w:rPr>
          <w:b/>
          <w:kern w:val="1"/>
          <w:shd w:val="clear" w:color="auto" w:fill="FFFFFF"/>
          <w:lang w:eastAsia="zh-CN"/>
        </w:rPr>
        <w:t>B</w:t>
      </w:r>
      <w:r w:rsidRPr="00C504E9">
        <w:rPr>
          <w:b/>
        </w:rPr>
        <w:t>udowa oświetlenia drogowego w miejscowościach Czyżówka, Nowy Kiełbów, Stare Siekluki, Nowy Gózd, Stare Żdżary .</w:t>
      </w:r>
    </w:p>
    <w:p w:rsidR="00AE50D1" w:rsidRPr="00C504E9" w:rsidRDefault="00AE50D1" w:rsidP="00DB49A0">
      <w:pPr>
        <w:pStyle w:val="NormalnyWeb"/>
        <w:spacing w:after="0" w:afterAutospacing="0" w:line="276" w:lineRule="auto"/>
        <w:jc w:val="both"/>
      </w:pPr>
    </w:p>
    <w:p w:rsidR="00094D55" w:rsidRPr="00C504E9" w:rsidRDefault="00094D55" w:rsidP="00DB49A0">
      <w:pPr>
        <w:spacing w:after="0" w:line="276" w:lineRule="auto"/>
        <w:jc w:val="both"/>
        <w:rPr>
          <w:rFonts w:ascii="Times New Roman" w:hAnsi="Times New Roman" w:cs="Times New Roman"/>
          <w:sz w:val="24"/>
          <w:szCs w:val="24"/>
        </w:rPr>
      </w:pPr>
      <w:r w:rsidRPr="00C504E9">
        <w:rPr>
          <w:rFonts w:ascii="Times New Roman" w:hAnsi="Times New Roman" w:cs="Times New Roman"/>
          <w:b/>
          <w:iCs/>
          <w:sz w:val="24"/>
          <w:szCs w:val="24"/>
        </w:rPr>
        <w:t>Nazwa Zamawiającego:</w:t>
      </w:r>
      <w:r w:rsidRPr="00C504E9">
        <w:rPr>
          <w:rFonts w:ascii="Times New Roman" w:hAnsi="Times New Roman" w:cs="Times New Roman"/>
          <w:b/>
          <w:sz w:val="24"/>
          <w:szCs w:val="24"/>
        </w:rPr>
        <w:tab/>
      </w:r>
      <w:r w:rsidRPr="00C504E9">
        <w:rPr>
          <w:rFonts w:ascii="Times New Roman" w:hAnsi="Times New Roman" w:cs="Times New Roman"/>
          <w:sz w:val="24"/>
          <w:szCs w:val="24"/>
        </w:rPr>
        <w:t>Gmina Stara Błotnica</w:t>
      </w:r>
    </w:p>
    <w:p w:rsidR="00094D55" w:rsidRPr="00C504E9" w:rsidRDefault="00094D55" w:rsidP="00DB49A0">
      <w:pPr>
        <w:spacing w:after="0" w:line="276" w:lineRule="auto"/>
        <w:jc w:val="both"/>
        <w:rPr>
          <w:rFonts w:ascii="Times New Roman" w:hAnsi="Times New Roman" w:cs="Times New Roman"/>
          <w:b/>
          <w:sz w:val="24"/>
          <w:szCs w:val="24"/>
        </w:rPr>
      </w:pPr>
      <w:r w:rsidRPr="00C504E9">
        <w:rPr>
          <w:rFonts w:ascii="Times New Roman" w:hAnsi="Times New Roman" w:cs="Times New Roman"/>
          <w:b/>
          <w:iCs/>
          <w:sz w:val="24"/>
          <w:szCs w:val="24"/>
        </w:rPr>
        <w:t>REGON:</w:t>
      </w:r>
      <w:r w:rsidRPr="00C504E9">
        <w:rPr>
          <w:rFonts w:ascii="Times New Roman" w:hAnsi="Times New Roman" w:cs="Times New Roman"/>
          <w:b/>
          <w:iCs/>
          <w:sz w:val="24"/>
          <w:szCs w:val="24"/>
        </w:rPr>
        <w:tab/>
      </w:r>
      <w:r w:rsidRPr="00C504E9">
        <w:rPr>
          <w:rFonts w:ascii="Times New Roman" w:hAnsi="Times New Roman" w:cs="Times New Roman"/>
          <w:b/>
          <w:iCs/>
          <w:sz w:val="24"/>
          <w:szCs w:val="24"/>
        </w:rPr>
        <w:tab/>
      </w:r>
      <w:r w:rsidRPr="00C504E9">
        <w:rPr>
          <w:rFonts w:ascii="Times New Roman" w:hAnsi="Times New Roman" w:cs="Times New Roman"/>
          <w:b/>
          <w:iCs/>
          <w:sz w:val="24"/>
          <w:szCs w:val="24"/>
        </w:rPr>
        <w:tab/>
      </w:r>
      <w:r w:rsidRPr="00C504E9">
        <w:rPr>
          <w:rFonts w:ascii="Times New Roman" w:hAnsi="Times New Roman" w:cs="Times New Roman"/>
          <w:sz w:val="24"/>
          <w:szCs w:val="24"/>
        </w:rPr>
        <w:t>670224019</w:t>
      </w:r>
    </w:p>
    <w:p w:rsidR="00094D55" w:rsidRPr="00C504E9" w:rsidRDefault="00094D55" w:rsidP="00DB49A0">
      <w:pPr>
        <w:spacing w:after="0" w:line="276" w:lineRule="auto"/>
        <w:jc w:val="both"/>
        <w:rPr>
          <w:rFonts w:ascii="Times New Roman" w:hAnsi="Times New Roman" w:cs="Times New Roman"/>
          <w:sz w:val="24"/>
          <w:szCs w:val="24"/>
        </w:rPr>
      </w:pPr>
      <w:r w:rsidRPr="00C504E9">
        <w:rPr>
          <w:rFonts w:ascii="Times New Roman" w:hAnsi="Times New Roman" w:cs="Times New Roman"/>
          <w:b/>
          <w:iCs/>
          <w:sz w:val="24"/>
          <w:szCs w:val="24"/>
        </w:rPr>
        <w:t>NIP: </w:t>
      </w:r>
      <w:r w:rsidRPr="00C504E9">
        <w:rPr>
          <w:rFonts w:ascii="Times New Roman" w:hAnsi="Times New Roman" w:cs="Times New Roman"/>
          <w:b/>
          <w:iCs/>
          <w:sz w:val="24"/>
          <w:szCs w:val="24"/>
        </w:rPr>
        <w:tab/>
      </w:r>
      <w:r w:rsidRPr="00C504E9">
        <w:rPr>
          <w:rFonts w:ascii="Times New Roman" w:hAnsi="Times New Roman" w:cs="Times New Roman"/>
          <w:b/>
          <w:iCs/>
          <w:sz w:val="24"/>
          <w:szCs w:val="24"/>
        </w:rPr>
        <w:tab/>
      </w:r>
      <w:r w:rsidRPr="00C504E9">
        <w:rPr>
          <w:rFonts w:ascii="Times New Roman" w:hAnsi="Times New Roman" w:cs="Times New Roman"/>
          <w:b/>
          <w:iCs/>
          <w:sz w:val="24"/>
          <w:szCs w:val="24"/>
        </w:rPr>
        <w:tab/>
      </w:r>
      <w:r w:rsidRPr="00C504E9">
        <w:rPr>
          <w:rFonts w:ascii="Times New Roman" w:hAnsi="Times New Roman" w:cs="Times New Roman"/>
          <w:b/>
          <w:iCs/>
          <w:sz w:val="24"/>
          <w:szCs w:val="24"/>
        </w:rPr>
        <w:tab/>
        <w:t>798-14-58-221</w:t>
      </w:r>
    </w:p>
    <w:p w:rsidR="00094D55" w:rsidRPr="00C504E9" w:rsidRDefault="00094D55" w:rsidP="00DB49A0">
      <w:pPr>
        <w:spacing w:after="0" w:line="276" w:lineRule="auto"/>
        <w:jc w:val="both"/>
        <w:rPr>
          <w:rFonts w:ascii="Times New Roman" w:hAnsi="Times New Roman" w:cs="Times New Roman"/>
          <w:iCs/>
          <w:sz w:val="24"/>
          <w:szCs w:val="24"/>
        </w:rPr>
      </w:pPr>
      <w:r w:rsidRPr="00C504E9">
        <w:rPr>
          <w:rFonts w:ascii="Times New Roman" w:hAnsi="Times New Roman" w:cs="Times New Roman"/>
          <w:b/>
          <w:sz w:val="24"/>
          <w:szCs w:val="24"/>
        </w:rPr>
        <w:t>Miejscowość</w:t>
      </w:r>
      <w:r w:rsidRPr="00C504E9">
        <w:rPr>
          <w:rFonts w:ascii="Times New Roman" w:hAnsi="Times New Roman" w:cs="Times New Roman"/>
          <w:b/>
          <w:sz w:val="24"/>
          <w:szCs w:val="24"/>
        </w:rPr>
        <w:tab/>
      </w:r>
      <w:r w:rsidRPr="00C504E9">
        <w:rPr>
          <w:rFonts w:ascii="Times New Roman" w:hAnsi="Times New Roman" w:cs="Times New Roman"/>
          <w:b/>
          <w:sz w:val="24"/>
          <w:szCs w:val="24"/>
        </w:rPr>
        <w:tab/>
      </w:r>
      <w:r w:rsidRPr="00C504E9">
        <w:rPr>
          <w:rFonts w:ascii="Times New Roman" w:hAnsi="Times New Roman" w:cs="Times New Roman"/>
          <w:b/>
          <w:sz w:val="24"/>
          <w:szCs w:val="24"/>
        </w:rPr>
        <w:tab/>
      </w:r>
      <w:r w:rsidRPr="00C504E9">
        <w:rPr>
          <w:rFonts w:ascii="Times New Roman" w:hAnsi="Times New Roman" w:cs="Times New Roman"/>
          <w:sz w:val="24"/>
          <w:szCs w:val="24"/>
        </w:rPr>
        <w:t>26-806 Stara Błotnica</w:t>
      </w:r>
    </w:p>
    <w:p w:rsidR="00094D55" w:rsidRPr="00C504E9" w:rsidRDefault="00094D55" w:rsidP="00DB49A0">
      <w:pPr>
        <w:spacing w:after="0" w:line="276" w:lineRule="auto"/>
        <w:jc w:val="both"/>
        <w:rPr>
          <w:rFonts w:ascii="Times New Roman" w:hAnsi="Times New Roman" w:cs="Times New Roman"/>
          <w:bCs/>
          <w:sz w:val="24"/>
          <w:szCs w:val="24"/>
        </w:rPr>
      </w:pPr>
      <w:r w:rsidRPr="00C504E9">
        <w:rPr>
          <w:rFonts w:ascii="Times New Roman" w:hAnsi="Times New Roman" w:cs="Times New Roman"/>
          <w:b/>
          <w:iCs/>
          <w:sz w:val="24"/>
          <w:szCs w:val="24"/>
        </w:rPr>
        <w:t>Strona internetowa:</w:t>
      </w:r>
      <w:r w:rsidRPr="00C504E9">
        <w:rPr>
          <w:rFonts w:ascii="Times New Roman" w:hAnsi="Times New Roman" w:cs="Times New Roman"/>
          <w:b/>
          <w:iCs/>
          <w:sz w:val="24"/>
          <w:szCs w:val="24"/>
        </w:rPr>
        <w:tab/>
      </w:r>
      <w:r w:rsidRPr="00C504E9">
        <w:rPr>
          <w:rFonts w:ascii="Times New Roman" w:hAnsi="Times New Roman" w:cs="Times New Roman"/>
          <w:b/>
          <w:iCs/>
          <w:sz w:val="24"/>
          <w:szCs w:val="24"/>
        </w:rPr>
        <w:tab/>
      </w:r>
      <w:hyperlink r:id="rId8" w:history="1">
        <w:r w:rsidRPr="00C504E9">
          <w:rPr>
            <w:rFonts w:ascii="Times New Roman" w:hAnsi="Times New Roman" w:cs="Times New Roman"/>
            <w:sz w:val="24"/>
            <w:szCs w:val="24"/>
            <w:u w:val="single"/>
          </w:rPr>
          <w:t>www.starablotnica.bip.org.pl</w:t>
        </w:r>
      </w:hyperlink>
      <w:r w:rsidRPr="00C504E9">
        <w:rPr>
          <w:rFonts w:ascii="Times New Roman" w:hAnsi="Times New Roman" w:cs="Times New Roman"/>
          <w:sz w:val="24"/>
          <w:szCs w:val="24"/>
        </w:rPr>
        <w:t xml:space="preserve"> </w:t>
      </w:r>
    </w:p>
    <w:p w:rsidR="00094D55" w:rsidRPr="00C504E9" w:rsidRDefault="00094D55" w:rsidP="00DB49A0">
      <w:pPr>
        <w:spacing w:after="0" w:line="276" w:lineRule="auto"/>
        <w:jc w:val="both"/>
        <w:rPr>
          <w:rFonts w:ascii="Times New Roman" w:hAnsi="Times New Roman" w:cs="Times New Roman"/>
          <w:sz w:val="24"/>
          <w:szCs w:val="24"/>
        </w:rPr>
      </w:pPr>
      <w:r w:rsidRPr="00C504E9">
        <w:rPr>
          <w:rFonts w:ascii="Times New Roman" w:hAnsi="Times New Roman" w:cs="Times New Roman"/>
          <w:b/>
          <w:iCs/>
          <w:sz w:val="24"/>
          <w:szCs w:val="24"/>
        </w:rPr>
        <w:t>Godziny urzędowania:</w:t>
      </w:r>
      <w:r w:rsidRPr="00C504E9">
        <w:rPr>
          <w:rFonts w:ascii="Times New Roman" w:hAnsi="Times New Roman" w:cs="Times New Roman"/>
          <w:b/>
          <w:iCs/>
          <w:sz w:val="24"/>
          <w:szCs w:val="24"/>
        </w:rPr>
        <w:tab/>
      </w:r>
      <w:r w:rsidRPr="00C504E9">
        <w:rPr>
          <w:rFonts w:ascii="Times New Roman" w:hAnsi="Times New Roman" w:cs="Times New Roman"/>
          <w:iCs/>
          <w:sz w:val="24"/>
          <w:szCs w:val="24"/>
        </w:rPr>
        <w:t>pn-pt. 7:30 – 15:30</w:t>
      </w:r>
    </w:p>
    <w:p w:rsidR="00094D55" w:rsidRPr="00C504E9" w:rsidRDefault="00094D55" w:rsidP="00DB49A0">
      <w:pPr>
        <w:spacing w:after="0" w:line="276" w:lineRule="auto"/>
        <w:jc w:val="both"/>
        <w:rPr>
          <w:rFonts w:ascii="Times New Roman" w:hAnsi="Times New Roman" w:cs="Times New Roman"/>
          <w:b/>
          <w:sz w:val="24"/>
          <w:szCs w:val="24"/>
        </w:rPr>
      </w:pPr>
      <w:r w:rsidRPr="00C504E9">
        <w:rPr>
          <w:rFonts w:ascii="Times New Roman" w:hAnsi="Times New Roman" w:cs="Times New Roman"/>
          <w:sz w:val="24"/>
          <w:szCs w:val="24"/>
        </w:rPr>
        <w:t>Tel</w:t>
      </w:r>
      <w:r w:rsidRPr="00C504E9">
        <w:rPr>
          <w:rFonts w:ascii="Times New Roman" w:hAnsi="Times New Roman" w:cs="Times New Roman"/>
          <w:b/>
          <w:sz w:val="24"/>
          <w:szCs w:val="24"/>
        </w:rPr>
        <w:t>.                     (48) 385 77 90</w:t>
      </w:r>
    </w:p>
    <w:p w:rsidR="00094D55" w:rsidRPr="00C504E9" w:rsidRDefault="00094D55" w:rsidP="00DB49A0">
      <w:pPr>
        <w:spacing w:after="0" w:line="276" w:lineRule="auto"/>
        <w:jc w:val="both"/>
        <w:rPr>
          <w:rFonts w:ascii="Times New Roman" w:hAnsi="Times New Roman" w:cs="Times New Roman"/>
          <w:b/>
          <w:sz w:val="24"/>
          <w:szCs w:val="24"/>
        </w:rPr>
      </w:pPr>
      <w:r w:rsidRPr="00C504E9">
        <w:rPr>
          <w:rFonts w:ascii="Times New Roman" w:hAnsi="Times New Roman" w:cs="Times New Roman"/>
          <w:sz w:val="24"/>
          <w:szCs w:val="24"/>
        </w:rPr>
        <w:t>Fax.:</w:t>
      </w:r>
      <w:r w:rsidR="00170424" w:rsidRPr="00C504E9">
        <w:rPr>
          <w:rFonts w:ascii="Times New Roman" w:hAnsi="Times New Roman" w:cs="Times New Roman"/>
          <w:b/>
          <w:sz w:val="24"/>
          <w:szCs w:val="24"/>
        </w:rPr>
        <w:t xml:space="preserve"> </w:t>
      </w:r>
      <w:r w:rsidR="00170424" w:rsidRPr="00C504E9">
        <w:rPr>
          <w:rFonts w:ascii="Times New Roman" w:hAnsi="Times New Roman" w:cs="Times New Roman"/>
          <w:b/>
          <w:sz w:val="24"/>
          <w:szCs w:val="24"/>
        </w:rPr>
        <w:tab/>
        <w:t xml:space="preserve">                   (48) 385 77 90 wew. 41</w:t>
      </w:r>
    </w:p>
    <w:p w:rsidR="00094D55" w:rsidRPr="00C504E9" w:rsidRDefault="00094D55" w:rsidP="00DB49A0">
      <w:pPr>
        <w:spacing w:after="0" w:line="276" w:lineRule="auto"/>
        <w:jc w:val="center"/>
        <w:rPr>
          <w:rFonts w:ascii="Times New Roman" w:hAnsi="Times New Roman" w:cs="Times New Roman"/>
          <w:sz w:val="24"/>
          <w:szCs w:val="24"/>
          <w:u w:val="single"/>
        </w:rPr>
      </w:pPr>
      <w:r w:rsidRPr="00C504E9">
        <w:rPr>
          <w:rFonts w:ascii="Times New Roman" w:hAnsi="Times New Roman" w:cs="Times New Roman"/>
          <w:sz w:val="24"/>
          <w:szCs w:val="24"/>
          <w:u w:val="single"/>
        </w:rPr>
        <w:t>Wszelką korespondencję związaną z niniejszym postępowaniem należy kierować na adres:</w:t>
      </w:r>
    </w:p>
    <w:p w:rsidR="00094D55" w:rsidRPr="00C504E9" w:rsidRDefault="00094D55" w:rsidP="00DB49A0">
      <w:pPr>
        <w:spacing w:after="0" w:line="276" w:lineRule="auto"/>
        <w:jc w:val="center"/>
        <w:rPr>
          <w:rFonts w:ascii="Times New Roman" w:hAnsi="Times New Roman" w:cs="Times New Roman"/>
          <w:b/>
          <w:sz w:val="24"/>
          <w:szCs w:val="24"/>
        </w:rPr>
      </w:pPr>
      <w:r w:rsidRPr="00C504E9">
        <w:rPr>
          <w:rFonts w:ascii="Times New Roman" w:hAnsi="Times New Roman" w:cs="Times New Roman"/>
          <w:b/>
          <w:sz w:val="24"/>
          <w:szCs w:val="24"/>
        </w:rPr>
        <w:t>Urząd Gminy w Starej Błotnicy</w:t>
      </w:r>
    </w:p>
    <w:p w:rsidR="00094D55" w:rsidRPr="00C504E9" w:rsidRDefault="00094D55" w:rsidP="00DB49A0">
      <w:pPr>
        <w:spacing w:after="0" w:line="276" w:lineRule="auto"/>
        <w:jc w:val="center"/>
        <w:rPr>
          <w:rFonts w:ascii="Times New Roman" w:hAnsi="Times New Roman" w:cs="Times New Roman"/>
          <w:sz w:val="24"/>
          <w:szCs w:val="24"/>
        </w:rPr>
      </w:pPr>
      <w:r w:rsidRPr="00C504E9">
        <w:rPr>
          <w:rFonts w:ascii="Times New Roman" w:hAnsi="Times New Roman" w:cs="Times New Roman"/>
          <w:b/>
          <w:sz w:val="24"/>
          <w:szCs w:val="24"/>
        </w:rPr>
        <w:t>Stara Błotnica</w:t>
      </w:r>
      <w:r w:rsidR="007350E3" w:rsidRPr="00C504E9">
        <w:rPr>
          <w:rFonts w:ascii="Times New Roman" w:hAnsi="Times New Roman" w:cs="Times New Roman"/>
          <w:b/>
          <w:sz w:val="24"/>
          <w:szCs w:val="24"/>
        </w:rPr>
        <w:t xml:space="preserve"> </w:t>
      </w:r>
      <w:r w:rsidRPr="00C504E9">
        <w:rPr>
          <w:rFonts w:ascii="Times New Roman" w:hAnsi="Times New Roman" w:cs="Times New Roman"/>
          <w:b/>
          <w:sz w:val="24"/>
          <w:szCs w:val="24"/>
        </w:rPr>
        <w:t>46, 26-806 Stara Błotnica</w:t>
      </w:r>
    </w:p>
    <w:p w:rsidR="00094D55" w:rsidRPr="00C504E9" w:rsidRDefault="007132AD" w:rsidP="00DB49A0">
      <w:pPr>
        <w:spacing w:after="0" w:line="276" w:lineRule="auto"/>
        <w:jc w:val="center"/>
        <w:rPr>
          <w:rFonts w:ascii="Times New Roman" w:hAnsi="Times New Roman" w:cs="Times New Roman"/>
          <w:b/>
          <w:sz w:val="24"/>
          <w:szCs w:val="24"/>
        </w:rPr>
      </w:pPr>
      <w:r w:rsidRPr="00C504E9">
        <w:rPr>
          <w:rFonts w:ascii="Times New Roman" w:hAnsi="Times New Roman" w:cs="Times New Roman"/>
          <w:sz w:val="24"/>
          <w:szCs w:val="24"/>
        </w:rPr>
        <w:t>znak postępow</w:t>
      </w:r>
      <w:r w:rsidR="00705AE1" w:rsidRPr="00C504E9">
        <w:rPr>
          <w:rFonts w:ascii="Times New Roman" w:hAnsi="Times New Roman" w:cs="Times New Roman"/>
          <w:sz w:val="24"/>
          <w:szCs w:val="24"/>
        </w:rPr>
        <w:t>ania: B. 271.14</w:t>
      </w:r>
      <w:r w:rsidRPr="00C504E9">
        <w:rPr>
          <w:rFonts w:ascii="Times New Roman" w:hAnsi="Times New Roman" w:cs="Times New Roman"/>
          <w:sz w:val="24"/>
          <w:szCs w:val="24"/>
        </w:rPr>
        <w:t>.2018</w:t>
      </w:r>
    </w:p>
    <w:p w:rsidR="008A7107" w:rsidRPr="00C504E9" w:rsidRDefault="00094D55" w:rsidP="00DB49A0">
      <w:pPr>
        <w:pStyle w:val="Tytu"/>
        <w:tabs>
          <w:tab w:val="right" w:pos="8080"/>
          <w:tab w:val="right" w:pos="9354"/>
        </w:tabs>
        <w:spacing w:line="276" w:lineRule="auto"/>
        <w:jc w:val="left"/>
        <w:rPr>
          <w:sz w:val="24"/>
          <w:szCs w:val="24"/>
        </w:rPr>
      </w:pPr>
      <w:r w:rsidRPr="00C504E9">
        <w:rPr>
          <w:b w:val="0"/>
          <w:sz w:val="24"/>
          <w:szCs w:val="24"/>
        </w:rPr>
        <w:tab/>
      </w:r>
    </w:p>
    <w:p w:rsidR="008A7107" w:rsidRPr="00C504E9" w:rsidRDefault="008A7107" w:rsidP="00DB49A0">
      <w:pPr>
        <w:widowControl w:val="0"/>
        <w:suppressAutoHyphens/>
        <w:autoSpaceDE w:val="0"/>
        <w:autoSpaceDN w:val="0"/>
        <w:adjustRightInd w:val="0"/>
        <w:spacing w:after="0" w:line="276" w:lineRule="auto"/>
        <w:jc w:val="center"/>
        <w:rPr>
          <w:rFonts w:ascii="Times New Roman" w:eastAsia="Times New Roman" w:hAnsi="Times New Roman" w:cs="Times New Roman"/>
          <w:b/>
          <w:bCs/>
          <w:kern w:val="1"/>
          <w:sz w:val="24"/>
          <w:szCs w:val="24"/>
          <w:lang w:eastAsia="zh-CN"/>
        </w:rPr>
      </w:pPr>
      <w:r w:rsidRPr="00C504E9">
        <w:rPr>
          <w:rFonts w:ascii="Times New Roman" w:eastAsia="Times New Roman" w:hAnsi="Times New Roman" w:cs="Times New Roman"/>
          <w:b/>
          <w:bCs/>
          <w:kern w:val="1"/>
          <w:sz w:val="24"/>
          <w:szCs w:val="24"/>
          <w:lang w:eastAsia="zh-CN"/>
        </w:rPr>
        <w:t>Wartość szacunkowa udzielanego zamówienia  nie przekracza równowartości</w:t>
      </w:r>
    </w:p>
    <w:p w:rsidR="008A7107" w:rsidRPr="00C504E9" w:rsidRDefault="008A7107" w:rsidP="00DB49A0">
      <w:pPr>
        <w:widowControl w:val="0"/>
        <w:suppressAutoHyphens/>
        <w:autoSpaceDE w:val="0"/>
        <w:autoSpaceDN w:val="0"/>
        <w:adjustRightInd w:val="0"/>
        <w:spacing w:after="0" w:line="276" w:lineRule="auto"/>
        <w:jc w:val="center"/>
        <w:rPr>
          <w:rFonts w:ascii="Times New Roman" w:eastAsia="Times New Roman" w:hAnsi="Times New Roman" w:cs="Times New Roman"/>
          <w:b/>
          <w:bCs/>
          <w:kern w:val="1"/>
          <w:sz w:val="24"/>
          <w:szCs w:val="24"/>
          <w:lang w:eastAsia="zh-CN"/>
        </w:rPr>
      </w:pPr>
      <w:r w:rsidRPr="00C504E9">
        <w:rPr>
          <w:rFonts w:ascii="Times New Roman" w:eastAsia="Times New Roman" w:hAnsi="Times New Roman" w:cs="Times New Roman"/>
          <w:b/>
          <w:bCs/>
          <w:kern w:val="1"/>
          <w:sz w:val="24"/>
          <w:szCs w:val="24"/>
          <w:lang w:eastAsia="zh-CN"/>
        </w:rPr>
        <w:t>kwoty 5 225 000 euro.</w:t>
      </w:r>
    </w:p>
    <w:p w:rsidR="00595BEE" w:rsidRPr="00C504E9" w:rsidRDefault="00595BEE" w:rsidP="00DB49A0">
      <w:pPr>
        <w:widowControl w:val="0"/>
        <w:suppressAutoHyphens/>
        <w:spacing w:after="0" w:line="276" w:lineRule="auto"/>
        <w:jc w:val="center"/>
        <w:rPr>
          <w:rFonts w:ascii="Times New Roman" w:eastAsia="Times New Roman" w:hAnsi="Times New Roman" w:cs="Times New Roman"/>
          <w:b/>
          <w:kern w:val="1"/>
          <w:sz w:val="24"/>
          <w:szCs w:val="24"/>
          <w:lang w:eastAsia="zh-CN"/>
        </w:rPr>
      </w:pPr>
    </w:p>
    <w:p w:rsidR="00595BEE" w:rsidRPr="00C504E9" w:rsidRDefault="00595BEE" w:rsidP="00DB49A0">
      <w:pPr>
        <w:tabs>
          <w:tab w:val="left" w:pos="709"/>
        </w:tabs>
        <w:spacing w:after="0" w:line="276" w:lineRule="auto"/>
        <w:rPr>
          <w:rFonts w:ascii="Times New Roman" w:eastAsia="Times New Roman" w:hAnsi="Times New Roman" w:cs="Times New Roman"/>
          <w:b/>
          <w:bCs/>
          <w:sz w:val="24"/>
          <w:szCs w:val="24"/>
        </w:rPr>
      </w:pPr>
      <w:r w:rsidRPr="00C504E9">
        <w:rPr>
          <w:rFonts w:ascii="Times New Roman" w:eastAsia="Times New Roman" w:hAnsi="Times New Roman" w:cs="Times New Roman"/>
          <w:b/>
          <w:bCs/>
          <w:sz w:val="24"/>
          <w:szCs w:val="24"/>
        </w:rPr>
        <w:t>1.</w:t>
      </w:r>
      <w:r w:rsidRPr="00C504E9">
        <w:rPr>
          <w:rFonts w:ascii="Times New Roman" w:eastAsia="Times New Roman" w:hAnsi="Times New Roman" w:cs="Times New Roman"/>
          <w:b/>
          <w:bCs/>
          <w:sz w:val="24"/>
          <w:szCs w:val="24"/>
        </w:rPr>
        <w:tab/>
        <w:t>ZAMAWIAJĄCY</w:t>
      </w:r>
    </w:p>
    <w:p w:rsidR="00595BEE" w:rsidRPr="00C504E9" w:rsidRDefault="00595BEE" w:rsidP="00DB49A0">
      <w:pPr>
        <w:tabs>
          <w:tab w:val="left" w:pos="709"/>
        </w:tabs>
        <w:spacing w:after="0" w:line="276" w:lineRule="auto"/>
        <w:rPr>
          <w:rFonts w:ascii="Times New Roman" w:eastAsia="Times New Roman" w:hAnsi="Times New Roman" w:cs="Times New Roman"/>
          <w:b/>
          <w:sz w:val="24"/>
          <w:szCs w:val="24"/>
        </w:rPr>
      </w:pPr>
      <w:r w:rsidRPr="00C504E9">
        <w:rPr>
          <w:rFonts w:ascii="Times New Roman" w:eastAsia="Times New Roman" w:hAnsi="Times New Roman" w:cs="Times New Roman"/>
          <w:sz w:val="24"/>
          <w:szCs w:val="24"/>
        </w:rPr>
        <w:t xml:space="preserve">          </w:t>
      </w:r>
      <w:r w:rsidRPr="00C504E9">
        <w:rPr>
          <w:rFonts w:ascii="Times New Roman" w:eastAsia="Times New Roman" w:hAnsi="Times New Roman" w:cs="Times New Roman"/>
          <w:b/>
          <w:sz w:val="24"/>
          <w:szCs w:val="24"/>
        </w:rPr>
        <w:t>GMINA STARA BŁOTNICA</w:t>
      </w:r>
    </w:p>
    <w:p w:rsidR="00595BEE" w:rsidRPr="00C504E9" w:rsidRDefault="00595BEE" w:rsidP="00DB49A0">
      <w:pPr>
        <w:tabs>
          <w:tab w:val="left" w:pos="709"/>
        </w:tabs>
        <w:spacing w:after="0" w:line="276" w:lineRule="auto"/>
        <w:rPr>
          <w:rFonts w:ascii="Times New Roman" w:eastAsia="Times New Roman" w:hAnsi="Times New Roman" w:cs="Times New Roman"/>
          <w:b/>
          <w:sz w:val="24"/>
          <w:szCs w:val="24"/>
        </w:rPr>
      </w:pPr>
      <w:r w:rsidRPr="00C504E9">
        <w:rPr>
          <w:rFonts w:ascii="Times New Roman" w:eastAsia="Times New Roman" w:hAnsi="Times New Roman" w:cs="Times New Roman"/>
          <w:b/>
          <w:sz w:val="24"/>
          <w:szCs w:val="24"/>
        </w:rPr>
        <w:t xml:space="preserve">            Stara Błotnica 46</w:t>
      </w:r>
    </w:p>
    <w:p w:rsidR="00595BEE" w:rsidRPr="00C504E9" w:rsidRDefault="00595BEE" w:rsidP="00DB49A0">
      <w:pPr>
        <w:tabs>
          <w:tab w:val="left" w:pos="709"/>
        </w:tabs>
        <w:spacing w:after="0" w:line="276" w:lineRule="auto"/>
        <w:rPr>
          <w:rFonts w:ascii="Times New Roman" w:eastAsia="Times New Roman" w:hAnsi="Times New Roman" w:cs="Times New Roman"/>
          <w:b/>
          <w:sz w:val="24"/>
          <w:szCs w:val="24"/>
        </w:rPr>
      </w:pPr>
      <w:r w:rsidRPr="00C504E9">
        <w:rPr>
          <w:rFonts w:ascii="Times New Roman" w:eastAsia="Times New Roman" w:hAnsi="Times New Roman" w:cs="Times New Roman"/>
          <w:b/>
          <w:sz w:val="24"/>
          <w:szCs w:val="24"/>
        </w:rPr>
        <w:t xml:space="preserve">            26-806 Stara Błotnica</w:t>
      </w:r>
    </w:p>
    <w:p w:rsidR="00595BEE" w:rsidRPr="00C504E9" w:rsidRDefault="00595BEE" w:rsidP="00DB49A0">
      <w:pPr>
        <w:spacing w:after="0" w:line="276" w:lineRule="auto"/>
        <w:rPr>
          <w:rFonts w:ascii="Times New Roman" w:eastAsia="Times New Roman" w:hAnsi="Times New Roman" w:cs="Times New Roman"/>
          <w:b/>
          <w:sz w:val="24"/>
          <w:szCs w:val="24"/>
          <w:lang w:val="en-US"/>
        </w:rPr>
      </w:pPr>
      <w:r w:rsidRPr="00C504E9">
        <w:rPr>
          <w:rFonts w:ascii="Times New Roman" w:eastAsia="Times New Roman" w:hAnsi="Times New Roman" w:cs="Times New Roman"/>
          <w:b/>
          <w:sz w:val="24"/>
          <w:szCs w:val="24"/>
        </w:rPr>
        <w:t xml:space="preserve">            </w:t>
      </w:r>
      <w:r w:rsidRPr="00C504E9">
        <w:rPr>
          <w:rFonts w:ascii="Times New Roman" w:eastAsia="Times New Roman" w:hAnsi="Times New Roman" w:cs="Times New Roman"/>
          <w:sz w:val="24"/>
          <w:szCs w:val="24"/>
        </w:rPr>
        <w:t>Tel</w:t>
      </w:r>
      <w:r w:rsidRPr="00C504E9">
        <w:rPr>
          <w:rFonts w:ascii="Times New Roman" w:eastAsia="Times New Roman" w:hAnsi="Times New Roman" w:cs="Times New Roman"/>
          <w:b/>
          <w:sz w:val="24"/>
          <w:szCs w:val="24"/>
        </w:rPr>
        <w:t xml:space="preserve">.   </w:t>
      </w:r>
      <w:r w:rsidRPr="00C504E9">
        <w:rPr>
          <w:rFonts w:ascii="Times New Roman" w:eastAsia="Times New Roman" w:hAnsi="Times New Roman" w:cs="Times New Roman"/>
          <w:b/>
          <w:sz w:val="24"/>
          <w:szCs w:val="24"/>
          <w:lang w:val="en-US"/>
        </w:rPr>
        <w:t>(48) 385 77 90</w:t>
      </w:r>
    </w:p>
    <w:p w:rsidR="00595BEE" w:rsidRPr="00C504E9" w:rsidRDefault="00595BEE" w:rsidP="00DB49A0">
      <w:pPr>
        <w:spacing w:after="0" w:line="276" w:lineRule="auto"/>
        <w:rPr>
          <w:rFonts w:ascii="Times New Roman" w:eastAsia="Times New Roman" w:hAnsi="Times New Roman" w:cs="Times New Roman"/>
          <w:b/>
          <w:sz w:val="24"/>
          <w:szCs w:val="24"/>
          <w:lang w:val="en-US"/>
        </w:rPr>
      </w:pPr>
      <w:r w:rsidRPr="00C504E9">
        <w:rPr>
          <w:rFonts w:ascii="Times New Roman" w:eastAsia="Times New Roman" w:hAnsi="Times New Roman" w:cs="Times New Roman"/>
          <w:sz w:val="24"/>
          <w:szCs w:val="24"/>
          <w:lang w:val="en-US"/>
        </w:rPr>
        <w:t xml:space="preserve">            Fax.:</w:t>
      </w:r>
      <w:r w:rsidRPr="00C504E9">
        <w:rPr>
          <w:rFonts w:ascii="Times New Roman" w:eastAsia="Times New Roman" w:hAnsi="Times New Roman" w:cs="Times New Roman"/>
          <w:b/>
          <w:sz w:val="24"/>
          <w:szCs w:val="24"/>
          <w:lang w:val="en-US"/>
        </w:rPr>
        <w:t xml:space="preserve">  (48) </w:t>
      </w:r>
      <w:r w:rsidR="00170424" w:rsidRPr="00C504E9">
        <w:rPr>
          <w:rFonts w:ascii="Times New Roman" w:eastAsia="Times New Roman" w:hAnsi="Times New Roman" w:cs="Times New Roman"/>
          <w:b/>
          <w:sz w:val="24"/>
          <w:szCs w:val="24"/>
          <w:lang w:val="en-US"/>
        </w:rPr>
        <w:t>385 77 90 wew. 41</w:t>
      </w:r>
    </w:p>
    <w:p w:rsidR="00595BEE" w:rsidRPr="00C504E9" w:rsidRDefault="00595BEE" w:rsidP="00DB49A0">
      <w:pPr>
        <w:tabs>
          <w:tab w:val="left" w:pos="709"/>
        </w:tabs>
        <w:spacing w:after="0" w:line="276" w:lineRule="auto"/>
        <w:rPr>
          <w:rFonts w:ascii="Times New Roman" w:eastAsia="Arial" w:hAnsi="Times New Roman" w:cs="Times New Roman"/>
          <w:b/>
          <w:sz w:val="24"/>
          <w:szCs w:val="24"/>
          <w:lang w:val="en-US"/>
        </w:rPr>
      </w:pPr>
      <w:r w:rsidRPr="00C504E9">
        <w:rPr>
          <w:rFonts w:ascii="Times New Roman" w:eastAsia="Times New Roman" w:hAnsi="Times New Roman" w:cs="Times New Roman"/>
          <w:b/>
          <w:sz w:val="24"/>
          <w:szCs w:val="24"/>
          <w:lang w:val="en-US"/>
        </w:rPr>
        <w:t xml:space="preserve"> </w:t>
      </w:r>
    </w:p>
    <w:p w:rsidR="00595BEE" w:rsidRPr="00C504E9" w:rsidRDefault="00595BEE" w:rsidP="00DB49A0">
      <w:pPr>
        <w:suppressAutoHyphens/>
        <w:spacing w:after="0" w:line="276" w:lineRule="auto"/>
        <w:ind w:right="-784"/>
        <w:jc w:val="both"/>
        <w:rPr>
          <w:rFonts w:ascii="Times New Roman" w:eastAsia="Arial" w:hAnsi="Times New Roman" w:cs="Times New Roman"/>
          <w:b/>
          <w:sz w:val="24"/>
          <w:szCs w:val="24"/>
          <w:lang w:val="en-US" w:eastAsia="en-US"/>
        </w:rPr>
      </w:pPr>
      <w:r w:rsidRPr="00C504E9">
        <w:rPr>
          <w:rFonts w:ascii="Times New Roman" w:eastAsia="Arial" w:hAnsi="Times New Roman" w:cs="Times New Roman"/>
          <w:b/>
          <w:sz w:val="24"/>
          <w:szCs w:val="24"/>
          <w:lang w:val="en-US" w:eastAsia="en-US"/>
        </w:rPr>
        <w:t xml:space="preserve">e-mail: </w:t>
      </w:r>
      <w:hyperlink r:id="rId9" w:history="1">
        <w:r w:rsidRPr="00C504E9">
          <w:rPr>
            <w:rFonts w:ascii="Times New Roman" w:eastAsia="Arial" w:hAnsi="Times New Roman" w:cs="Times New Roman"/>
            <w:b/>
            <w:sz w:val="24"/>
            <w:szCs w:val="24"/>
            <w:lang w:val="en-US" w:eastAsia="en-US"/>
          </w:rPr>
          <w:t>gmina@starablotnica.pl</w:t>
        </w:r>
      </w:hyperlink>
    </w:p>
    <w:p w:rsidR="008B20BE" w:rsidRPr="00C504E9" w:rsidRDefault="00595BEE" w:rsidP="00DB49A0">
      <w:pPr>
        <w:suppressAutoHyphens/>
        <w:spacing w:after="0" w:line="276" w:lineRule="auto"/>
        <w:ind w:right="-784"/>
        <w:jc w:val="both"/>
        <w:rPr>
          <w:rFonts w:ascii="Times New Roman" w:eastAsiaTheme="minorHAnsi" w:hAnsi="Times New Roman" w:cs="Times New Roman"/>
          <w:sz w:val="24"/>
          <w:szCs w:val="24"/>
          <w:lang w:val="en-US" w:eastAsia="en-US"/>
        </w:rPr>
      </w:pPr>
      <w:r w:rsidRPr="00C504E9">
        <w:rPr>
          <w:rFonts w:ascii="Times New Roman" w:eastAsia="Arial" w:hAnsi="Times New Roman" w:cs="Times New Roman"/>
          <w:b/>
          <w:sz w:val="24"/>
          <w:szCs w:val="24"/>
          <w:lang w:val="en-US" w:eastAsia="en-US"/>
        </w:rPr>
        <w:t xml:space="preserve">www:  </w:t>
      </w:r>
      <w:hyperlink r:id="rId10" w:history="1">
        <w:r w:rsidRPr="00C504E9">
          <w:rPr>
            <w:rFonts w:ascii="Times New Roman" w:eastAsiaTheme="minorHAnsi" w:hAnsi="Times New Roman" w:cs="Times New Roman"/>
            <w:b/>
            <w:sz w:val="24"/>
            <w:szCs w:val="24"/>
            <w:lang w:val="en-US" w:eastAsia="en-US"/>
          </w:rPr>
          <w:t>www.starablotnica.bip.org</w:t>
        </w:r>
      </w:hyperlink>
      <w:r w:rsidRPr="00C504E9">
        <w:rPr>
          <w:rFonts w:ascii="Times New Roman" w:eastAsiaTheme="minorHAnsi" w:hAnsi="Times New Roman" w:cs="Times New Roman"/>
          <w:sz w:val="24"/>
          <w:szCs w:val="24"/>
          <w:lang w:val="en-US" w:eastAsia="en-US"/>
        </w:rPr>
        <w:t xml:space="preserve">  </w:t>
      </w:r>
    </w:p>
    <w:p w:rsidR="008B20BE" w:rsidRPr="00C504E9" w:rsidRDefault="008B20BE" w:rsidP="00DB49A0">
      <w:pPr>
        <w:suppressAutoHyphens/>
        <w:spacing w:after="0" w:line="276" w:lineRule="auto"/>
        <w:ind w:right="-784"/>
        <w:jc w:val="both"/>
        <w:rPr>
          <w:rFonts w:ascii="Times New Roman" w:eastAsiaTheme="minorHAnsi" w:hAnsi="Times New Roman" w:cs="Times New Roman"/>
          <w:sz w:val="24"/>
          <w:szCs w:val="24"/>
          <w:lang w:val="en-US" w:eastAsia="en-US"/>
        </w:rPr>
      </w:pPr>
    </w:p>
    <w:p w:rsidR="00751895" w:rsidRDefault="00595BEE" w:rsidP="00DB49A0">
      <w:pPr>
        <w:suppressAutoHyphens/>
        <w:spacing w:after="0" w:line="276" w:lineRule="auto"/>
        <w:ind w:right="-784"/>
        <w:jc w:val="both"/>
        <w:rPr>
          <w:rFonts w:ascii="Times New Roman" w:eastAsiaTheme="minorHAnsi" w:hAnsi="Times New Roman" w:cs="Times New Roman"/>
          <w:sz w:val="24"/>
          <w:szCs w:val="24"/>
          <w:lang w:val="en-US" w:eastAsia="en-US"/>
        </w:rPr>
      </w:pPr>
      <w:r w:rsidRPr="00C504E9">
        <w:rPr>
          <w:rFonts w:ascii="Times New Roman" w:eastAsiaTheme="minorHAnsi" w:hAnsi="Times New Roman" w:cs="Times New Roman"/>
          <w:sz w:val="24"/>
          <w:szCs w:val="24"/>
          <w:lang w:val="en-US" w:eastAsia="en-US"/>
        </w:rPr>
        <w:t xml:space="preserve">          </w:t>
      </w:r>
    </w:p>
    <w:p w:rsidR="00595BEE" w:rsidRPr="00C504E9" w:rsidRDefault="00595BEE" w:rsidP="00DB49A0">
      <w:pPr>
        <w:suppressAutoHyphens/>
        <w:spacing w:after="0" w:line="276" w:lineRule="auto"/>
        <w:ind w:right="-784"/>
        <w:jc w:val="both"/>
        <w:rPr>
          <w:rFonts w:ascii="Times New Roman" w:eastAsiaTheme="minorHAnsi" w:hAnsi="Times New Roman" w:cs="Times New Roman"/>
          <w:sz w:val="24"/>
          <w:szCs w:val="24"/>
          <w:lang w:val="en-US" w:eastAsia="en-US"/>
        </w:rPr>
      </w:pPr>
      <w:r w:rsidRPr="00C504E9">
        <w:rPr>
          <w:rFonts w:ascii="Times New Roman" w:eastAsiaTheme="minorHAnsi" w:hAnsi="Times New Roman" w:cs="Times New Roman"/>
          <w:sz w:val="24"/>
          <w:szCs w:val="24"/>
          <w:lang w:val="en-US" w:eastAsia="en-US"/>
        </w:rPr>
        <w:t xml:space="preserve">             </w:t>
      </w:r>
    </w:p>
    <w:p w:rsidR="00595BEE" w:rsidRPr="00C504E9" w:rsidRDefault="00595BEE" w:rsidP="00DB49A0">
      <w:pPr>
        <w:spacing w:before="240" w:after="0" w:line="276" w:lineRule="auto"/>
        <w:rPr>
          <w:rFonts w:ascii="Times New Roman" w:eastAsia="Times New Roman" w:hAnsi="Times New Roman" w:cs="Times New Roman"/>
          <w:b/>
          <w:bCs/>
          <w:sz w:val="24"/>
          <w:szCs w:val="24"/>
        </w:rPr>
      </w:pPr>
      <w:r w:rsidRPr="00C504E9">
        <w:rPr>
          <w:rFonts w:ascii="Times New Roman" w:eastAsia="Times New Roman" w:hAnsi="Times New Roman" w:cs="Times New Roman"/>
          <w:b/>
          <w:bCs/>
          <w:sz w:val="24"/>
          <w:szCs w:val="24"/>
          <w:lang w:val="en-US"/>
        </w:rPr>
        <w:lastRenderedPageBreak/>
        <w:t xml:space="preserve">2. </w:t>
      </w:r>
      <w:r w:rsidRPr="00C504E9">
        <w:rPr>
          <w:rFonts w:ascii="Times New Roman" w:eastAsia="Times New Roman" w:hAnsi="Times New Roman" w:cs="Times New Roman"/>
          <w:b/>
          <w:bCs/>
          <w:sz w:val="24"/>
          <w:szCs w:val="24"/>
          <w:lang w:val="en-US"/>
        </w:rPr>
        <w:tab/>
      </w:r>
      <w:r w:rsidRPr="00C504E9">
        <w:rPr>
          <w:rFonts w:ascii="Times New Roman" w:eastAsia="Times New Roman" w:hAnsi="Times New Roman" w:cs="Times New Roman"/>
          <w:b/>
          <w:bCs/>
          <w:sz w:val="24"/>
          <w:szCs w:val="24"/>
        </w:rPr>
        <w:t>TRYB POSTĘPOWANIA</w:t>
      </w:r>
    </w:p>
    <w:p w:rsidR="00595BEE" w:rsidRPr="00C504E9" w:rsidRDefault="00595BEE"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Postępowanie o udzielenie zamówienia prowadzone jest w trybie przetargu nieograniczonego </w:t>
      </w:r>
      <w:r w:rsidR="002F3722" w:rsidRPr="00C504E9">
        <w:rPr>
          <w:rFonts w:ascii="Times New Roman" w:eastAsiaTheme="minorHAnsi" w:hAnsi="Times New Roman" w:cs="Times New Roman"/>
          <w:sz w:val="24"/>
          <w:szCs w:val="24"/>
          <w:lang w:eastAsia="en-US"/>
        </w:rPr>
        <w:t xml:space="preserve"> </w:t>
      </w:r>
      <w:r w:rsidRPr="00C504E9">
        <w:rPr>
          <w:rFonts w:ascii="Times New Roman" w:eastAsiaTheme="minorHAnsi" w:hAnsi="Times New Roman" w:cs="Times New Roman"/>
          <w:sz w:val="24"/>
          <w:szCs w:val="24"/>
          <w:lang w:eastAsia="en-US"/>
        </w:rPr>
        <w:t xml:space="preserve">na podstawie </w:t>
      </w:r>
      <w:r w:rsidRPr="00C504E9">
        <w:rPr>
          <w:rFonts w:ascii="Times New Roman" w:eastAsia="Times New Roman" w:hAnsi="Times New Roman" w:cs="Times New Roman"/>
          <w:bCs/>
          <w:kern w:val="1"/>
          <w:sz w:val="24"/>
          <w:szCs w:val="24"/>
          <w:lang w:eastAsia="zh-CN"/>
        </w:rPr>
        <w:t>art.10 ust. 1, art. 39 i art. 24 aa</w:t>
      </w:r>
      <w:r w:rsidRPr="00C504E9">
        <w:rPr>
          <w:rFonts w:ascii="Times New Roman" w:eastAsiaTheme="minorHAnsi" w:hAnsi="Times New Roman" w:cs="Times New Roman"/>
          <w:sz w:val="24"/>
          <w:szCs w:val="24"/>
          <w:lang w:eastAsia="en-US"/>
        </w:rPr>
        <w:t xml:space="preserve"> ustawy z dnia 29 stycznia 2004 roku Prawo zamówień publicznych (tj. Dz. U. z 201</w:t>
      </w:r>
      <w:r w:rsidR="007132AD" w:rsidRPr="00C504E9">
        <w:rPr>
          <w:rFonts w:ascii="Times New Roman" w:eastAsiaTheme="minorHAnsi" w:hAnsi="Times New Roman" w:cs="Times New Roman"/>
          <w:sz w:val="24"/>
          <w:szCs w:val="24"/>
          <w:lang w:eastAsia="en-US"/>
        </w:rPr>
        <w:t>7</w:t>
      </w:r>
      <w:r w:rsidRPr="00C504E9">
        <w:rPr>
          <w:rFonts w:ascii="Times New Roman" w:eastAsiaTheme="minorHAnsi" w:hAnsi="Times New Roman" w:cs="Times New Roman"/>
          <w:sz w:val="24"/>
          <w:szCs w:val="24"/>
          <w:lang w:eastAsia="en-US"/>
        </w:rPr>
        <w:t xml:space="preserve"> r. poz. </w:t>
      </w:r>
      <w:r w:rsidR="007132AD" w:rsidRPr="00C504E9">
        <w:rPr>
          <w:rFonts w:ascii="Times New Roman" w:eastAsiaTheme="minorHAnsi" w:hAnsi="Times New Roman" w:cs="Times New Roman"/>
          <w:sz w:val="24"/>
          <w:szCs w:val="24"/>
          <w:lang w:eastAsia="en-US"/>
        </w:rPr>
        <w:t>1579</w:t>
      </w:r>
      <w:r w:rsidRPr="00C504E9">
        <w:rPr>
          <w:rFonts w:ascii="Times New Roman" w:eastAsiaTheme="minorHAnsi" w:hAnsi="Times New Roman" w:cs="Times New Roman"/>
          <w:sz w:val="24"/>
          <w:szCs w:val="24"/>
          <w:lang w:eastAsia="en-US"/>
        </w:rPr>
        <w:t xml:space="preserve"> ze zm.) zwanej dalej „ustawą Pzp”, w procedurze odpowiedniej dla zamówień o wartości szacunkowej poniżej kwot określonych w przepisach wydanych na podstawie art. 11 ust. 8 ustawy Prawo zamówień publicznych.</w:t>
      </w:r>
    </w:p>
    <w:p w:rsidR="007132AD" w:rsidRPr="00C504E9" w:rsidRDefault="007132AD" w:rsidP="00DB49A0">
      <w:pPr>
        <w:spacing w:after="0" w:line="276" w:lineRule="auto"/>
        <w:jc w:val="both"/>
        <w:rPr>
          <w:rFonts w:ascii="Times New Roman" w:eastAsiaTheme="minorHAnsi" w:hAnsi="Times New Roman" w:cs="Times New Roman"/>
          <w:sz w:val="24"/>
          <w:szCs w:val="24"/>
          <w:lang w:eastAsia="en-US"/>
        </w:rPr>
      </w:pPr>
    </w:p>
    <w:p w:rsidR="008A7107" w:rsidRPr="00C504E9" w:rsidRDefault="00595BEE" w:rsidP="00DB49A0">
      <w:pPr>
        <w:widowControl w:val="0"/>
        <w:suppressAutoHyphens/>
        <w:spacing w:after="0" w:line="276" w:lineRule="auto"/>
        <w:rPr>
          <w:rFonts w:ascii="Times New Roman" w:eastAsia="Times New Roman" w:hAnsi="Times New Roman" w:cs="Times New Roman"/>
          <w:b/>
          <w:kern w:val="1"/>
          <w:sz w:val="24"/>
          <w:szCs w:val="24"/>
          <w:u w:val="single"/>
          <w:shd w:val="clear" w:color="auto" w:fill="FFFFFF"/>
          <w:lang w:eastAsia="zh-CN"/>
        </w:rPr>
      </w:pPr>
      <w:r w:rsidRPr="00C504E9">
        <w:rPr>
          <w:rFonts w:ascii="Times New Roman" w:eastAsia="Times New Roman" w:hAnsi="Times New Roman" w:cs="Times New Roman"/>
          <w:b/>
          <w:kern w:val="1"/>
          <w:sz w:val="24"/>
          <w:szCs w:val="24"/>
          <w:u w:val="single"/>
          <w:shd w:val="clear" w:color="auto" w:fill="FFFFFF"/>
          <w:lang w:eastAsia="zh-CN"/>
        </w:rPr>
        <w:t xml:space="preserve">2. </w:t>
      </w:r>
      <w:r w:rsidR="008A7107" w:rsidRPr="00C504E9">
        <w:rPr>
          <w:rFonts w:ascii="Times New Roman" w:eastAsia="Times New Roman" w:hAnsi="Times New Roman" w:cs="Times New Roman"/>
          <w:b/>
          <w:kern w:val="1"/>
          <w:sz w:val="24"/>
          <w:szCs w:val="24"/>
          <w:u w:val="single"/>
          <w:shd w:val="clear" w:color="auto" w:fill="FFFFFF"/>
          <w:lang w:eastAsia="zh-CN"/>
        </w:rPr>
        <w:t>Opis przedmiotu Zamówienia:</w:t>
      </w:r>
    </w:p>
    <w:p w:rsidR="007132AD" w:rsidRPr="00C504E9" w:rsidRDefault="007132AD" w:rsidP="00DB49A0">
      <w:pPr>
        <w:widowControl w:val="0"/>
        <w:suppressAutoHyphens/>
        <w:spacing w:after="0" w:line="276" w:lineRule="auto"/>
        <w:rPr>
          <w:rFonts w:ascii="Times New Roman" w:eastAsia="Times New Roman" w:hAnsi="Times New Roman" w:cs="Times New Roman"/>
          <w:b/>
          <w:kern w:val="1"/>
          <w:sz w:val="24"/>
          <w:szCs w:val="24"/>
          <w:u w:val="single"/>
          <w:shd w:val="clear" w:color="auto" w:fill="FFFFFF"/>
          <w:lang w:eastAsia="zh-CN"/>
        </w:rPr>
      </w:pPr>
    </w:p>
    <w:p w:rsidR="00A35EC4" w:rsidRPr="00C504E9" w:rsidRDefault="008A7107" w:rsidP="00A35EC4">
      <w:pPr>
        <w:pStyle w:val="NormalnyWeb"/>
        <w:spacing w:after="0" w:afterAutospacing="0" w:line="276" w:lineRule="auto"/>
        <w:jc w:val="both"/>
      </w:pPr>
      <w:r w:rsidRPr="00C504E9">
        <w:rPr>
          <w:kern w:val="1"/>
          <w:shd w:val="clear" w:color="auto" w:fill="FFFFFF"/>
          <w:lang w:eastAsia="zh-CN"/>
        </w:rPr>
        <w:t>2.1.</w:t>
      </w:r>
      <w:r w:rsidR="00D0372A" w:rsidRPr="00C504E9">
        <w:t xml:space="preserve"> </w:t>
      </w:r>
      <w:r w:rsidR="00E76FB3" w:rsidRPr="00C504E9">
        <w:rPr>
          <w:kern w:val="1"/>
          <w:shd w:val="clear" w:color="auto" w:fill="FFFFFF"/>
          <w:lang w:eastAsia="zh-CN"/>
        </w:rPr>
        <w:t xml:space="preserve">Przedmiotem zamówienia jest realizacja robót budowlanych polegających </w:t>
      </w:r>
      <w:r w:rsidR="002F3722" w:rsidRPr="00C504E9">
        <w:rPr>
          <w:kern w:val="1"/>
          <w:shd w:val="clear" w:color="auto" w:fill="FFFFFF"/>
          <w:lang w:eastAsia="zh-CN"/>
        </w:rPr>
        <w:t xml:space="preserve">                       </w:t>
      </w:r>
      <w:r w:rsidR="00A35EC4" w:rsidRPr="00C504E9">
        <w:rPr>
          <w:kern w:val="1"/>
          <w:shd w:val="clear" w:color="auto" w:fill="FFFFFF"/>
          <w:lang w:eastAsia="zh-CN"/>
        </w:rPr>
        <w:t>na b</w:t>
      </w:r>
      <w:r w:rsidR="00A35EC4" w:rsidRPr="00C504E9">
        <w:t>udowa oświetlenia drogowego w miejscowościach Czyżówka, Nowy Kiełbów, Stare Siekluki, Nowy Gózd, Stare Żdżary .</w:t>
      </w:r>
    </w:p>
    <w:p w:rsidR="0002297E" w:rsidRPr="00C504E9" w:rsidRDefault="0002297E" w:rsidP="0002297E">
      <w:pPr>
        <w:spacing w:after="0" w:line="276" w:lineRule="auto"/>
        <w:ind w:firstLine="284"/>
        <w:jc w:val="both"/>
        <w:rPr>
          <w:rFonts w:ascii="Times New Roman" w:hAnsi="Times New Roman" w:cs="Times New Roman"/>
          <w:sz w:val="24"/>
          <w:szCs w:val="24"/>
        </w:rPr>
      </w:pPr>
      <w:r w:rsidRPr="00C504E9">
        <w:rPr>
          <w:rFonts w:ascii="Times New Roman" w:eastAsia="Arial" w:hAnsi="Times New Roman" w:cs="Times New Roman"/>
          <w:b/>
          <w:sz w:val="24"/>
          <w:szCs w:val="24"/>
          <w:u w:val="single"/>
          <w:lang w:eastAsia="ar-SA"/>
        </w:rPr>
        <w:t>,,B</w:t>
      </w:r>
      <w:r w:rsidRPr="00C504E9">
        <w:rPr>
          <w:rFonts w:ascii="Times New Roman" w:eastAsia="Lucida Sans Unicode" w:hAnsi="Times New Roman" w:cs="Times New Roman"/>
          <w:b/>
          <w:iCs/>
          <w:sz w:val="24"/>
          <w:szCs w:val="24"/>
          <w:u w:val="single"/>
          <w:lang w:eastAsia="ar-SA"/>
        </w:rPr>
        <w:t xml:space="preserve">udowa oświetlenia drogowego w </w:t>
      </w:r>
      <w:r w:rsidRPr="00C504E9">
        <w:rPr>
          <w:rStyle w:val="Numerstrony"/>
          <w:rFonts w:ascii="Times New Roman" w:eastAsia="Lucida Sans Unicode" w:hAnsi="Times New Roman" w:cs="Times New Roman"/>
          <w:b/>
          <w:iCs/>
          <w:sz w:val="24"/>
          <w:szCs w:val="24"/>
          <w:u w:val="single"/>
          <w:lang w:eastAsia="ar-SA"/>
        </w:rPr>
        <w:t>miejscowości Czyżówka, gmina Stara Błotnica</w:t>
      </w:r>
      <w:r w:rsidRPr="00C504E9">
        <w:rPr>
          <w:rFonts w:ascii="Times New Roman" w:eastAsia="Arial" w:hAnsi="Times New Roman" w:cs="Times New Roman"/>
          <w:b/>
          <w:sz w:val="24"/>
          <w:szCs w:val="24"/>
          <w:u w:val="single"/>
          <w:lang w:eastAsia="ar-SA"/>
        </w:rPr>
        <w:t>”.</w:t>
      </w:r>
      <w:r w:rsidRPr="00C504E9">
        <w:rPr>
          <w:rFonts w:ascii="Times New Roman" w:eastAsia="Times New Roman" w:hAnsi="Times New Roman" w:cs="Times New Roman"/>
          <w:b/>
          <w:sz w:val="24"/>
          <w:szCs w:val="24"/>
          <w:u w:val="single"/>
        </w:rPr>
        <w:t xml:space="preserve"> </w:t>
      </w:r>
      <w:r w:rsidRPr="00C504E9">
        <w:rPr>
          <w:rFonts w:ascii="Times New Roman" w:eastAsia="Times New Roman" w:hAnsi="Times New Roman" w:cs="Times New Roman"/>
          <w:sz w:val="24"/>
          <w:szCs w:val="24"/>
        </w:rPr>
        <w:t xml:space="preserve">Obszar inwestycji znajduje się na działkach o nr ewid.: </w:t>
      </w:r>
      <w:r w:rsidRPr="00C504E9">
        <w:rPr>
          <w:rFonts w:ascii="Times New Roman" w:hAnsi="Times New Roman" w:cs="Times New Roman"/>
          <w:sz w:val="24"/>
          <w:szCs w:val="24"/>
        </w:rPr>
        <w:t xml:space="preserve">123/2; 124/2; 125/3; 125/4; 126/2; 127/2; 128/2; 129/2; 130/2, w miejscowości </w:t>
      </w:r>
      <w:r w:rsidRPr="00C504E9">
        <w:rPr>
          <w:rStyle w:val="Numerstrony"/>
          <w:rFonts w:ascii="Times New Roman" w:eastAsia="Lucida Sans Unicode" w:hAnsi="Times New Roman" w:cs="Times New Roman"/>
          <w:iCs/>
          <w:sz w:val="24"/>
          <w:szCs w:val="24"/>
          <w:lang w:eastAsia="ar-SA"/>
        </w:rPr>
        <w:t>Czyżówka, gmina Stara Błotnica</w:t>
      </w:r>
      <w:r w:rsidRPr="00C504E9">
        <w:rPr>
          <w:rFonts w:ascii="Times New Roman" w:hAnsi="Times New Roman" w:cs="Times New Roman"/>
          <w:sz w:val="24"/>
          <w:szCs w:val="24"/>
        </w:rPr>
        <w:t>.</w:t>
      </w:r>
    </w:p>
    <w:p w:rsidR="0002297E" w:rsidRPr="00C504E9" w:rsidRDefault="0002297E" w:rsidP="0002297E">
      <w:pPr>
        <w:suppressAutoHyphens/>
        <w:autoSpaceDE w:val="0"/>
        <w:spacing w:after="0" w:line="276" w:lineRule="auto"/>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Zakres niezbędnych zmian w sieci związanych z przyłączeniem w dokumentacji projektowej:</w:t>
      </w:r>
    </w:p>
    <w:p w:rsidR="0002297E" w:rsidRPr="00C504E9" w:rsidRDefault="0002297E" w:rsidP="0002297E">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Budowa słupów żelbetowych typu ŻN i strunobetonowych wirowanych typu E – 8 szt.</w:t>
      </w:r>
    </w:p>
    <w:p w:rsidR="0002297E" w:rsidRPr="00C504E9" w:rsidRDefault="0002297E" w:rsidP="0002297E">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Budowa sieci elektroenergetycznej, tj. budowa linii napowietrznej niskiego napięcia typu AsXSn 2x25mm</w:t>
      </w:r>
      <w:r w:rsidRPr="00C504E9">
        <w:rPr>
          <w:rFonts w:ascii="Times New Roman" w:eastAsia="Times New Roman" w:hAnsi="Times New Roman" w:cs="Times New Roman"/>
          <w:sz w:val="24"/>
          <w:szCs w:val="24"/>
          <w:vertAlign w:val="superscript"/>
        </w:rPr>
        <w:t>2</w:t>
      </w:r>
      <w:r w:rsidRPr="00C504E9">
        <w:rPr>
          <w:rFonts w:ascii="Times New Roman" w:eastAsia="Times New Roman" w:hAnsi="Times New Roman" w:cs="Times New Roman"/>
          <w:sz w:val="24"/>
          <w:szCs w:val="24"/>
        </w:rPr>
        <w:t>.</w:t>
      </w:r>
    </w:p>
    <w:p w:rsidR="0002297E" w:rsidRPr="00C504E9" w:rsidRDefault="0002297E" w:rsidP="0002297E">
      <w:pPr>
        <w:spacing w:after="0" w:line="276" w:lineRule="auto"/>
        <w:contextualSpacing/>
        <w:jc w:val="both"/>
        <w:rPr>
          <w:rFonts w:ascii="Times New Roman" w:eastAsia="Times New Roman" w:hAnsi="Times New Roman" w:cs="Times New Roman"/>
          <w:sz w:val="24"/>
          <w:szCs w:val="24"/>
        </w:rPr>
      </w:pPr>
      <w:r w:rsidRPr="00C504E9">
        <w:rPr>
          <w:rFonts w:ascii="Times New Roman" w:hAnsi="Times New Roman" w:cs="Times New Roman"/>
          <w:sz w:val="24"/>
          <w:szCs w:val="24"/>
        </w:rPr>
        <w:t>● Montaż wysięgników dł. 1 m. o kącie nachylenia 0 st – 5 szt.</w:t>
      </w:r>
    </w:p>
    <w:p w:rsidR="0002297E" w:rsidRPr="00C504E9" w:rsidRDefault="0002297E" w:rsidP="0002297E">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 Montaż opraw oświetleniowych typu LED - </w:t>
      </w:r>
      <w:r w:rsidRPr="00C504E9">
        <w:rPr>
          <w:rFonts w:ascii="Times New Roman" w:hAnsi="Times New Roman" w:cs="Times New Roman"/>
          <w:sz w:val="24"/>
          <w:szCs w:val="24"/>
        </w:rPr>
        <w:t>5 szt.</w:t>
      </w:r>
    </w:p>
    <w:p w:rsidR="0002297E" w:rsidRPr="00C504E9" w:rsidRDefault="0002297E" w:rsidP="0002297E">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Przewiduje się montaż słupów żelbetowych ŻN i wirowanych typu E. Do oświetlenia ciągów komunikacyjnych przewiduje się montaż 8 słupów z zainstalowaną jedną oprawą oświetleniową na pięciu słupach.</w:t>
      </w:r>
    </w:p>
    <w:p w:rsidR="0002297E" w:rsidRPr="00C504E9" w:rsidRDefault="0002297E" w:rsidP="0002297E">
      <w:pPr>
        <w:autoSpaceDE w:val="0"/>
        <w:autoSpaceDN w:val="0"/>
        <w:adjustRightInd w:val="0"/>
        <w:spacing w:after="0" w:line="276" w:lineRule="auto"/>
        <w:jc w:val="both"/>
        <w:rPr>
          <w:rFonts w:ascii="Times New Roman" w:eastAsia="Arial" w:hAnsi="Times New Roman" w:cs="Times New Roman"/>
          <w:sz w:val="24"/>
          <w:szCs w:val="24"/>
          <w:lang w:eastAsia="ar-SA"/>
        </w:rPr>
      </w:pPr>
      <w:r w:rsidRPr="00C504E9">
        <w:rPr>
          <w:rFonts w:ascii="Times New Roman" w:eastAsia="Times New Roman" w:hAnsi="Times New Roman" w:cs="Times New Roman"/>
          <w:sz w:val="24"/>
          <w:szCs w:val="24"/>
        </w:rPr>
        <w:t>W celu wykonania inwestycji liniowej oświetlenia drogi należy wybudować elektroenergetyczną linię napowietrzną, należy zastosować kabel typu AsXSn 2x25 mm</w:t>
      </w:r>
      <w:r w:rsidRPr="00C504E9">
        <w:rPr>
          <w:rFonts w:ascii="Times New Roman" w:eastAsia="Times New Roman" w:hAnsi="Times New Roman" w:cs="Times New Roman"/>
          <w:sz w:val="24"/>
          <w:szCs w:val="24"/>
          <w:vertAlign w:val="superscript"/>
        </w:rPr>
        <w:t>2</w:t>
      </w:r>
      <w:r w:rsidRPr="00C504E9">
        <w:rPr>
          <w:rFonts w:ascii="Times New Roman" w:eastAsia="Times New Roman" w:hAnsi="Times New Roman" w:cs="Times New Roman"/>
          <w:sz w:val="24"/>
          <w:szCs w:val="24"/>
        </w:rPr>
        <w:t>. Długość projektowanej linii napowietrznej wynosi 274m.</w:t>
      </w:r>
      <w:r w:rsidRPr="00C504E9">
        <w:rPr>
          <w:rFonts w:ascii="Times New Roman" w:eastAsia="Arial" w:hAnsi="Times New Roman" w:cs="Times New Roman"/>
          <w:sz w:val="24"/>
          <w:szCs w:val="24"/>
          <w:lang w:eastAsia="ar-SA"/>
        </w:rPr>
        <w:t xml:space="preserve"> Pomiar energii elektrycznej będzie odbywał się z zainstalowanego układu pomiarowo-rozliczeniowego – licznik elektroniczny do pomiaru bezpośredniego energii czynnej, 1-fazowy. Lokalizację podziemnych elementów sieci w obrębie prowadzonych prac ziemnych należy potwierdzić za pomocą przekopów kontrolnych, a w przypadku odkrycia w trakcie robot ziemnych urządzeń nienaniesionych na planie, należy je zabezpieczyć i powiadomić właściciela urządzeń. Prace ziemne na skrzyżowaniach z istniejącym uzbrojeniem wykonywane będą ze szczególną ostrożnością, ręcznie pod nadzorem administratorów poszczególnych sieci.</w:t>
      </w:r>
    </w:p>
    <w:p w:rsidR="0002297E" w:rsidRPr="00C504E9" w:rsidRDefault="0002297E" w:rsidP="0002297E">
      <w:pPr>
        <w:suppressAutoHyphens/>
        <w:autoSpaceDE w:val="0"/>
        <w:spacing w:after="0" w:line="276" w:lineRule="auto"/>
        <w:jc w:val="both"/>
        <w:rPr>
          <w:rFonts w:ascii="Times New Roman" w:eastAsia="Arial" w:hAnsi="Times New Roman" w:cs="Times New Roman"/>
          <w:bCs/>
          <w:iCs/>
          <w:sz w:val="24"/>
          <w:szCs w:val="24"/>
          <w:lang w:eastAsia="ar-SA"/>
        </w:rPr>
      </w:pPr>
      <w:r w:rsidRPr="00C504E9">
        <w:rPr>
          <w:rFonts w:ascii="Times New Roman" w:eastAsia="Arial" w:hAnsi="Times New Roman" w:cs="Times New Roman"/>
          <w:bCs/>
          <w:iCs/>
          <w:sz w:val="24"/>
          <w:szCs w:val="24"/>
          <w:lang w:eastAsia="ar-SA"/>
        </w:rPr>
        <w:t>W rejonie planowanej inwestycji powierzchnie poszczególnych części zagospodarowania:</w:t>
      </w:r>
    </w:p>
    <w:p w:rsidR="0002297E" w:rsidRPr="00C504E9" w:rsidRDefault="0002297E" w:rsidP="0002297E">
      <w:pPr>
        <w:suppressAutoHyphens/>
        <w:autoSpaceDE w:val="0"/>
        <w:spacing w:after="0" w:line="276" w:lineRule="auto"/>
        <w:jc w:val="both"/>
        <w:rPr>
          <w:rFonts w:ascii="Times New Roman" w:eastAsia="Arial" w:hAnsi="Times New Roman" w:cs="Times New Roman"/>
          <w:sz w:val="24"/>
          <w:szCs w:val="24"/>
          <w:lang w:eastAsia="ar-SA"/>
        </w:rPr>
      </w:pPr>
      <w:bookmarkStart w:id="0" w:name="_Hlk519447779"/>
      <w:r w:rsidRPr="00C504E9">
        <w:rPr>
          <w:rFonts w:ascii="Times New Roman" w:eastAsia="Arial" w:hAnsi="Times New Roman" w:cs="Times New Roman"/>
          <w:sz w:val="24"/>
          <w:szCs w:val="24"/>
          <w:lang w:eastAsia="ar-SA"/>
        </w:rPr>
        <w:t>● Słupy żelbetowe ŻN 10</w:t>
      </w:r>
      <w:r w:rsidRPr="00C504E9">
        <w:rPr>
          <w:rFonts w:ascii="Times New Roman" w:eastAsia="Arial" w:hAnsi="Times New Roman" w:cs="Times New Roman"/>
          <w:sz w:val="24"/>
          <w:szCs w:val="24"/>
          <w:lang w:eastAsia="ar-SA"/>
        </w:rPr>
        <w:tab/>
        <w:t xml:space="preserve"> h=10 m</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7 szt.</w:t>
      </w:r>
    </w:p>
    <w:p w:rsidR="0002297E" w:rsidRPr="00C504E9" w:rsidRDefault="0002297E" w:rsidP="0002297E">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Słupy wirowane E 10,5</w:t>
      </w:r>
      <w:r w:rsidRPr="00C504E9">
        <w:rPr>
          <w:rFonts w:ascii="Times New Roman" w:eastAsia="Arial" w:hAnsi="Times New Roman" w:cs="Times New Roman"/>
          <w:sz w:val="24"/>
          <w:szCs w:val="24"/>
          <w:lang w:eastAsia="ar-SA"/>
        </w:rPr>
        <w:tab/>
        <w:t xml:space="preserve"> h=10,5 m</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1 szt.</w:t>
      </w:r>
    </w:p>
    <w:p w:rsidR="0002297E" w:rsidRPr="00C504E9" w:rsidRDefault="0002297E" w:rsidP="0002297E">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xml:space="preserve">● Wysięgnik pojedynczy o długości 1,0 m </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5 szt.</w:t>
      </w:r>
    </w:p>
    <w:p w:rsidR="0002297E" w:rsidRPr="00C504E9" w:rsidRDefault="0002297E" w:rsidP="0002297E">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Oprawy oświetleniowe typu LED o mocy 41 W</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5 szt.</w:t>
      </w:r>
    </w:p>
    <w:p w:rsidR="0002297E" w:rsidRPr="00C504E9" w:rsidRDefault="0002297E" w:rsidP="0002297E">
      <w:pPr>
        <w:spacing w:after="0" w:line="276" w:lineRule="auto"/>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Linia napowietrzna 0,4 kV oświetlenia drogowego typu AsXSn 2x25 mm</w:t>
      </w:r>
      <w:r w:rsidRPr="00C504E9">
        <w:rPr>
          <w:rFonts w:ascii="Times New Roman" w:eastAsia="Arial" w:hAnsi="Times New Roman" w:cs="Times New Roman"/>
          <w:sz w:val="24"/>
          <w:szCs w:val="24"/>
          <w:vertAlign w:val="superscript"/>
          <w:lang w:eastAsia="ar-SA"/>
        </w:rPr>
        <w:t>2</w:t>
      </w:r>
      <w:r w:rsidRPr="00C504E9">
        <w:rPr>
          <w:rFonts w:ascii="Times New Roman" w:eastAsia="Arial" w:hAnsi="Times New Roman" w:cs="Times New Roman"/>
          <w:sz w:val="24"/>
          <w:szCs w:val="24"/>
          <w:lang w:eastAsia="ar-SA"/>
        </w:rPr>
        <w:t xml:space="preserve"> długość - 274 m, </w:t>
      </w:r>
    </w:p>
    <w:bookmarkEnd w:id="0"/>
    <w:p w:rsidR="0002297E" w:rsidRPr="00C504E9" w:rsidRDefault="0002297E" w:rsidP="0002297E">
      <w:pPr>
        <w:shd w:val="clear" w:color="auto" w:fill="FFFFFF"/>
        <w:spacing w:after="0" w:line="276" w:lineRule="auto"/>
        <w:jc w:val="both"/>
        <w:rPr>
          <w:rFonts w:ascii="Times New Roman" w:hAnsi="Times New Roman" w:cs="Times New Roman"/>
          <w:sz w:val="24"/>
          <w:szCs w:val="24"/>
        </w:rPr>
      </w:pPr>
    </w:p>
    <w:p w:rsidR="0002297E" w:rsidRPr="00C504E9" w:rsidRDefault="0002297E" w:rsidP="0002297E">
      <w:pPr>
        <w:spacing w:after="0" w:line="276" w:lineRule="auto"/>
        <w:ind w:firstLine="284"/>
        <w:contextualSpacing/>
        <w:jc w:val="both"/>
        <w:rPr>
          <w:rFonts w:ascii="Times New Roman" w:eastAsia="Arial" w:hAnsi="Times New Roman" w:cs="Times New Roman"/>
          <w:sz w:val="24"/>
          <w:szCs w:val="24"/>
          <w:u w:val="single"/>
          <w:lang w:eastAsia="ar-SA"/>
        </w:rPr>
      </w:pPr>
      <w:r w:rsidRPr="00C504E9">
        <w:rPr>
          <w:rFonts w:ascii="Times New Roman" w:eastAsia="Arial" w:hAnsi="Times New Roman" w:cs="Times New Roman"/>
          <w:sz w:val="24"/>
          <w:szCs w:val="24"/>
          <w:u w:val="single"/>
          <w:lang w:eastAsia="ar-SA"/>
        </w:rPr>
        <w:lastRenderedPageBreak/>
        <w:t>Oprawy LED użyte do budowy oświetlenia drogowego powinny być wyposażone w zasilacze nie generujące energii biernej w całym zakresie pracy- również w czasie redukcji mocy oprawy. Jeżeli nie zostanie zapewniona kompensacja energii biernej w oprawach , bezwzględnie musi zostać dokonana kompensacja grupowa energii biernej w szafkach sterujących oświetleniem drogowych.</w:t>
      </w:r>
    </w:p>
    <w:p w:rsidR="00627480" w:rsidRPr="00C504E9" w:rsidRDefault="00627480" w:rsidP="0002297E">
      <w:pPr>
        <w:spacing w:after="0" w:line="276" w:lineRule="auto"/>
        <w:ind w:firstLine="284"/>
        <w:contextualSpacing/>
        <w:jc w:val="both"/>
        <w:rPr>
          <w:rFonts w:ascii="Times New Roman" w:eastAsia="Arial" w:hAnsi="Times New Roman" w:cs="Times New Roman"/>
          <w:sz w:val="24"/>
          <w:szCs w:val="24"/>
          <w:u w:val="single"/>
          <w:lang w:eastAsia="ar-SA"/>
        </w:rPr>
      </w:pPr>
    </w:p>
    <w:p w:rsidR="0002297E" w:rsidRDefault="0002297E" w:rsidP="00C504E9">
      <w:pPr>
        <w:spacing w:after="0" w:line="276" w:lineRule="auto"/>
        <w:ind w:firstLine="284"/>
        <w:contextualSpacing/>
        <w:jc w:val="both"/>
        <w:rPr>
          <w:rFonts w:ascii="Times New Roman" w:eastAsia="Arial" w:hAnsi="Times New Roman" w:cs="Times New Roman"/>
          <w:b/>
          <w:sz w:val="24"/>
          <w:szCs w:val="24"/>
          <w:u w:val="single"/>
          <w:lang w:eastAsia="ar-SA"/>
        </w:rPr>
      </w:pPr>
      <w:r w:rsidRPr="00C504E9">
        <w:rPr>
          <w:rFonts w:ascii="Times New Roman" w:eastAsia="Arial" w:hAnsi="Times New Roman" w:cs="Times New Roman"/>
          <w:b/>
          <w:sz w:val="24"/>
          <w:szCs w:val="24"/>
          <w:u w:val="single"/>
          <w:lang w:eastAsia="ar-SA"/>
        </w:rPr>
        <w:t>,,B</w:t>
      </w:r>
      <w:r w:rsidRPr="00C504E9">
        <w:rPr>
          <w:rFonts w:ascii="Times New Roman" w:eastAsia="Lucida Sans Unicode" w:hAnsi="Times New Roman" w:cs="Times New Roman"/>
          <w:b/>
          <w:iCs/>
          <w:sz w:val="24"/>
          <w:szCs w:val="24"/>
          <w:u w:val="single"/>
          <w:lang w:eastAsia="ar-SA"/>
        </w:rPr>
        <w:t xml:space="preserve">udowa oświetlenia drogowego w </w:t>
      </w:r>
      <w:r w:rsidRPr="00C504E9">
        <w:rPr>
          <w:rStyle w:val="Numerstrony"/>
          <w:rFonts w:ascii="Times New Roman" w:eastAsia="Lucida Sans Unicode" w:hAnsi="Times New Roman" w:cs="Times New Roman"/>
          <w:b/>
          <w:iCs/>
          <w:sz w:val="24"/>
          <w:szCs w:val="24"/>
          <w:u w:val="single"/>
          <w:lang w:eastAsia="ar-SA"/>
        </w:rPr>
        <w:t>miejscowości Kiełbów Nowy, gmina Stara Błotnica</w:t>
      </w:r>
      <w:r w:rsidR="00C504E9">
        <w:rPr>
          <w:rFonts w:ascii="Times New Roman" w:eastAsia="Arial" w:hAnsi="Times New Roman" w:cs="Times New Roman"/>
          <w:b/>
          <w:sz w:val="24"/>
          <w:szCs w:val="24"/>
          <w:u w:val="single"/>
          <w:lang w:eastAsia="ar-SA"/>
        </w:rPr>
        <w:t>”.</w:t>
      </w:r>
    </w:p>
    <w:p w:rsidR="00C504E9" w:rsidRPr="00215AEA" w:rsidRDefault="00C504E9" w:rsidP="00C504E9">
      <w:pPr>
        <w:spacing w:after="0" w:line="276" w:lineRule="auto"/>
        <w:ind w:firstLine="284"/>
        <w:jc w:val="both"/>
        <w:rPr>
          <w:rFonts w:ascii="Times New Roman" w:hAnsi="Times New Roman" w:cs="Times New Roman"/>
          <w:sz w:val="24"/>
          <w:szCs w:val="24"/>
        </w:rPr>
      </w:pPr>
      <w:r w:rsidRPr="00215AEA">
        <w:rPr>
          <w:rFonts w:ascii="Times New Roman" w:eastAsia="Times New Roman" w:hAnsi="Times New Roman" w:cs="Times New Roman"/>
          <w:sz w:val="24"/>
          <w:szCs w:val="24"/>
        </w:rPr>
        <w:t xml:space="preserve">Obszar inwestycji znajduje się na działkach o nr ewid.: </w:t>
      </w:r>
      <w:r w:rsidRPr="00215AEA">
        <w:rPr>
          <w:rFonts w:ascii="Times New Roman" w:hAnsi="Times New Roman" w:cs="Times New Roman"/>
          <w:sz w:val="24"/>
          <w:szCs w:val="24"/>
        </w:rPr>
        <w:t xml:space="preserve">122; 121/2; w miejscowości </w:t>
      </w:r>
      <w:r w:rsidRPr="00215AEA">
        <w:rPr>
          <w:rFonts w:ascii="Times New Roman" w:eastAsia="Times New Roman" w:hAnsi="Times New Roman" w:cs="Times New Roman"/>
          <w:sz w:val="24"/>
          <w:szCs w:val="24"/>
        </w:rPr>
        <w:t>Kiełbów Nowy</w:t>
      </w:r>
      <w:r w:rsidRPr="00215AEA">
        <w:rPr>
          <w:rStyle w:val="Numerstrony"/>
          <w:rFonts w:ascii="Times New Roman" w:eastAsia="Lucida Sans Unicode" w:hAnsi="Times New Roman" w:cs="Times New Roman"/>
          <w:iCs/>
          <w:sz w:val="24"/>
          <w:szCs w:val="24"/>
          <w:lang w:eastAsia="ar-SA"/>
        </w:rPr>
        <w:t>, gmina Stara Błotnica</w:t>
      </w:r>
      <w:r w:rsidRPr="00215AEA">
        <w:rPr>
          <w:rFonts w:ascii="Times New Roman" w:hAnsi="Times New Roman" w:cs="Times New Roman"/>
          <w:sz w:val="24"/>
          <w:szCs w:val="24"/>
        </w:rPr>
        <w:t>.</w:t>
      </w:r>
    </w:p>
    <w:p w:rsidR="0002297E" w:rsidRPr="00215AEA" w:rsidRDefault="0002297E" w:rsidP="0002297E">
      <w:pPr>
        <w:suppressAutoHyphens/>
        <w:autoSpaceDE w:val="0"/>
        <w:spacing w:after="0" w:line="276" w:lineRule="auto"/>
        <w:rPr>
          <w:rFonts w:ascii="Times New Roman" w:eastAsia="Arial" w:hAnsi="Times New Roman" w:cs="Times New Roman"/>
          <w:sz w:val="24"/>
          <w:szCs w:val="24"/>
          <w:lang w:eastAsia="ar-SA"/>
        </w:rPr>
      </w:pPr>
      <w:r w:rsidRPr="00215AEA">
        <w:rPr>
          <w:rFonts w:ascii="Times New Roman" w:eastAsia="Arial" w:hAnsi="Times New Roman" w:cs="Times New Roman"/>
          <w:sz w:val="24"/>
          <w:szCs w:val="24"/>
          <w:lang w:eastAsia="ar-SA"/>
        </w:rPr>
        <w:t>Zakres niezbędnych zmian w sieci związanych z przyłączeniem w dokumentacji projektowej:</w:t>
      </w:r>
    </w:p>
    <w:p w:rsidR="0002297E" w:rsidRPr="00215AEA" w:rsidRDefault="0002297E" w:rsidP="0002297E">
      <w:pPr>
        <w:spacing w:after="0" w:line="276" w:lineRule="auto"/>
        <w:contextualSpacing/>
        <w:jc w:val="both"/>
        <w:rPr>
          <w:rFonts w:ascii="Times New Roman" w:eastAsia="Times New Roman" w:hAnsi="Times New Roman" w:cs="Times New Roman"/>
          <w:sz w:val="24"/>
          <w:szCs w:val="24"/>
        </w:rPr>
      </w:pPr>
      <w:bookmarkStart w:id="1" w:name="_Toc383441976"/>
      <w:r w:rsidRPr="00215AEA">
        <w:rPr>
          <w:rFonts w:ascii="Times New Roman" w:eastAsia="Times New Roman" w:hAnsi="Times New Roman" w:cs="Times New Roman"/>
          <w:sz w:val="24"/>
          <w:szCs w:val="24"/>
        </w:rPr>
        <w:t>● Budowa słupów żelbetowych typu ŻN i strunobetonowych wirowanych typu E 2 - szt.</w:t>
      </w:r>
    </w:p>
    <w:p w:rsidR="0002297E" w:rsidRPr="00C504E9" w:rsidRDefault="0002297E" w:rsidP="0002297E">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Budowa sieci elektroenergetycznej, tj. budowa linii napowietrznej niskiego napięcia typu AsXSn 2x25mm</w:t>
      </w:r>
      <w:r w:rsidRPr="00C504E9">
        <w:rPr>
          <w:rFonts w:ascii="Times New Roman" w:eastAsia="Times New Roman" w:hAnsi="Times New Roman" w:cs="Times New Roman"/>
          <w:sz w:val="24"/>
          <w:szCs w:val="24"/>
          <w:vertAlign w:val="superscript"/>
        </w:rPr>
        <w:t>2</w:t>
      </w:r>
      <w:r w:rsidRPr="00C504E9">
        <w:rPr>
          <w:rFonts w:ascii="Times New Roman" w:eastAsia="Times New Roman" w:hAnsi="Times New Roman" w:cs="Times New Roman"/>
          <w:sz w:val="24"/>
          <w:szCs w:val="24"/>
        </w:rPr>
        <w:t>.</w:t>
      </w:r>
    </w:p>
    <w:p w:rsidR="0002297E" w:rsidRPr="00C504E9" w:rsidRDefault="0002297E" w:rsidP="0002297E">
      <w:pPr>
        <w:spacing w:after="0" w:line="276" w:lineRule="auto"/>
        <w:contextualSpacing/>
        <w:jc w:val="both"/>
        <w:rPr>
          <w:rFonts w:ascii="Times New Roman" w:eastAsia="Times New Roman" w:hAnsi="Times New Roman" w:cs="Times New Roman"/>
          <w:sz w:val="24"/>
          <w:szCs w:val="24"/>
        </w:rPr>
      </w:pPr>
      <w:r w:rsidRPr="00C504E9">
        <w:rPr>
          <w:rFonts w:ascii="Times New Roman" w:hAnsi="Times New Roman" w:cs="Times New Roman"/>
          <w:sz w:val="24"/>
          <w:szCs w:val="24"/>
        </w:rPr>
        <w:t>● Montaż wysięgników dł. 1 m. o kącie nachylenia 0 st – 9 szt.</w:t>
      </w:r>
    </w:p>
    <w:p w:rsidR="0002297E" w:rsidRPr="00C504E9" w:rsidRDefault="0002297E" w:rsidP="0002297E">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 Montaż opraw oświetleniowych typu LED - </w:t>
      </w:r>
      <w:r w:rsidRPr="00C504E9">
        <w:rPr>
          <w:rFonts w:ascii="Times New Roman" w:hAnsi="Times New Roman" w:cs="Times New Roman"/>
          <w:sz w:val="24"/>
          <w:szCs w:val="24"/>
        </w:rPr>
        <w:t>9 szt.</w:t>
      </w:r>
    </w:p>
    <w:p w:rsidR="0002297E" w:rsidRPr="00C504E9" w:rsidRDefault="0002297E" w:rsidP="0002297E">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Przewiduje się montaż słupów żelbetowych ŻN i wirowanych typu E. Do oświetlenia ciągów komunikacyjnych przewiduje się montaż 2 słupów z zainstalowaną jedną oprawą oświetleniową i montaż zainstalowania jednej oprawy na 7 słupach istniejących.</w:t>
      </w:r>
    </w:p>
    <w:p w:rsidR="0002297E" w:rsidRPr="00C504E9" w:rsidRDefault="0002297E" w:rsidP="0002297E">
      <w:pPr>
        <w:autoSpaceDE w:val="0"/>
        <w:autoSpaceDN w:val="0"/>
        <w:adjustRightInd w:val="0"/>
        <w:spacing w:after="0" w:line="276" w:lineRule="auto"/>
        <w:jc w:val="both"/>
        <w:rPr>
          <w:rFonts w:ascii="Times New Roman" w:eastAsia="Arial" w:hAnsi="Times New Roman" w:cs="Times New Roman"/>
          <w:sz w:val="24"/>
          <w:szCs w:val="24"/>
          <w:lang w:eastAsia="ar-SA"/>
        </w:rPr>
      </w:pPr>
      <w:r w:rsidRPr="00C504E9">
        <w:rPr>
          <w:rFonts w:ascii="Times New Roman" w:eastAsia="Times New Roman" w:hAnsi="Times New Roman" w:cs="Times New Roman"/>
          <w:sz w:val="24"/>
          <w:szCs w:val="24"/>
        </w:rPr>
        <w:t>W celu wykonania inwestycji liniowej oświetlenia drogi należy wybudować elektroenergetyczną linię napowietrzną, należy zastosować kabel typu AsXSn 2x25 mm</w:t>
      </w:r>
      <w:r w:rsidRPr="00C504E9">
        <w:rPr>
          <w:rFonts w:ascii="Times New Roman" w:eastAsia="Times New Roman" w:hAnsi="Times New Roman" w:cs="Times New Roman"/>
          <w:sz w:val="24"/>
          <w:szCs w:val="24"/>
          <w:vertAlign w:val="superscript"/>
        </w:rPr>
        <w:t>2</w:t>
      </w:r>
      <w:r w:rsidRPr="00C504E9">
        <w:rPr>
          <w:rFonts w:ascii="Times New Roman" w:eastAsia="Times New Roman" w:hAnsi="Times New Roman" w:cs="Times New Roman"/>
          <w:sz w:val="24"/>
          <w:szCs w:val="24"/>
        </w:rPr>
        <w:t>. Długość projektowanej linii napowietrznej wynosi 420m.</w:t>
      </w:r>
      <w:r w:rsidRPr="00C504E9">
        <w:rPr>
          <w:rFonts w:ascii="Times New Roman" w:eastAsia="Arial" w:hAnsi="Times New Roman" w:cs="Times New Roman"/>
          <w:sz w:val="24"/>
          <w:szCs w:val="24"/>
          <w:lang w:eastAsia="ar-SA"/>
        </w:rPr>
        <w:t xml:space="preserve"> Pomiar energii elektrycznej będzie odbywał się z zainstalowanego układu pomiarowo-rozliczeniowego – licznik elektroniczny do pomiaru bezpośredniego energii czynnej, 1-fazowy. Lokalizację podziemnych elementów sieci w obrębie prowadzonych prac ziemnych należy potwierdzić za pomocą przekopów kontrolnych, a w przypadku odkrycia w trakcie robot ziemnych urządzeń nienaniesionych na planie, należy je zabezpieczyć i powiadomić właściciela urządzeń. Prace ziemne na skrzyżowaniach z istniejącym uzbrojeniem wykonywane będą ze szczególną ostrożnością, ręcznie pod nadzorem administratorów poszczególnych sieci.</w:t>
      </w:r>
      <w:bookmarkEnd w:id="1"/>
    </w:p>
    <w:p w:rsidR="0002297E" w:rsidRPr="00C504E9" w:rsidRDefault="0002297E" w:rsidP="0002297E">
      <w:pPr>
        <w:suppressAutoHyphens/>
        <w:autoSpaceDE w:val="0"/>
        <w:spacing w:after="0" w:line="276" w:lineRule="auto"/>
        <w:jc w:val="both"/>
        <w:rPr>
          <w:rFonts w:ascii="Times New Roman" w:eastAsia="Arial" w:hAnsi="Times New Roman" w:cs="Times New Roman"/>
          <w:bCs/>
          <w:iCs/>
          <w:sz w:val="24"/>
          <w:szCs w:val="24"/>
          <w:lang w:eastAsia="ar-SA"/>
        </w:rPr>
      </w:pPr>
      <w:r w:rsidRPr="00C504E9">
        <w:rPr>
          <w:rFonts w:ascii="Times New Roman" w:eastAsia="Arial" w:hAnsi="Times New Roman" w:cs="Times New Roman"/>
          <w:bCs/>
          <w:iCs/>
          <w:sz w:val="24"/>
          <w:szCs w:val="24"/>
          <w:lang w:eastAsia="ar-SA"/>
        </w:rPr>
        <w:t>W rejonie planowanej inwestycji powierzchnie poszczególnych części zagospodarowania:</w:t>
      </w:r>
    </w:p>
    <w:p w:rsidR="0002297E" w:rsidRPr="00C504E9" w:rsidRDefault="0002297E" w:rsidP="0002297E">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Słupy żelbetowe ŻN 10</w:t>
      </w:r>
      <w:r w:rsidRPr="00C504E9">
        <w:rPr>
          <w:rFonts w:ascii="Times New Roman" w:eastAsia="Arial" w:hAnsi="Times New Roman" w:cs="Times New Roman"/>
          <w:sz w:val="24"/>
          <w:szCs w:val="24"/>
          <w:lang w:eastAsia="ar-SA"/>
        </w:rPr>
        <w:tab/>
        <w:t xml:space="preserve"> h=10 m</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1 szt.</w:t>
      </w:r>
    </w:p>
    <w:p w:rsidR="0002297E" w:rsidRPr="00C504E9" w:rsidRDefault="0002297E" w:rsidP="0002297E">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Słupy strunobetonowe wirowane E 10,5</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1 szt.</w:t>
      </w:r>
    </w:p>
    <w:p w:rsidR="0002297E" w:rsidRPr="00C504E9" w:rsidRDefault="0002297E" w:rsidP="0002297E">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xml:space="preserve">● Wysięgnik pojedynczy o długości 1,0 m </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9 szt.</w:t>
      </w:r>
    </w:p>
    <w:p w:rsidR="0002297E" w:rsidRPr="00C504E9" w:rsidRDefault="0002297E" w:rsidP="0002297E">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Oprawy oświetleniowe typu LED o mocy 38 W</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9 szt.</w:t>
      </w:r>
    </w:p>
    <w:p w:rsidR="007A6B64" w:rsidRPr="00C504E9" w:rsidRDefault="0002297E" w:rsidP="0002297E">
      <w:pPr>
        <w:spacing w:after="0" w:line="276" w:lineRule="auto"/>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Linia napowietrzna 0,4 kV oświetlenia drogowego typu AsXSn 2x25 mm</w:t>
      </w:r>
      <w:r w:rsidRPr="00C504E9">
        <w:rPr>
          <w:rFonts w:ascii="Times New Roman" w:eastAsia="Arial" w:hAnsi="Times New Roman" w:cs="Times New Roman"/>
          <w:sz w:val="24"/>
          <w:szCs w:val="24"/>
          <w:vertAlign w:val="superscript"/>
          <w:lang w:eastAsia="ar-SA"/>
        </w:rPr>
        <w:t>2</w:t>
      </w:r>
      <w:r w:rsidRPr="00C504E9">
        <w:rPr>
          <w:rFonts w:ascii="Times New Roman" w:eastAsia="Arial" w:hAnsi="Times New Roman" w:cs="Times New Roman"/>
          <w:sz w:val="24"/>
          <w:szCs w:val="24"/>
          <w:lang w:eastAsia="ar-SA"/>
        </w:rPr>
        <w:t xml:space="preserve"> długość - 420 m, </w:t>
      </w:r>
    </w:p>
    <w:p w:rsidR="0002297E" w:rsidRPr="00C504E9" w:rsidRDefault="0002297E" w:rsidP="0002297E">
      <w:pPr>
        <w:spacing w:after="0" w:line="276" w:lineRule="auto"/>
        <w:ind w:firstLine="284"/>
        <w:contextualSpacing/>
        <w:jc w:val="both"/>
        <w:rPr>
          <w:rFonts w:ascii="Times New Roman" w:eastAsia="Arial" w:hAnsi="Times New Roman" w:cs="Times New Roman"/>
          <w:sz w:val="24"/>
          <w:szCs w:val="24"/>
          <w:u w:val="single"/>
          <w:lang w:eastAsia="ar-SA"/>
        </w:rPr>
      </w:pPr>
      <w:r w:rsidRPr="00C504E9">
        <w:rPr>
          <w:rFonts w:ascii="Times New Roman" w:eastAsia="Arial" w:hAnsi="Times New Roman" w:cs="Times New Roman"/>
          <w:sz w:val="24"/>
          <w:szCs w:val="24"/>
          <w:u w:val="single"/>
          <w:lang w:eastAsia="ar-SA"/>
        </w:rPr>
        <w:t>Oprawy LED użyte do budowy oświetlenia drogowego powinny być wyposażone w zasilacze nie generujące energii biernej w całym zakresie pracy- również w czasie redukcji mocy oprawy. Jeżeli nie zostanie zapewniona kompensacja energii biernej w oprawach , bezwzględnie musi zostać dokonana kompensacja grupowa energii biernej w szafkach sterujących oświetleniem drogowych.</w:t>
      </w:r>
    </w:p>
    <w:p w:rsidR="0002297E" w:rsidRPr="00C504E9" w:rsidRDefault="0002297E" w:rsidP="0002297E">
      <w:pPr>
        <w:spacing w:after="0" w:line="276" w:lineRule="auto"/>
        <w:rPr>
          <w:rFonts w:ascii="Times New Roman" w:eastAsia="Arial" w:hAnsi="Times New Roman" w:cs="Times New Roman"/>
          <w:sz w:val="24"/>
          <w:szCs w:val="24"/>
          <w:lang w:eastAsia="ar-SA"/>
        </w:rPr>
      </w:pPr>
    </w:p>
    <w:p w:rsidR="0002297E" w:rsidRDefault="0002297E" w:rsidP="0002297E">
      <w:pPr>
        <w:spacing w:after="0" w:line="276" w:lineRule="auto"/>
        <w:rPr>
          <w:rFonts w:ascii="Times New Roman" w:eastAsia="Arial" w:hAnsi="Times New Roman" w:cs="Times New Roman"/>
          <w:sz w:val="24"/>
          <w:szCs w:val="24"/>
          <w:lang w:eastAsia="ar-SA"/>
        </w:rPr>
      </w:pPr>
    </w:p>
    <w:p w:rsidR="00C504E9" w:rsidRDefault="00C504E9" w:rsidP="0002297E">
      <w:pPr>
        <w:spacing w:after="0" w:line="276" w:lineRule="auto"/>
        <w:rPr>
          <w:rFonts w:ascii="Times New Roman" w:eastAsia="Arial" w:hAnsi="Times New Roman" w:cs="Times New Roman"/>
          <w:sz w:val="24"/>
          <w:szCs w:val="24"/>
          <w:lang w:eastAsia="ar-SA"/>
        </w:rPr>
      </w:pPr>
    </w:p>
    <w:p w:rsidR="00C504E9" w:rsidRPr="00C504E9" w:rsidRDefault="00C504E9" w:rsidP="0002297E">
      <w:pPr>
        <w:spacing w:after="0" w:line="276" w:lineRule="auto"/>
        <w:rPr>
          <w:rFonts w:ascii="Times New Roman" w:eastAsia="Arial" w:hAnsi="Times New Roman" w:cs="Times New Roman"/>
          <w:sz w:val="24"/>
          <w:szCs w:val="24"/>
          <w:lang w:eastAsia="ar-SA"/>
        </w:rPr>
      </w:pPr>
    </w:p>
    <w:p w:rsidR="0002297E" w:rsidRPr="00C504E9" w:rsidRDefault="0002297E" w:rsidP="0002297E">
      <w:pPr>
        <w:spacing w:after="0" w:line="276" w:lineRule="auto"/>
        <w:ind w:firstLine="284"/>
        <w:contextualSpacing/>
        <w:jc w:val="both"/>
        <w:rPr>
          <w:rFonts w:ascii="Times New Roman" w:eastAsia="Arial" w:hAnsi="Times New Roman" w:cs="Times New Roman"/>
          <w:b/>
          <w:sz w:val="24"/>
          <w:szCs w:val="24"/>
          <w:u w:val="single"/>
          <w:lang w:eastAsia="ar-SA"/>
        </w:rPr>
      </w:pPr>
      <w:r w:rsidRPr="00C504E9">
        <w:rPr>
          <w:rFonts w:ascii="Times New Roman" w:eastAsia="Arial" w:hAnsi="Times New Roman" w:cs="Times New Roman"/>
          <w:b/>
          <w:sz w:val="24"/>
          <w:szCs w:val="24"/>
          <w:u w:val="single"/>
          <w:lang w:eastAsia="ar-SA"/>
        </w:rPr>
        <w:t>,,B</w:t>
      </w:r>
      <w:r w:rsidRPr="00C504E9">
        <w:rPr>
          <w:rFonts w:ascii="Times New Roman" w:eastAsia="Lucida Sans Unicode" w:hAnsi="Times New Roman" w:cs="Times New Roman"/>
          <w:b/>
          <w:iCs/>
          <w:sz w:val="24"/>
          <w:szCs w:val="24"/>
          <w:u w:val="single"/>
          <w:lang w:eastAsia="ar-SA"/>
        </w:rPr>
        <w:t>udowa oświetlenia drogowego w miejscowości Stare Siekluki, gmina Stara Błotnica</w:t>
      </w:r>
      <w:r w:rsidRPr="00C504E9">
        <w:rPr>
          <w:rFonts w:ascii="Times New Roman" w:eastAsia="Arial" w:hAnsi="Times New Roman" w:cs="Times New Roman"/>
          <w:b/>
          <w:sz w:val="24"/>
          <w:szCs w:val="24"/>
          <w:u w:val="single"/>
          <w:lang w:eastAsia="ar-SA"/>
        </w:rPr>
        <w:t>”</w:t>
      </w:r>
    </w:p>
    <w:p w:rsidR="0002297E" w:rsidRPr="00C504E9" w:rsidRDefault="0002297E" w:rsidP="0002297E">
      <w:pPr>
        <w:spacing w:after="0" w:line="276" w:lineRule="auto"/>
        <w:ind w:firstLine="284"/>
        <w:contextualSpacing/>
        <w:jc w:val="both"/>
        <w:rPr>
          <w:rFonts w:ascii="Times New Roman" w:eastAsia="Arial" w:hAnsi="Times New Roman" w:cs="Times New Roman"/>
          <w:b/>
          <w:sz w:val="24"/>
          <w:szCs w:val="24"/>
          <w:u w:val="single"/>
          <w:lang w:eastAsia="ar-SA"/>
        </w:rPr>
      </w:pPr>
    </w:p>
    <w:p w:rsidR="0002297E" w:rsidRPr="00C504E9" w:rsidRDefault="0002297E" w:rsidP="0002297E">
      <w:pPr>
        <w:spacing w:after="0" w:line="276" w:lineRule="auto"/>
        <w:ind w:firstLine="284"/>
        <w:jc w:val="both"/>
        <w:rPr>
          <w:rFonts w:ascii="Times New Roman" w:hAnsi="Times New Roman" w:cs="Times New Roman"/>
          <w:sz w:val="24"/>
          <w:szCs w:val="24"/>
        </w:rPr>
      </w:pPr>
      <w:r w:rsidRPr="00C504E9">
        <w:rPr>
          <w:rFonts w:ascii="Times New Roman" w:eastAsia="Times New Roman" w:hAnsi="Times New Roman" w:cs="Times New Roman"/>
          <w:sz w:val="24"/>
          <w:szCs w:val="24"/>
        </w:rPr>
        <w:t xml:space="preserve">Obszar inwestycji znajduje się na działkach o nr ewid.: </w:t>
      </w:r>
      <w:r w:rsidRPr="00C504E9">
        <w:rPr>
          <w:rFonts w:ascii="Times New Roman" w:eastAsia="Arial" w:hAnsi="Times New Roman" w:cs="Times New Roman"/>
          <w:sz w:val="24"/>
          <w:szCs w:val="24"/>
          <w:lang w:eastAsia="ar-SA"/>
        </w:rPr>
        <w:t xml:space="preserve">175/3; 174/2; ; 174/3; 173/2; 47/1; 47/2; 172/1; 172/2 </w:t>
      </w:r>
      <w:r w:rsidRPr="00C504E9">
        <w:rPr>
          <w:rFonts w:ascii="Times New Roman" w:hAnsi="Times New Roman" w:cs="Times New Roman"/>
          <w:sz w:val="24"/>
          <w:szCs w:val="24"/>
        </w:rPr>
        <w:t xml:space="preserve">obręb 0006, w miejscowości </w:t>
      </w:r>
      <w:r w:rsidRPr="00C504E9">
        <w:rPr>
          <w:rFonts w:ascii="Times New Roman" w:eastAsia="Lucida Sans Unicode" w:hAnsi="Times New Roman" w:cs="Times New Roman"/>
          <w:iCs/>
          <w:sz w:val="24"/>
          <w:szCs w:val="24"/>
          <w:lang w:eastAsia="ar-SA"/>
        </w:rPr>
        <w:t>Stare Siekluki, gmina Stara Błotnica</w:t>
      </w:r>
      <w:r w:rsidRPr="00C504E9">
        <w:rPr>
          <w:rFonts w:ascii="Times New Roman" w:hAnsi="Times New Roman" w:cs="Times New Roman"/>
          <w:sz w:val="24"/>
          <w:szCs w:val="24"/>
        </w:rPr>
        <w:t>.</w:t>
      </w:r>
    </w:p>
    <w:p w:rsidR="0002297E" w:rsidRPr="00C504E9" w:rsidRDefault="0002297E" w:rsidP="0002297E">
      <w:pPr>
        <w:suppressAutoHyphens/>
        <w:autoSpaceDE w:val="0"/>
        <w:spacing w:after="0" w:line="276" w:lineRule="auto"/>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Zakres niezbędnych zmian w sieci związanych z przyłączeniem w dokumentacji projektowej:</w:t>
      </w:r>
    </w:p>
    <w:p w:rsidR="0002297E" w:rsidRPr="00C504E9" w:rsidRDefault="0002297E" w:rsidP="0002297E">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Budowa słupów strunobetonowych wirowanych typu E 9/4,3  – 3 szt.</w:t>
      </w:r>
    </w:p>
    <w:p w:rsidR="0002297E" w:rsidRPr="00C504E9" w:rsidRDefault="0002297E" w:rsidP="0002297E">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Budowa sieci elektroenergetycznej, tj. budowa linii napowietrznej niskiego napięcia typu AsXSn 2x25mm</w:t>
      </w:r>
      <w:r w:rsidRPr="00C504E9">
        <w:rPr>
          <w:rFonts w:ascii="Times New Roman" w:eastAsia="Times New Roman" w:hAnsi="Times New Roman" w:cs="Times New Roman"/>
          <w:sz w:val="24"/>
          <w:szCs w:val="24"/>
          <w:vertAlign w:val="superscript"/>
        </w:rPr>
        <w:t>2</w:t>
      </w:r>
      <w:r w:rsidRPr="00C504E9">
        <w:rPr>
          <w:rFonts w:ascii="Times New Roman" w:eastAsia="Times New Roman" w:hAnsi="Times New Roman" w:cs="Times New Roman"/>
          <w:sz w:val="24"/>
          <w:szCs w:val="24"/>
        </w:rPr>
        <w:t>.</w:t>
      </w:r>
    </w:p>
    <w:p w:rsidR="0002297E" w:rsidRPr="00C504E9" w:rsidRDefault="0002297E" w:rsidP="0002297E">
      <w:pPr>
        <w:spacing w:after="0" w:line="276" w:lineRule="auto"/>
        <w:contextualSpacing/>
        <w:jc w:val="both"/>
        <w:rPr>
          <w:rFonts w:ascii="Times New Roman" w:eastAsia="Times New Roman" w:hAnsi="Times New Roman" w:cs="Times New Roman"/>
          <w:sz w:val="24"/>
          <w:szCs w:val="24"/>
        </w:rPr>
      </w:pPr>
      <w:r w:rsidRPr="00C504E9">
        <w:rPr>
          <w:rFonts w:ascii="Times New Roman" w:hAnsi="Times New Roman" w:cs="Times New Roman"/>
          <w:sz w:val="24"/>
          <w:szCs w:val="24"/>
        </w:rPr>
        <w:t>● Montaż wysięgników dł. 1,0 m. o kącie nachylenia 0 st – 4 szt.</w:t>
      </w:r>
    </w:p>
    <w:p w:rsidR="0002297E" w:rsidRPr="00C504E9" w:rsidRDefault="0002297E" w:rsidP="0002297E">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 Montaż opraw oświetleniowych typu LED - </w:t>
      </w:r>
      <w:r w:rsidRPr="00C504E9">
        <w:rPr>
          <w:rFonts w:ascii="Times New Roman" w:hAnsi="Times New Roman" w:cs="Times New Roman"/>
          <w:sz w:val="24"/>
          <w:szCs w:val="24"/>
        </w:rPr>
        <w:t>4 szt.</w:t>
      </w:r>
    </w:p>
    <w:p w:rsidR="0002297E" w:rsidRPr="00C504E9" w:rsidRDefault="0002297E" w:rsidP="0002297E">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Przewiduje się montaż słupów wirowanych typu E. Do oświetlenia ciągów komunikacyjnych przewiduje się montaż 3 słupów z zainstalowaną jedną oprawą oświetleniową na dwóch słupach i na jednym słupie dwie oprawy.</w:t>
      </w:r>
    </w:p>
    <w:p w:rsidR="0002297E" w:rsidRPr="00C504E9" w:rsidRDefault="0002297E" w:rsidP="0002297E">
      <w:pPr>
        <w:autoSpaceDE w:val="0"/>
        <w:autoSpaceDN w:val="0"/>
        <w:adjustRightInd w:val="0"/>
        <w:spacing w:after="0" w:line="276" w:lineRule="auto"/>
        <w:jc w:val="both"/>
        <w:rPr>
          <w:rFonts w:ascii="Times New Roman" w:eastAsia="Arial" w:hAnsi="Times New Roman" w:cs="Times New Roman"/>
          <w:sz w:val="24"/>
          <w:szCs w:val="24"/>
          <w:lang w:eastAsia="ar-SA"/>
        </w:rPr>
      </w:pPr>
      <w:r w:rsidRPr="00C504E9">
        <w:rPr>
          <w:rFonts w:ascii="Times New Roman" w:eastAsia="Times New Roman" w:hAnsi="Times New Roman" w:cs="Times New Roman"/>
          <w:sz w:val="24"/>
          <w:szCs w:val="24"/>
        </w:rPr>
        <w:t>W celu wykonania inwestycji liniowej oświetlenia drogi należy wybudować elektroenergetyczną linię napowietrzną, należy zastosować kabel typu AsXSn 2x25 mm</w:t>
      </w:r>
      <w:r w:rsidRPr="00C504E9">
        <w:rPr>
          <w:rFonts w:ascii="Times New Roman" w:eastAsia="Times New Roman" w:hAnsi="Times New Roman" w:cs="Times New Roman"/>
          <w:sz w:val="24"/>
          <w:szCs w:val="24"/>
          <w:vertAlign w:val="superscript"/>
        </w:rPr>
        <w:t>2</w:t>
      </w:r>
      <w:r w:rsidRPr="00C504E9">
        <w:rPr>
          <w:rFonts w:ascii="Times New Roman" w:eastAsia="Times New Roman" w:hAnsi="Times New Roman" w:cs="Times New Roman"/>
          <w:sz w:val="24"/>
          <w:szCs w:val="24"/>
        </w:rPr>
        <w:t>. Długość projektowanej linii napowietrznej wynosi 133m.</w:t>
      </w:r>
      <w:r w:rsidRPr="00C504E9">
        <w:rPr>
          <w:rFonts w:ascii="Times New Roman" w:eastAsia="Arial" w:hAnsi="Times New Roman" w:cs="Times New Roman"/>
          <w:sz w:val="24"/>
          <w:szCs w:val="24"/>
          <w:lang w:eastAsia="ar-SA"/>
        </w:rPr>
        <w:t xml:space="preserve"> Pomiar energii elektrycznej będzie odbywał się z zainstalowanego układu pomiarowo-rozliczeniowego – licznik elektroniczny do pomiaru bezpośredniego energii czynnej, 1-fazowy. Lokalizację podziemnych elementów sieci w obrębie prowadzonych prac ziemnych należy potwierdzić za pomocą przekopów kontrolnych, a w przypadku odkrycia w trakcie robot ziemnych urządzeń nienaniesionych na planie, należy je zabezpieczyć i powiadomić właściciela urządzeń. Prace ziemne na skrzyżowaniach z istniejącym uzbrojeniem wykonywane będą ze szczególną ostrożnością, ręcznie pod nadzorem administratorów poszczególnych sieci.</w:t>
      </w:r>
    </w:p>
    <w:p w:rsidR="0002297E" w:rsidRPr="00C504E9" w:rsidRDefault="0002297E" w:rsidP="0002297E">
      <w:pPr>
        <w:suppressAutoHyphens/>
        <w:autoSpaceDE w:val="0"/>
        <w:spacing w:after="0" w:line="276" w:lineRule="auto"/>
        <w:jc w:val="both"/>
        <w:rPr>
          <w:rFonts w:ascii="Times New Roman" w:eastAsia="Arial" w:hAnsi="Times New Roman" w:cs="Times New Roman"/>
          <w:bCs/>
          <w:iCs/>
          <w:sz w:val="24"/>
          <w:szCs w:val="24"/>
          <w:lang w:eastAsia="ar-SA"/>
        </w:rPr>
      </w:pPr>
      <w:r w:rsidRPr="00C504E9">
        <w:rPr>
          <w:rFonts w:ascii="Times New Roman" w:eastAsia="Arial" w:hAnsi="Times New Roman" w:cs="Times New Roman"/>
          <w:bCs/>
          <w:iCs/>
          <w:sz w:val="24"/>
          <w:szCs w:val="24"/>
          <w:lang w:eastAsia="ar-SA"/>
        </w:rPr>
        <w:t>W rejonie planowanej inwestycji powierzchnie poszczególnych części zagospodarowania:</w:t>
      </w:r>
    </w:p>
    <w:p w:rsidR="0002297E" w:rsidRPr="00C504E9" w:rsidRDefault="0002297E" w:rsidP="0002297E">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Słupy wirowane E 9/4,3</w:t>
      </w:r>
      <w:r w:rsidRPr="00C504E9">
        <w:rPr>
          <w:rFonts w:ascii="Times New Roman" w:eastAsia="Arial" w:hAnsi="Times New Roman" w:cs="Times New Roman"/>
          <w:sz w:val="24"/>
          <w:szCs w:val="24"/>
          <w:lang w:eastAsia="ar-SA"/>
        </w:rPr>
        <w:tab/>
        <w:t>h=9 m</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3 szt.</w:t>
      </w:r>
    </w:p>
    <w:p w:rsidR="0002297E" w:rsidRPr="00C504E9" w:rsidRDefault="0002297E" w:rsidP="0002297E">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xml:space="preserve">● Wysięgnik pojedynczy o długości 1,0 m </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3 szt.</w:t>
      </w:r>
    </w:p>
    <w:p w:rsidR="0002297E" w:rsidRPr="00C504E9" w:rsidRDefault="0002297E" w:rsidP="0002297E">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Oprawy oświetleniowe typu LED o mocy 38 W</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4 szt.</w:t>
      </w:r>
    </w:p>
    <w:p w:rsidR="0002297E" w:rsidRPr="00C504E9" w:rsidRDefault="0002297E" w:rsidP="0002297E">
      <w:pPr>
        <w:spacing w:after="0" w:line="276" w:lineRule="auto"/>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Linia napowietrzna 0,4 kV oświetlenia drogowego typu AsXSn 2x25 mm</w:t>
      </w:r>
      <w:r w:rsidRPr="00C504E9">
        <w:rPr>
          <w:rFonts w:ascii="Times New Roman" w:eastAsia="Arial" w:hAnsi="Times New Roman" w:cs="Times New Roman"/>
          <w:sz w:val="24"/>
          <w:szCs w:val="24"/>
          <w:vertAlign w:val="superscript"/>
          <w:lang w:eastAsia="ar-SA"/>
        </w:rPr>
        <w:t>2</w:t>
      </w:r>
      <w:r w:rsidRPr="00C504E9">
        <w:rPr>
          <w:rFonts w:ascii="Times New Roman" w:eastAsia="Arial" w:hAnsi="Times New Roman" w:cs="Times New Roman"/>
          <w:sz w:val="24"/>
          <w:szCs w:val="24"/>
          <w:lang w:eastAsia="ar-SA"/>
        </w:rPr>
        <w:t xml:space="preserve"> długość - 1</w:t>
      </w:r>
      <w:r w:rsidR="00627480" w:rsidRPr="00C504E9">
        <w:rPr>
          <w:rFonts w:ascii="Times New Roman" w:eastAsia="Arial" w:hAnsi="Times New Roman" w:cs="Times New Roman"/>
          <w:sz w:val="24"/>
          <w:szCs w:val="24"/>
          <w:lang w:eastAsia="ar-SA"/>
        </w:rPr>
        <w:t>33 m.</w:t>
      </w:r>
      <w:r w:rsidRPr="00C504E9">
        <w:rPr>
          <w:rFonts w:ascii="Times New Roman" w:eastAsia="Arial" w:hAnsi="Times New Roman" w:cs="Times New Roman"/>
          <w:sz w:val="24"/>
          <w:szCs w:val="24"/>
          <w:lang w:eastAsia="ar-SA"/>
        </w:rPr>
        <w:t xml:space="preserve"> </w:t>
      </w:r>
    </w:p>
    <w:p w:rsidR="00627480" w:rsidRPr="00C504E9" w:rsidRDefault="00627480" w:rsidP="00627480">
      <w:pPr>
        <w:spacing w:after="0" w:line="276" w:lineRule="auto"/>
        <w:ind w:firstLine="284"/>
        <w:contextualSpacing/>
        <w:jc w:val="both"/>
        <w:rPr>
          <w:rFonts w:ascii="Times New Roman" w:eastAsia="Arial" w:hAnsi="Times New Roman" w:cs="Times New Roman"/>
          <w:sz w:val="24"/>
          <w:szCs w:val="24"/>
          <w:u w:val="single"/>
          <w:lang w:eastAsia="ar-SA"/>
        </w:rPr>
      </w:pPr>
      <w:r w:rsidRPr="00C504E9">
        <w:rPr>
          <w:rFonts w:ascii="Times New Roman" w:eastAsia="Arial" w:hAnsi="Times New Roman" w:cs="Times New Roman"/>
          <w:sz w:val="24"/>
          <w:szCs w:val="24"/>
          <w:u w:val="single"/>
          <w:lang w:eastAsia="ar-SA"/>
        </w:rPr>
        <w:t>Oprawy LED użyte do budowy oświetlenia drogowego powinny być wyposażone w zasilacze nie generujące energii biernej w całym zakresie pracy- również w czasie redukcji mocy oprawy. Jeżeli nie zostanie zapewniona kompensacja energii biernej w oprawach , bezwzględnie musi zostać dokonana kompensacja grupowa energii biernej w szafkach sterujących oświetleniem drogowych.</w:t>
      </w:r>
    </w:p>
    <w:p w:rsidR="000B4E41" w:rsidRPr="00C504E9" w:rsidRDefault="000B4E41" w:rsidP="00627480">
      <w:pPr>
        <w:spacing w:after="0" w:line="276" w:lineRule="auto"/>
        <w:ind w:firstLine="284"/>
        <w:contextualSpacing/>
        <w:jc w:val="both"/>
        <w:rPr>
          <w:rFonts w:ascii="Times New Roman" w:eastAsia="Arial" w:hAnsi="Times New Roman" w:cs="Times New Roman"/>
          <w:sz w:val="24"/>
          <w:szCs w:val="24"/>
          <w:u w:val="single"/>
          <w:lang w:eastAsia="ar-SA"/>
        </w:rPr>
      </w:pPr>
    </w:p>
    <w:p w:rsidR="000B4E41" w:rsidRPr="00C504E9" w:rsidRDefault="000B4E41" w:rsidP="00C504E9">
      <w:pPr>
        <w:spacing w:after="0" w:line="276" w:lineRule="auto"/>
        <w:ind w:firstLine="284"/>
        <w:contextualSpacing/>
        <w:jc w:val="both"/>
        <w:rPr>
          <w:rFonts w:ascii="Times New Roman" w:eastAsia="Arial" w:hAnsi="Times New Roman" w:cs="Times New Roman"/>
          <w:b/>
          <w:sz w:val="24"/>
          <w:szCs w:val="24"/>
          <w:u w:val="single"/>
          <w:lang w:eastAsia="ar-SA"/>
        </w:rPr>
      </w:pPr>
      <w:r w:rsidRPr="00C504E9">
        <w:rPr>
          <w:rFonts w:ascii="Times New Roman" w:eastAsia="Arial" w:hAnsi="Times New Roman" w:cs="Times New Roman"/>
          <w:b/>
          <w:sz w:val="24"/>
          <w:szCs w:val="24"/>
          <w:u w:val="single"/>
          <w:lang w:eastAsia="ar-SA"/>
        </w:rPr>
        <w:t>,,B</w:t>
      </w:r>
      <w:r w:rsidRPr="00C504E9">
        <w:rPr>
          <w:rFonts w:ascii="Times New Roman" w:eastAsia="Lucida Sans Unicode" w:hAnsi="Times New Roman" w:cs="Times New Roman"/>
          <w:b/>
          <w:iCs/>
          <w:sz w:val="24"/>
          <w:szCs w:val="24"/>
          <w:u w:val="single"/>
          <w:lang w:eastAsia="ar-SA"/>
        </w:rPr>
        <w:t xml:space="preserve">udowa oświetlenia drogowego w </w:t>
      </w:r>
      <w:r w:rsidRPr="00C504E9">
        <w:rPr>
          <w:rStyle w:val="Numerstrony"/>
          <w:rFonts w:ascii="Times New Roman" w:eastAsia="Lucida Sans Unicode" w:hAnsi="Times New Roman" w:cs="Times New Roman"/>
          <w:b/>
          <w:iCs/>
          <w:sz w:val="24"/>
          <w:szCs w:val="24"/>
          <w:u w:val="single"/>
          <w:lang w:eastAsia="ar-SA"/>
        </w:rPr>
        <w:t>miejscowości Nowy Gózd, gmina Stara Błotnica</w:t>
      </w:r>
      <w:r w:rsidR="00C504E9">
        <w:rPr>
          <w:rFonts w:ascii="Times New Roman" w:eastAsia="Arial" w:hAnsi="Times New Roman" w:cs="Times New Roman"/>
          <w:b/>
          <w:sz w:val="24"/>
          <w:szCs w:val="24"/>
          <w:u w:val="single"/>
          <w:lang w:eastAsia="ar-SA"/>
        </w:rPr>
        <w:t>”.</w:t>
      </w:r>
    </w:p>
    <w:p w:rsidR="000B4E41" w:rsidRPr="00C504E9" w:rsidRDefault="000B4E41" w:rsidP="000B4E41">
      <w:pPr>
        <w:spacing w:after="0" w:line="276" w:lineRule="auto"/>
        <w:ind w:firstLine="284"/>
        <w:jc w:val="both"/>
        <w:rPr>
          <w:rFonts w:ascii="Times New Roman" w:hAnsi="Times New Roman" w:cs="Times New Roman"/>
          <w:sz w:val="24"/>
          <w:szCs w:val="24"/>
        </w:rPr>
      </w:pPr>
      <w:r w:rsidRPr="00C504E9">
        <w:rPr>
          <w:rFonts w:ascii="Times New Roman" w:eastAsia="Times New Roman" w:hAnsi="Times New Roman" w:cs="Times New Roman"/>
          <w:sz w:val="24"/>
          <w:szCs w:val="24"/>
        </w:rPr>
        <w:t xml:space="preserve">Obszar inwestycji znajduje się na działkach o nr ewid.: </w:t>
      </w:r>
      <w:r w:rsidRPr="00C504E9">
        <w:rPr>
          <w:rFonts w:ascii="Times New Roman" w:hAnsi="Times New Roman" w:cs="Times New Roman"/>
          <w:sz w:val="24"/>
          <w:szCs w:val="24"/>
        </w:rPr>
        <w:t xml:space="preserve">206/2; 207; 220/1; 222/1; 223/9; 223/11; 224/9; 224/11; 227/4; 228/4; 229/4; 230/4; 231/4; 232/4; 233/4; 234/4; 235/4; 236/4; 237/4; 238/4; 239/4; 240/15; 240/17; 240/19; 241/4, w miejscowości </w:t>
      </w:r>
      <w:r w:rsidRPr="00C504E9">
        <w:rPr>
          <w:rStyle w:val="Numerstrony"/>
          <w:rFonts w:ascii="Times New Roman" w:eastAsia="Lucida Sans Unicode" w:hAnsi="Times New Roman" w:cs="Times New Roman"/>
          <w:iCs/>
          <w:sz w:val="24"/>
          <w:szCs w:val="24"/>
          <w:lang w:eastAsia="ar-SA"/>
        </w:rPr>
        <w:t>Nowy Gózd, gmina Stara Błotnica</w:t>
      </w:r>
      <w:r w:rsidRPr="00C504E9">
        <w:rPr>
          <w:rFonts w:ascii="Times New Roman" w:hAnsi="Times New Roman" w:cs="Times New Roman"/>
          <w:sz w:val="24"/>
          <w:szCs w:val="24"/>
        </w:rPr>
        <w:t>.</w:t>
      </w:r>
    </w:p>
    <w:p w:rsidR="000B4E41" w:rsidRPr="00C504E9" w:rsidRDefault="000B4E41" w:rsidP="000B4E41">
      <w:pPr>
        <w:suppressAutoHyphens/>
        <w:autoSpaceDE w:val="0"/>
        <w:spacing w:after="0" w:line="276" w:lineRule="auto"/>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Zakres niezbędnych zmian w sieci związanych z przyłączeniem w dokumentacji projektowej:</w:t>
      </w:r>
    </w:p>
    <w:p w:rsidR="000B4E41" w:rsidRPr="00C504E9" w:rsidRDefault="000B4E41" w:rsidP="000B4E41">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 Budowa słupów żelbetowych typu ŻN i </w:t>
      </w:r>
      <w:r w:rsidRPr="00C504E9">
        <w:rPr>
          <w:rFonts w:ascii="Times New Roman" w:eastAsia="Arial" w:hAnsi="Times New Roman" w:cs="Times New Roman"/>
          <w:sz w:val="24"/>
          <w:szCs w:val="24"/>
          <w:lang w:eastAsia="ar-SA"/>
        </w:rPr>
        <w:t>strunobetonowych wirowanych typu E</w:t>
      </w:r>
      <w:r w:rsidRPr="00C504E9">
        <w:rPr>
          <w:rFonts w:ascii="Times New Roman" w:eastAsia="Times New Roman" w:hAnsi="Times New Roman" w:cs="Times New Roman"/>
          <w:sz w:val="24"/>
          <w:szCs w:val="24"/>
        </w:rPr>
        <w:t xml:space="preserve"> - 21 szt.</w:t>
      </w:r>
    </w:p>
    <w:p w:rsidR="000B4E41" w:rsidRPr="00C504E9" w:rsidRDefault="000B4E41" w:rsidP="000B4E41">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lastRenderedPageBreak/>
        <w:t>● Budowa sieci elektroenergetycznej, tj. budowa linii napowietrznej niskiego napięcia typu AsXSn 2x35mm</w:t>
      </w:r>
      <w:r w:rsidRPr="00C504E9">
        <w:rPr>
          <w:rFonts w:ascii="Times New Roman" w:eastAsia="Times New Roman" w:hAnsi="Times New Roman" w:cs="Times New Roman"/>
          <w:sz w:val="24"/>
          <w:szCs w:val="24"/>
          <w:vertAlign w:val="superscript"/>
        </w:rPr>
        <w:t>2</w:t>
      </w:r>
      <w:r w:rsidRPr="00C504E9">
        <w:rPr>
          <w:rFonts w:ascii="Times New Roman" w:eastAsia="Times New Roman" w:hAnsi="Times New Roman" w:cs="Times New Roman"/>
          <w:sz w:val="24"/>
          <w:szCs w:val="24"/>
        </w:rPr>
        <w:t>.</w:t>
      </w:r>
    </w:p>
    <w:p w:rsidR="000B4E41" w:rsidRPr="00C504E9" w:rsidRDefault="000B4E41" w:rsidP="000B4E41">
      <w:pPr>
        <w:spacing w:after="0" w:line="276" w:lineRule="auto"/>
        <w:contextualSpacing/>
        <w:jc w:val="both"/>
        <w:rPr>
          <w:rFonts w:ascii="Times New Roman" w:eastAsia="Times New Roman" w:hAnsi="Times New Roman" w:cs="Times New Roman"/>
          <w:sz w:val="24"/>
          <w:szCs w:val="24"/>
        </w:rPr>
      </w:pPr>
      <w:r w:rsidRPr="00C504E9">
        <w:rPr>
          <w:rFonts w:ascii="Times New Roman" w:hAnsi="Times New Roman" w:cs="Times New Roman"/>
          <w:sz w:val="24"/>
          <w:szCs w:val="24"/>
        </w:rPr>
        <w:t>● Montaż wysięgników dł. 1 m. o kącie nachylenia 0 st – 21 szt.</w:t>
      </w:r>
    </w:p>
    <w:p w:rsidR="000B4E41" w:rsidRPr="00C504E9" w:rsidRDefault="000B4E41" w:rsidP="000B4E41">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 Montaż opraw oświetleniowych typu LED - </w:t>
      </w:r>
      <w:r w:rsidRPr="00C504E9">
        <w:rPr>
          <w:rFonts w:ascii="Times New Roman" w:hAnsi="Times New Roman" w:cs="Times New Roman"/>
          <w:sz w:val="24"/>
          <w:szCs w:val="24"/>
        </w:rPr>
        <w:t>21 szt.</w:t>
      </w:r>
    </w:p>
    <w:p w:rsidR="000B4E41" w:rsidRPr="00C504E9" w:rsidRDefault="000B4E41" w:rsidP="000B4E41">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Przewiduje się montaż słupów żelbetowych typu ŻN i strunobetonowych wirowanych typu E. Do oświetlenia ciągów komunikacyjnych przewiduje się montaż 21 słupów z zainstalowaną jedną oprawą oświetleniową. W celu wykonania inwestycji liniowej oświetlenia drogi należy wybudować elektroenergetyczną linię napowietrzną, należy zastosować kabel typu AsXSn 2x35 mm</w:t>
      </w:r>
      <w:r w:rsidRPr="00C504E9">
        <w:rPr>
          <w:rFonts w:ascii="Times New Roman" w:eastAsia="Times New Roman" w:hAnsi="Times New Roman" w:cs="Times New Roman"/>
          <w:sz w:val="24"/>
          <w:szCs w:val="24"/>
          <w:vertAlign w:val="superscript"/>
        </w:rPr>
        <w:t>2</w:t>
      </w:r>
      <w:r w:rsidRPr="00C504E9">
        <w:rPr>
          <w:rFonts w:ascii="Times New Roman" w:eastAsia="Times New Roman" w:hAnsi="Times New Roman" w:cs="Times New Roman"/>
          <w:sz w:val="24"/>
          <w:szCs w:val="24"/>
        </w:rPr>
        <w:t>. Długość projektowanej linii napowietrznej wynosi 916m.</w:t>
      </w:r>
      <w:r w:rsidRPr="00C504E9">
        <w:rPr>
          <w:rFonts w:ascii="Times New Roman" w:eastAsia="Arial" w:hAnsi="Times New Roman" w:cs="Times New Roman"/>
          <w:sz w:val="24"/>
          <w:szCs w:val="24"/>
          <w:lang w:eastAsia="ar-SA"/>
        </w:rPr>
        <w:t xml:space="preserve"> Pomiar energii elektrycznej będzie odbywał się z zainstalowanego układu pomiarowo-rozliczeniowego – licznik elektroniczny do pomiaru bezpośredniego energii czynnej, 1-fazowy. Lokalizację podziemnych elementów sieci w obrębie prowadzonych prac ziemnych należy potwierdzić za pomocą przekopów kontrolnych, a w przypadku odkrycia w trakcie robot ziemnych urządzeń nienaniesionych na planie, należy je zabezpieczyć i powiadomić właściciela urządzeń. Prace ziemne na skrzyżowaniach z istniejącym uzbrojeniem wykonywane będą ze szczególną ostrożnością, ręcznie pod nadzorem administratorów poszczególnych sieci.</w:t>
      </w:r>
    </w:p>
    <w:p w:rsidR="000B4E41" w:rsidRPr="00C504E9" w:rsidRDefault="000B4E41" w:rsidP="000B4E41">
      <w:pPr>
        <w:suppressAutoHyphens/>
        <w:autoSpaceDE w:val="0"/>
        <w:spacing w:after="0" w:line="276" w:lineRule="auto"/>
        <w:jc w:val="both"/>
        <w:rPr>
          <w:rFonts w:ascii="Times New Roman" w:eastAsia="Arial" w:hAnsi="Times New Roman" w:cs="Times New Roman"/>
          <w:bCs/>
          <w:iCs/>
          <w:sz w:val="24"/>
          <w:szCs w:val="24"/>
          <w:lang w:eastAsia="ar-SA"/>
        </w:rPr>
      </w:pPr>
      <w:r w:rsidRPr="00C504E9">
        <w:rPr>
          <w:rFonts w:ascii="Times New Roman" w:eastAsia="Arial" w:hAnsi="Times New Roman" w:cs="Times New Roman"/>
          <w:bCs/>
          <w:iCs/>
          <w:sz w:val="24"/>
          <w:szCs w:val="24"/>
          <w:lang w:eastAsia="ar-SA"/>
        </w:rPr>
        <w:t>W rejonie planowanej inwestycji powierzchnie poszczególnych części zagospodarowania:</w:t>
      </w:r>
    </w:p>
    <w:p w:rsidR="000B4E41" w:rsidRPr="00C504E9" w:rsidRDefault="000B4E41" w:rsidP="000B4E41">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Słupy żelbetowe typu ŻN  h=10m</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16 szt.</w:t>
      </w:r>
    </w:p>
    <w:p w:rsidR="000B4E41" w:rsidRPr="00C504E9" w:rsidRDefault="000B4E41" w:rsidP="000B4E41">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Słupy strunobetonowe wirowane typu E h=10,5m</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xml:space="preserve">  -  5 szt.</w:t>
      </w:r>
    </w:p>
    <w:p w:rsidR="000B4E41" w:rsidRPr="00C504E9" w:rsidRDefault="000B4E41" w:rsidP="000B4E41">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xml:space="preserve">● Wysięgnik pojedynczy o długości 1,0m </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21 szt.</w:t>
      </w:r>
    </w:p>
    <w:p w:rsidR="000B4E41" w:rsidRPr="00C504E9" w:rsidRDefault="000B4E41" w:rsidP="000B4E41">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Oprawy oświetleniowe typu LED o mocy 49 W</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21 szt.</w:t>
      </w:r>
    </w:p>
    <w:p w:rsidR="000B4E41" w:rsidRPr="00C504E9" w:rsidRDefault="000B4E41" w:rsidP="000B4E41">
      <w:pPr>
        <w:spacing w:after="0" w:line="276" w:lineRule="auto"/>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Linia napowietrzna 0,4 kV typu AsXSn 2x35 mm</w:t>
      </w:r>
      <w:r w:rsidRPr="00C504E9">
        <w:rPr>
          <w:rFonts w:ascii="Times New Roman" w:eastAsia="Arial" w:hAnsi="Times New Roman" w:cs="Times New Roman"/>
          <w:sz w:val="24"/>
          <w:szCs w:val="24"/>
          <w:vertAlign w:val="superscript"/>
          <w:lang w:eastAsia="ar-SA"/>
        </w:rPr>
        <w:t>2</w:t>
      </w:r>
      <w:r w:rsidRPr="00C504E9">
        <w:rPr>
          <w:rFonts w:ascii="Times New Roman" w:eastAsia="Arial" w:hAnsi="Times New Roman" w:cs="Times New Roman"/>
          <w:sz w:val="24"/>
          <w:szCs w:val="24"/>
          <w:lang w:eastAsia="ar-SA"/>
        </w:rPr>
        <w:t xml:space="preserve"> długość</w:t>
      </w:r>
      <w:r w:rsidRPr="00C504E9">
        <w:rPr>
          <w:rFonts w:ascii="Times New Roman" w:eastAsia="Arial" w:hAnsi="Times New Roman" w:cs="Times New Roman"/>
          <w:sz w:val="24"/>
          <w:szCs w:val="24"/>
          <w:lang w:eastAsia="ar-SA"/>
        </w:rPr>
        <w:tab/>
        <w:t xml:space="preserve"> </w:t>
      </w:r>
      <w:r w:rsidR="00C504E9">
        <w:rPr>
          <w:rFonts w:ascii="Times New Roman" w:eastAsia="Arial" w:hAnsi="Times New Roman" w:cs="Times New Roman"/>
          <w:sz w:val="24"/>
          <w:szCs w:val="24"/>
          <w:lang w:eastAsia="ar-SA"/>
        </w:rPr>
        <w:t xml:space="preserve">      </w:t>
      </w:r>
      <w:r w:rsidRPr="00C504E9">
        <w:rPr>
          <w:rFonts w:ascii="Times New Roman" w:eastAsia="Arial" w:hAnsi="Times New Roman" w:cs="Times New Roman"/>
          <w:sz w:val="24"/>
          <w:szCs w:val="24"/>
          <w:lang w:eastAsia="ar-SA"/>
        </w:rPr>
        <w:tab/>
        <w:t xml:space="preserve"> - </w:t>
      </w:r>
      <w:r w:rsidR="00C504E9">
        <w:rPr>
          <w:rFonts w:ascii="Times New Roman" w:eastAsia="Arial" w:hAnsi="Times New Roman" w:cs="Times New Roman"/>
          <w:sz w:val="24"/>
          <w:szCs w:val="24"/>
          <w:lang w:eastAsia="ar-SA"/>
        </w:rPr>
        <w:t>916 m.</w:t>
      </w:r>
    </w:p>
    <w:p w:rsidR="000B4E41" w:rsidRPr="00C504E9" w:rsidRDefault="000B4E41" w:rsidP="000B4E41">
      <w:pPr>
        <w:spacing w:after="0" w:line="276" w:lineRule="auto"/>
        <w:ind w:firstLine="284"/>
        <w:contextualSpacing/>
        <w:jc w:val="both"/>
        <w:rPr>
          <w:rFonts w:ascii="Times New Roman" w:eastAsia="Arial" w:hAnsi="Times New Roman" w:cs="Times New Roman"/>
          <w:sz w:val="24"/>
          <w:szCs w:val="24"/>
          <w:u w:val="single"/>
          <w:lang w:eastAsia="ar-SA"/>
        </w:rPr>
      </w:pPr>
      <w:r w:rsidRPr="00C504E9">
        <w:rPr>
          <w:rFonts w:ascii="Times New Roman" w:eastAsia="Arial" w:hAnsi="Times New Roman" w:cs="Times New Roman"/>
          <w:sz w:val="24"/>
          <w:szCs w:val="24"/>
          <w:u w:val="single"/>
          <w:lang w:eastAsia="ar-SA"/>
        </w:rPr>
        <w:t xml:space="preserve">Oprawy LED użyte do budowy oświetlenia drogowego powinny być wyposażone w zasilacze nie generujące energii biernej w całym zakresie pracy- również w czasie redukcji mocy oprawy. Jeżeli nie zostanie zapewniona kompensacja energii biernej w oprawach , bezwzględnie musi zostać dokonana kompensacja grupowa energii biernej w szafkach sterujących oświetleniem drogowych. </w:t>
      </w:r>
      <w:r w:rsidRPr="00C504E9">
        <w:rPr>
          <w:rFonts w:ascii="Times New Roman" w:eastAsia="Arial" w:hAnsi="Times New Roman" w:cs="Times New Roman"/>
          <w:b/>
          <w:sz w:val="24"/>
          <w:szCs w:val="24"/>
          <w:u w:val="single"/>
          <w:lang w:eastAsia="ar-SA"/>
        </w:rPr>
        <w:t>Warunkiem odbioru robót jest wykonanie pomiarów i dostarczenie wyników w formie papierowej potwierdzających , że energia bierna pojemnościowa  została skompensowana, a energia bierna indukcyjna nie przekracza dopuszczalnych wartości.</w:t>
      </w:r>
      <w:r w:rsidRPr="00C504E9">
        <w:rPr>
          <w:rFonts w:ascii="Times New Roman" w:eastAsia="Arial" w:hAnsi="Times New Roman" w:cs="Times New Roman"/>
          <w:sz w:val="24"/>
          <w:szCs w:val="24"/>
          <w:u w:val="single"/>
          <w:lang w:eastAsia="ar-SA"/>
        </w:rPr>
        <w:t xml:space="preserve"> Pomiary należy wykonać w czasie 15 minut w sytuacji gdy oprawy świecą mocą maksymalną czyli 100 %. Urządzenia kompensacji grupowej zamontować w części szafki, bądź, o ile takiej możliwości nie będzie , wykonać jako dodatkowy człon kompensacyjny. </w:t>
      </w:r>
    </w:p>
    <w:p w:rsidR="000B4E41" w:rsidRPr="00C504E9" w:rsidRDefault="000B4E41" w:rsidP="000B4E41">
      <w:pPr>
        <w:spacing w:after="0" w:line="276" w:lineRule="auto"/>
        <w:rPr>
          <w:rFonts w:ascii="Times New Roman" w:eastAsia="Arial" w:hAnsi="Times New Roman" w:cs="Times New Roman"/>
          <w:sz w:val="24"/>
          <w:szCs w:val="24"/>
          <w:lang w:eastAsia="ar-SA"/>
        </w:rPr>
      </w:pPr>
    </w:p>
    <w:p w:rsidR="000B4E41" w:rsidRPr="00C504E9" w:rsidRDefault="000B4E41" w:rsidP="000B4E41">
      <w:pPr>
        <w:spacing w:after="0" w:line="276" w:lineRule="auto"/>
        <w:ind w:firstLine="284"/>
        <w:contextualSpacing/>
        <w:jc w:val="both"/>
        <w:rPr>
          <w:rFonts w:ascii="Times New Roman" w:eastAsia="Arial" w:hAnsi="Times New Roman" w:cs="Times New Roman"/>
          <w:b/>
          <w:sz w:val="24"/>
          <w:szCs w:val="24"/>
          <w:u w:val="single"/>
          <w:lang w:eastAsia="ar-SA"/>
        </w:rPr>
      </w:pPr>
      <w:r w:rsidRPr="00C504E9">
        <w:rPr>
          <w:rFonts w:ascii="Times New Roman" w:eastAsia="Arial" w:hAnsi="Times New Roman" w:cs="Times New Roman"/>
          <w:b/>
          <w:sz w:val="24"/>
          <w:szCs w:val="24"/>
          <w:u w:val="single"/>
          <w:lang w:eastAsia="ar-SA"/>
        </w:rPr>
        <w:t>,,B</w:t>
      </w:r>
      <w:r w:rsidRPr="00C504E9">
        <w:rPr>
          <w:rFonts w:ascii="Times New Roman" w:eastAsia="Lucida Sans Unicode" w:hAnsi="Times New Roman" w:cs="Times New Roman"/>
          <w:b/>
          <w:iCs/>
          <w:sz w:val="24"/>
          <w:szCs w:val="24"/>
          <w:u w:val="single"/>
          <w:lang w:eastAsia="ar-SA"/>
        </w:rPr>
        <w:t xml:space="preserve">udowa oświetlenia drogowego w </w:t>
      </w:r>
      <w:r w:rsidRPr="00C504E9">
        <w:rPr>
          <w:rStyle w:val="Numerstrony"/>
          <w:rFonts w:ascii="Times New Roman" w:eastAsia="Lucida Sans Unicode" w:hAnsi="Times New Roman" w:cs="Times New Roman"/>
          <w:b/>
          <w:iCs/>
          <w:sz w:val="24"/>
          <w:szCs w:val="24"/>
          <w:u w:val="single"/>
          <w:lang w:eastAsia="ar-SA"/>
        </w:rPr>
        <w:t>miejscowości Stare Żdżary, gmina Stara Błotnica</w:t>
      </w:r>
      <w:r w:rsidRPr="00C504E9">
        <w:rPr>
          <w:rFonts w:ascii="Times New Roman" w:eastAsia="Arial" w:hAnsi="Times New Roman" w:cs="Times New Roman"/>
          <w:b/>
          <w:sz w:val="24"/>
          <w:szCs w:val="24"/>
          <w:u w:val="single"/>
          <w:lang w:eastAsia="ar-SA"/>
        </w:rPr>
        <w:t>”.</w:t>
      </w:r>
    </w:p>
    <w:p w:rsidR="000B4E41" w:rsidRPr="00C504E9" w:rsidRDefault="000B4E41" w:rsidP="00C504E9">
      <w:pPr>
        <w:spacing w:after="0" w:line="276" w:lineRule="auto"/>
        <w:ind w:firstLine="284"/>
        <w:jc w:val="both"/>
        <w:rPr>
          <w:rFonts w:ascii="Times New Roman" w:hAnsi="Times New Roman" w:cs="Times New Roman"/>
          <w:sz w:val="24"/>
          <w:szCs w:val="24"/>
        </w:rPr>
      </w:pPr>
      <w:r w:rsidRPr="00C504E9">
        <w:rPr>
          <w:rFonts w:ascii="Times New Roman" w:eastAsia="Times New Roman" w:hAnsi="Times New Roman" w:cs="Times New Roman"/>
          <w:sz w:val="24"/>
          <w:szCs w:val="24"/>
        </w:rPr>
        <w:t xml:space="preserve">Obszar inwestycji znajduje się na działkach o nr ewid.: </w:t>
      </w:r>
      <w:bookmarkStart w:id="2" w:name="_Hlk520717753"/>
      <w:r w:rsidRPr="00C504E9">
        <w:rPr>
          <w:rFonts w:ascii="Times New Roman" w:hAnsi="Times New Roman" w:cs="Times New Roman"/>
          <w:sz w:val="24"/>
          <w:szCs w:val="24"/>
        </w:rPr>
        <w:t xml:space="preserve">459/3; 459/4; 460/1; 460/2; 461  </w:t>
      </w:r>
      <w:bookmarkEnd w:id="2"/>
      <w:r w:rsidRPr="00C504E9">
        <w:rPr>
          <w:rFonts w:ascii="Times New Roman" w:hAnsi="Times New Roman" w:cs="Times New Roman"/>
          <w:sz w:val="24"/>
          <w:szCs w:val="24"/>
        </w:rPr>
        <w:t xml:space="preserve">w miejscowości </w:t>
      </w:r>
      <w:r w:rsidRPr="00C504E9">
        <w:rPr>
          <w:rStyle w:val="Numerstrony"/>
          <w:rFonts w:ascii="Times New Roman" w:eastAsia="Lucida Sans Unicode" w:hAnsi="Times New Roman" w:cs="Times New Roman"/>
          <w:iCs/>
          <w:sz w:val="24"/>
          <w:szCs w:val="24"/>
          <w:lang w:eastAsia="ar-SA"/>
        </w:rPr>
        <w:t>Stare Żdżary, gmina Stara Błotnica</w:t>
      </w:r>
      <w:r w:rsidR="00C504E9">
        <w:rPr>
          <w:rFonts w:ascii="Times New Roman" w:hAnsi="Times New Roman" w:cs="Times New Roman"/>
          <w:sz w:val="24"/>
          <w:szCs w:val="24"/>
        </w:rPr>
        <w:t>.</w:t>
      </w:r>
    </w:p>
    <w:p w:rsidR="000B4E41" w:rsidRPr="00C504E9" w:rsidRDefault="000B4E41" w:rsidP="000B4E41">
      <w:pPr>
        <w:suppressAutoHyphens/>
        <w:autoSpaceDE w:val="0"/>
        <w:spacing w:after="0" w:line="276" w:lineRule="auto"/>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Zakres niezbędnych zmian w sieci związanych z przyłączeniem w dokumentacji projektowej:</w:t>
      </w:r>
    </w:p>
    <w:p w:rsidR="000B4E41" w:rsidRPr="00C504E9" w:rsidRDefault="000B4E41" w:rsidP="000B4E41">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Budowa słupów żelbetowych typu ŻN i strunobetonowych wirowanych typu E - 5 szt.</w:t>
      </w:r>
    </w:p>
    <w:p w:rsidR="000B4E41" w:rsidRPr="00C504E9" w:rsidRDefault="000B4E41" w:rsidP="000B4E41">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Budowa sieci elektroenergetycznej, tj. budowa linii napowietrznej niskiego napięcia typu AsXSn 2x25mm</w:t>
      </w:r>
      <w:r w:rsidRPr="00C504E9">
        <w:rPr>
          <w:rFonts w:ascii="Times New Roman" w:eastAsia="Times New Roman" w:hAnsi="Times New Roman" w:cs="Times New Roman"/>
          <w:sz w:val="24"/>
          <w:szCs w:val="24"/>
          <w:vertAlign w:val="superscript"/>
        </w:rPr>
        <w:t>2</w:t>
      </w:r>
      <w:r w:rsidRPr="00C504E9">
        <w:rPr>
          <w:rFonts w:ascii="Times New Roman" w:eastAsia="Times New Roman" w:hAnsi="Times New Roman" w:cs="Times New Roman"/>
          <w:sz w:val="24"/>
          <w:szCs w:val="24"/>
        </w:rPr>
        <w:t>.</w:t>
      </w:r>
    </w:p>
    <w:p w:rsidR="000B4E41" w:rsidRPr="00C504E9" w:rsidRDefault="000B4E41" w:rsidP="000B4E41">
      <w:pPr>
        <w:spacing w:after="0" w:line="276" w:lineRule="auto"/>
        <w:contextualSpacing/>
        <w:jc w:val="both"/>
        <w:rPr>
          <w:rFonts w:ascii="Times New Roman" w:eastAsia="Times New Roman" w:hAnsi="Times New Roman" w:cs="Times New Roman"/>
          <w:sz w:val="24"/>
          <w:szCs w:val="24"/>
        </w:rPr>
      </w:pPr>
      <w:r w:rsidRPr="00C504E9">
        <w:rPr>
          <w:rFonts w:ascii="Times New Roman" w:hAnsi="Times New Roman" w:cs="Times New Roman"/>
          <w:sz w:val="24"/>
          <w:szCs w:val="24"/>
        </w:rPr>
        <w:t>● Montaż wysięgników dł. 1 m. o kącie nachylenia 0 st – 5 szt.</w:t>
      </w:r>
    </w:p>
    <w:p w:rsidR="000B4E41" w:rsidRPr="00C504E9" w:rsidRDefault="000B4E41" w:rsidP="000B4E41">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lastRenderedPageBreak/>
        <w:t xml:space="preserve">● Montaż opraw oświetleniowych typu LED - </w:t>
      </w:r>
      <w:r w:rsidRPr="00C504E9">
        <w:rPr>
          <w:rFonts w:ascii="Times New Roman" w:hAnsi="Times New Roman" w:cs="Times New Roman"/>
          <w:sz w:val="24"/>
          <w:szCs w:val="24"/>
        </w:rPr>
        <w:t>5 szt.</w:t>
      </w:r>
    </w:p>
    <w:p w:rsidR="000B4E41" w:rsidRPr="00C504E9" w:rsidRDefault="000B4E41" w:rsidP="000B4E41">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Przewiduje się montaż słupów żelbetowych ŻN i wirowanych typu E. Do oświetlenia ciągów komunikacyjnych przewiduje się montaż 5 słupów z zainstalowaną jedną oprawą oświetleniową.</w:t>
      </w:r>
    </w:p>
    <w:p w:rsidR="000B4E41" w:rsidRPr="00C504E9" w:rsidRDefault="000B4E41" w:rsidP="000B4E41">
      <w:pPr>
        <w:autoSpaceDE w:val="0"/>
        <w:autoSpaceDN w:val="0"/>
        <w:adjustRightInd w:val="0"/>
        <w:spacing w:after="0" w:line="276" w:lineRule="auto"/>
        <w:jc w:val="both"/>
        <w:rPr>
          <w:rFonts w:ascii="Times New Roman" w:eastAsia="Arial" w:hAnsi="Times New Roman" w:cs="Times New Roman"/>
          <w:sz w:val="24"/>
          <w:szCs w:val="24"/>
          <w:lang w:eastAsia="ar-SA"/>
        </w:rPr>
      </w:pPr>
      <w:r w:rsidRPr="00C504E9">
        <w:rPr>
          <w:rFonts w:ascii="Times New Roman" w:eastAsia="Times New Roman" w:hAnsi="Times New Roman" w:cs="Times New Roman"/>
          <w:sz w:val="24"/>
          <w:szCs w:val="24"/>
        </w:rPr>
        <w:t>W celu wykonania inwestycji liniowej oświetlenia drogi należy wybudować elektroenergetyczną linię napowietrzną, należy zastosować kabel typu AsXSn 2x25 mm</w:t>
      </w:r>
      <w:r w:rsidRPr="00C504E9">
        <w:rPr>
          <w:rFonts w:ascii="Times New Roman" w:eastAsia="Times New Roman" w:hAnsi="Times New Roman" w:cs="Times New Roman"/>
          <w:sz w:val="24"/>
          <w:szCs w:val="24"/>
          <w:vertAlign w:val="superscript"/>
        </w:rPr>
        <w:t>2</w:t>
      </w:r>
      <w:r w:rsidRPr="00C504E9">
        <w:rPr>
          <w:rFonts w:ascii="Times New Roman" w:eastAsia="Times New Roman" w:hAnsi="Times New Roman" w:cs="Times New Roman"/>
          <w:sz w:val="24"/>
          <w:szCs w:val="24"/>
        </w:rPr>
        <w:t>. Długość projektowanej linii napowietrznej wynosi 228m.</w:t>
      </w:r>
      <w:r w:rsidRPr="00C504E9">
        <w:rPr>
          <w:rFonts w:ascii="Times New Roman" w:eastAsia="Arial" w:hAnsi="Times New Roman" w:cs="Times New Roman"/>
          <w:sz w:val="24"/>
          <w:szCs w:val="24"/>
          <w:lang w:eastAsia="ar-SA"/>
        </w:rPr>
        <w:t xml:space="preserve"> Pomiar energii elektrycznej będzie odbywał się z zainstalowanego układu pomiarowo-rozliczeniowego – licznik elektroniczny do pomiaru bezpośredniego energii czynnej, 1-fazowy. Lokalizację podziemnych elementów sieci w obrębie prowadzonych prac ziemnych należy potwierdzić za pomocą przekopów kontrolnych, a w przypadku odkrycia w trakcie robot ziemnych urządzeń nienaniesionych na planie, należy je zabezpieczyć i powiadomić właściciela urządzeń. Prace ziemne na skrzyżowaniach z istniejącym uzbrojeniem wykonywane będą ze szczególną ostrożnością, ręcznie pod nadzorem administratorów poszczególnych sieci.</w:t>
      </w:r>
    </w:p>
    <w:p w:rsidR="000B4E41" w:rsidRPr="00C504E9" w:rsidRDefault="000B4E41" w:rsidP="000B4E41">
      <w:pPr>
        <w:suppressAutoHyphens/>
        <w:autoSpaceDE w:val="0"/>
        <w:spacing w:after="0" w:line="276" w:lineRule="auto"/>
        <w:jc w:val="both"/>
        <w:rPr>
          <w:rFonts w:ascii="Times New Roman" w:eastAsia="Arial" w:hAnsi="Times New Roman" w:cs="Times New Roman"/>
          <w:bCs/>
          <w:iCs/>
          <w:sz w:val="24"/>
          <w:szCs w:val="24"/>
          <w:lang w:eastAsia="ar-SA"/>
        </w:rPr>
      </w:pPr>
      <w:r w:rsidRPr="00C504E9">
        <w:rPr>
          <w:rFonts w:ascii="Times New Roman" w:eastAsia="Arial" w:hAnsi="Times New Roman" w:cs="Times New Roman"/>
          <w:bCs/>
          <w:iCs/>
          <w:sz w:val="24"/>
          <w:szCs w:val="24"/>
          <w:lang w:eastAsia="ar-SA"/>
        </w:rPr>
        <w:t>W rejonie planowanej inwestycji powierzchnie poszczególnych części zagospodarowania:</w:t>
      </w:r>
    </w:p>
    <w:p w:rsidR="000B4E41" w:rsidRPr="00C504E9" w:rsidRDefault="000B4E41" w:rsidP="000B4E41">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Słupy żelbetowe ŻN10</w:t>
      </w:r>
      <w:r w:rsidRPr="00C504E9">
        <w:rPr>
          <w:rFonts w:ascii="Times New Roman" w:eastAsia="Arial" w:hAnsi="Times New Roman" w:cs="Times New Roman"/>
          <w:sz w:val="24"/>
          <w:szCs w:val="24"/>
          <w:lang w:eastAsia="ar-SA"/>
        </w:rPr>
        <w:tab/>
        <w:t xml:space="preserve"> h=10m</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4 szt.</w:t>
      </w:r>
    </w:p>
    <w:p w:rsidR="000B4E41" w:rsidRPr="00C504E9" w:rsidRDefault="000B4E41" w:rsidP="000B4E41">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Słupy wirowane E10,5</w:t>
      </w:r>
      <w:r w:rsidRPr="00C504E9">
        <w:rPr>
          <w:rFonts w:ascii="Times New Roman" w:eastAsia="Arial" w:hAnsi="Times New Roman" w:cs="Times New Roman"/>
          <w:sz w:val="24"/>
          <w:szCs w:val="24"/>
          <w:lang w:eastAsia="ar-SA"/>
        </w:rPr>
        <w:tab/>
        <w:t xml:space="preserve"> h=10,5m</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1 szt.</w:t>
      </w:r>
    </w:p>
    <w:p w:rsidR="000B4E41" w:rsidRPr="00C504E9" w:rsidRDefault="000B4E41" w:rsidP="000B4E41">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xml:space="preserve">● Wysięgnik pojedynczy o długości 1,0m </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5 szt.</w:t>
      </w:r>
    </w:p>
    <w:p w:rsidR="000B4E41" w:rsidRPr="00C504E9" w:rsidRDefault="000B4E41" w:rsidP="000B4E41">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Oprawy oświetleniowe typu LED o mocy 41 W</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5 szt.</w:t>
      </w:r>
    </w:p>
    <w:p w:rsidR="000B4E41" w:rsidRPr="00C504E9" w:rsidRDefault="000B4E41" w:rsidP="000B4E41">
      <w:pPr>
        <w:spacing w:after="0" w:line="276" w:lineRule="auto"/>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Linia napowietrzna 0,4 kV oświetlenia drogowego typu AsXSn 2x25 mm</w:t>
      </w:r>
      <w:r w:rsidRPr="00C504E9">
        <w:rPr>
          <w:rFonts w:ascii="Times New Roman" w:eastAsia="Arial" w:hAnsi="Times New Roman" w:cs="Times New Roman"/>
          <w:sz w:val="24"/>
          <w:szCs w:val="24"/>
          <w:vertAlign w:val="superscript"/>
          <w:lang w:eastAsia="ar-SA"/>
        </w:rPr>
        <w:t>2</w:t>
      </w:r>
      <w:r w:rsidRPr="00C504E9">
        <w:rPr>
          <w:rFonts w:ascii="Times New Roman" w:eastAsia="Arial" w:hAnsi="Times New Roman" w:cs="Times New Roman"/>
          <w:sz w:val="24"/>
          <w:szCs w:val="24"/>
          <w:lang w:eastAsia="ar-SA"/>
        </w:rPr>
        <w:t xml:space="preserve"> długość - 465m, </w:t>
      </w:r>
    </w:p>
    <w:p w:rsidR="000B4E41" w:rsidRDefault="000B4E41" w:rsidP="000B4E41">
      <w:pPr>
        <w:spacing w:after="0" w:line="276" w:lineRule="auto"/>
        <w:ind w:firstLine="284"/>
        <w:contextualSpacing/>
        <w:jc w:val="both"/>
        <w:rPr>
          <w:rFonts w:ascii="Times New Roman" w:eastAsia="Arial" w:hAnsi="Times New Roman" w:cs="Times New Roman"/>
          <w:sz w:val="24"/>
          <w:szCs w:val="24"/>
          <w:u w:val="single"/>
          <w:lang w:eastAsia="ar-SA"/>
        </w:rPr>
      </w:pPr>
      <w:r w:rsidRPr="00C504E9">
        <w:rPr>
          <w:rFonts w:ascii="Times New Roman" w:eastAsia="Arial" w:hAnsi="Times New Roman" w:cs="Times New Roman"/>
          <w:sz w:val="24"/>
          <w:szCs w:val="24"/>
          <w:u w:val="single"/>
          <w:lang w:eastAsia="ar-SA"/>
        </w:rPr>
        <w:t>Oprawy LED użyte do budowy oświetlenia drogowego powinny być wyposażone w zasilacze nie generujące energii biernej w całym zakresie pracy- również w czasie redukcji mocy oprawy. Jeżeli nie zostanie zapewniona kompensacja energii biernej w oprawach , bezwzględnie musi zostać dokonana kompensacja grupowa energii biernej w szafkach sterujących oświetleniem drogowych.</w:t>
      </w:r>
    </w:p>
    <w:p w:rsidR="00465E9D" w:rsidRDefault="00465E9D" w:rsidP="000B4E41">
      <w:pPr>
        <w:spacing w:after="0" w:line="276" w:lineRule="auto"/>
        <w:ind w:firstLine="284"/>
        <w:contextualSpacing/>
        <w:jc w:val="both"/>
        <w:rPr>
          <w:rFonts w:ascii="Times New Roman" w:eastAsia="Arial" w:hAnsi="Times New Roman" w:cs="Times New Roman"/>
          <w:sz w:val="24"/>
          <w:szCs w:val="24"/>
          <w:u w:val="single"/>
          <w:lang w:eastAsia="ar-SA"/>
        </w:rPr>
      </w:pPr>
    </w:p>
    <w:p w:rsidR="00751895" w:rsidRDefault="00751895" w:rsidP="000B4E41">
      <w:pPr>
        <w:spacing w:after="0" w:line="276" w:lineRule="auto"/>
        <w:ind w:firstLine="284"/>
        <w:contextualSpacing/>
        <w:jc w:val="both"/>
        <w:rPr>
          <w:rFonts w:ascii="Times New Roman" w:eastAsia="Arial" w:hAnsi="Times New Roman" w:cs="Times New Roman"/>
          <w:sz w:val="24"/>
          <w:szCs w:val="24"/>
          <w:u w:val="single"/>
          <w:lang w:eastAsia="ar-SA"/>
        </w:rPr>
      </w:pPr>
      <w:r>
        <w:rPr>
          <w:rFonts w:ascii="Times New Roman" w:eastAsia="Arial" w:hAnsi="Times New Roman" w:cs="Times New Roman"/>
          <w:sz w:val="24"/>
          <w:szCs w:val="24"/>
          <w:u w:val="single"/>
          <w:lang w:eastAsia="ar-SA"/>
        </w:rPr>
        <w:t>Oprawy oświetlenia powinny spełniać wymagania techniczne opisane w dokumentacji projektowej m.in. sterowanie oprawą i redukcją mocy : autonomicznie dla każdej oprawy: układ</w:t>
      </w:r>
      <w:r w:rsidR="00465E9D">
        <w:rPr>
          <w:rFonts w:ascii="Times New Roman" w:eastAsia="Arial" w:hAnsi="Times New Roman" w:cs="Times New Roman"/>
          <w:sz w:val="24"/>
          <w:szCs w:val="24"/>
          <w:u w:val="single"/>
          <w:lang w:eastAsia="ar-SA"/>
        </w:rPr>
        <w:t xml:space="preserve">         </w:t>
      </w:r>
      <w:r>
        <w:rPr>
          <w:rFonts w:ascii="Times New Roman" w:eastAsia="Arial" w:hAnsi="Times New Roman" w:cs="Times New Roman"/>
          <w:sz w:val="24"/>
          <w:szCs w:val="24"/>
          <w:u w:val="single"/>
          <w:lang w:eastAsia="ar-SA"/>
        </w:rPr>
        <w:t xml:space="preserve"> z systemem  wyznaczenia wirtualnej północy</w:t>
      </w:r>
      <w:r w:rsidR="001161B5">
        <w:rPr>
          <w:rFonts w:ascii="Times New Roman" w:eastAsia="Arial" w:hAnsi="Times New Roman" w:cs="Times New Roman"/>
          <w:sz w:val="24"/>
          <w:szCs w:val="24"/>
          <w:u w:val="single"/>
          <w:lang w:eastAsia="ar-SA"/>
        </w:rPr>
        <w:t xml:space="preserve"> </w:t>
      </w:r>
      <w:r w:rsidR="00465E9D">
        <w:rPr>
          <w:rFonts w:ascii="Times New Roman" w:eastAsia="Arial" w:hAnsi="Times New Roman" w:cs="Times New Roman"/>
          <w:sz w:val="24"/>
          <w:szCs w:val="24"/>
          <w:u w:val="single"/>
          <w:lang w:eastAsia="ar-SA"/>
        </w:rPr>
        <w:t xml:space="preserve">(MV virtual Midnight- wirtualna północ )                       z możliwością przeprogramowania. Asynchroniczny system programowania parametrów oprawy metodą podawania napięcia sieciowego, nie jest dopuszczalny układ utrzymania stałego strumienia świetlnego poprzez zwiększenie prądu źródeł światła LED ponad wartość początkową, założoną w obliczeniach. </w:t>
      </w:r>
    </w:p>
    <w:p w:rsidR="00215AEA" w:rsidRDefault="00215AEA" w:rsidP="000B4E41">
      <w:pPr>
        <w:spacing w:after="0" w:line="276" w:lineRule="auto"/>
        <w:ind w:firstLine="284"/>
        <w:contextualSpacing/>
        <w:jc w:val="both"/>
        <w:rPr>
          <w:rFonts w:ascii="Times New Roman" w:eastAsia="Arial" w:hAnsi="Times New Roman" w:cs="Times New Roman"/>
          <w:sz w:val="24"/>
          <w:szCs w:val="24"/>
          <w:u w:val="single"/>
          <w:lang w:eastAsia="ar-SA"/>
        </w:rPr>
      </w:pPr>
    </w:p>
    <w:p w:rsidR="00215AEA" w:rsidRDefault="00215AEA" w:rsidP="000B4E41">
      <w:pPr>
        <w:spacing w:after="0" w:line="276" w:lineRule="auto"/>
        <w:ind w:firstLine="284"/>
        <w:contextualSpacing/>
        <w:jc w:val="both"/>
        <w:rPr>
          <w:rFonts w:ascii="Times New Roman" w:eastAsia="Arial" w:hAnsi="Times New Roman" w:cs="Times New Roman"/>
          <w:sz w:val="24"/>
          <w:szCs w:val="24"/>
          <w:u w:val="single"/>
          <w:lang w:eastAsia="ar-SA"/>
        </w:rPr>
      </w:pPr>
      <w:r>
        <w:rPr>
          <w:rFonts w:ascii="Times New Roman" w:eastAsia="Arial" w:hAnsi="Times New Roman" w:cs="Times New Roman"/>
          <w:sz w:val="24"/>
          <w:szCs w:val="24"/>
          <w:u w:val="single"/>
          <w:lang w:eastAsia="ar-SA"/>
        </w:rPr>
        <w:t>Całość Instalacji należy wykonać zgodnie z obowiązującymi przepisami, a w szczególności ze Specyfikacją Techniczną Wykonania i Odbioru Robót Budowlanych</w:t>
      </w:r>
      <w:r w:rsidR="001161B5">
        <w:rPr>
          <w:rFonts w:ascii="Times New Roman" w:eastAsia="Arial" w:hAnsi="Times New Roman" w:cs="Times New Roman"/>
          <w:sz w:val="24"/>
          <w:szCs w:val="24"/>
          <w:u w:val="single"/>
          <w:lang w:eastAsia="ar-SA"/>
        </w:rPr>
        <w:t>. W miejscach zbliżeń i skrzyżowań realizowanych sieci z istniejącym uzbrojeniem podziemnym wykopy wykonywać ręcznie z zachowaniem szczególności  ostrożności . Prace na sieciach istniejących wykonywać pod stałym nadzorem użytkownika z zachowaniem obowiązujących przepisów . Należy dbać o dobre zabezpieczenie i oznakowanie miejsc prowadzonych robót.</w:t>
      </w:r>
    </w:p>
    <w:p w:rsidR="00174806" w:rsidRDefault="001161B5" w:rsidP="000B4E41">
      <w:pPr>
        <w:spacing w:after="0" w:line="276" w:lineRule="auto"/>
        <w:ind w:firstLine="284"/>
        <w:contextualSpacing/>
        <w:jc w:val="both"/>
        <w:rPr>
          <w:rFonts w:ascii="Times New Roman" w:eastAsia="Arial" w:hAnsi="Times New Roman" w:cs="Times New Roman"/>
          <w:sz w:val="24"/>
          <w:szCs w:val="24"/>
          <w:u w:val="single"/>
          <w:lang w:eastAsia="ar-SA"/>
        </w:rPr>
      </w:pPr>
      <w:r>
        <w:rPr>
          <w:rFonts w:ascii="Times New Roman" w:eastAsia="Arial" w:hAnsi="Times New Roman" w:cs="Times New Roman"/>
          <w:sz w:val="24"/>
          <w:szCs w:val="24"/>
          <w:u w:val="single"/>
          <w:lang w:eastAsia="ar-SA"/>
        </w:rPr>
        <w:t xml:space="preserve">Po zakończeniu robót instalacyjno – montażowych </w:t>
      </w:r>
      <w:r w:rsidR="00174806">
        <w:rPr>
          <w:rFonts w:ascii="Times New Roman" w:eastAsia="Arial" w:hAnsi="Times New Roman" w:cs="Times New Roman"/>
          <w:sz w:val="24"/>
          <w:szCs w:val="24"/>
          <w:u w:val="single"/>
          <w:lang w:eastAsia="ar-SA"/>
        </w:rPr>
        <w:t xml:space="preserve">, przed włączeniem do eksploatacji Wykonawca jest zobowiązany:  </w:t>
      </w:r>
    </w:p>
    <w:p w:rsidR="001161B5" w:rsidRDefault="001161B5" w:rsidP="001161B5">
      <w:pPr>
        <w:pStyle w:val="Akapitzlist"/>
        <w:numPr>
          <w:ilvl w:val="0"/>
          <w:numId w:val="44"/>
        </w:numPr>
        <w:spacing w:after="0" w:line="276" w:lineRule="auto"/>
        <w:jc w:val="both"/>
        <w:rPr>
          <w:rFonts w:ascii="Times New Roman" w:eastAsia="Arial" w:hAnsi="Times New Roman" w:cs="Times New Roman"/>
          <w:sz w:val="24"/>
          <w:szCs w:val="24"/>
          <w:u w:val="single"/>
          <w:lang w:eastAsia="ar-SA"/>
        </w:rPr>
      </w:pPr>
      <w:r w:rsidRPr="001161B5">
        <w:rPr>
          <w:rFonts w:ascii="Times New Roman" w:eastAsia="Arial" w:hAnsi="Times New Roman" w:cs="Times New Roman"/>
          <w:sz w:val="24"/>
          <w:szCs w:val="24"/>
          <w:u w:val="single"/>
          <w:lang w:eastAsia="ar-SA"/>
        </w:rPr>
        <w:t>wykonać pomiary rezystencji uziemienia i izolacji przewodów i kabli</w:t>
      </w:r>
      <w:r>
        <w:rPr>
          <w:rFonts w:ascii="Times New Roman" w:eastAsia="Arial" w:hAnsi="Times New Roman" w:cs="Times New Roman"/>
          <w:sz w:val="24"/>
          <w:szCs w:val="24"/>
          <w:u w:val="single"/>
          <w:lang w:eastAsia="ar-SA"/>
        </w:rPr>
        <w:t>;</w:t>
      </w:r>
    </w:p>
    <w:p w:rsidR="001161B5" w:rsidRDefault="001161B5" w:rsidP="001161B5">
      <w:pPr>
        <w:pStyle w:val="Akapitzlist"/>
        <w:numPr>
          <w:ilvl w:val="0"/>
          <w:numId w:val="44"/>
        </w:numPr>
        <w:spacing w:after="0" w:line="276" w:lineRule="auto"/>
        <w:jc w:val="both"/>
        <w:rPr>
          <w:rFonts w:ascii="Times New Roman" w:eastAsia="Arial" w:hAnsi="Times New Roman" w:cs="Times New Roman"/>
          <w:sz w:val="24"/>
          <w:szCs w:val="24"/>
          <w:u w:val="single"/>
          <w:lang w:eastAsia="ar-SA"/>
        </w:rPr>
      </w:pPr>
      <w:r>
        <w:rPr>
          <w:rFonts w:ascii="Times New Roman" w:eastAsia="Arial" w:hAnsi="Times New Roman" w:cs="Times New Roman"/>
          <w:sz w:val="24"/>
          <w:szCs w:val="24"/>
          <w:u w:val="single"/>
          <w:lang w:eastAsia="ar-SA"/>
        </w:rPr>
        <w:lastRenderedPageBreak/>
        <w:t>sprawdzić ciągłość żył kabli zasilających ,</w:t>
      </w:r>
    </w:p>
    <w:p w:rsidR="001161B5" w:rsidRDefault="00174806" w:rsidP="001161B5">
      <w:pPr>
        <w:pStyle w:val="Akapitzlist"/>
        <w:numPr>
          <w:ilvl w:val="0"/>
          <w:numId w:val="44"/>
        </w:numPr>
        <w:spacing w:after="0" w:line="276" w:lineRule="auto"/>
        <w:jc w:val="both"/>
        <w:rPr>
          <w:rFonts w:ascii="Times New Roman" w:eastAsia="Arial" w:hAnsi="Times New Roman" w:cs="Times New Roman"/>
          <w:sz w:val="24"/>
          <w:szCs w:val="24"/>
          <w:u w:val="single"/>
          <w:lang w:eastAsia="ar-SA"/>
        </w:rPr>
      </w:pPr>
      <w:r>
        <w:rPr>
          <w:rFonts w:ascii="Times New Roman" w:eastAsia="Arial" w:hAnsi="Times New Roman" w:cs="Times New Roman"/>
          <w:sz w:val="24"/>
          <w:szCs w:val="24"/>
          <w:u w:val="single"/>
          <w:lang w:eastAsia="ar-SA"/>
        </w:rPr>
        <w:t xml:space="preserve">wykonać pomiary skuteczności ochrony przeciwporażeniowej, sporządzić protokoły z powyższych pomiarów; </w:t>
      </w:r>
    </w:p>
    <w:p w:rsidR="00174806" w:rsidRPr="00174806" w:rsidRDefault="00174806" w:rsidP="00174806">
      <w:pPr>
        <w:spacing w:after="0" w:line="276" w:lineRule="auto"/>
        <w:jc w:val="both"/>
        <w:rPr>
          <w:rFonts w:ascii="Times New Roman" w:eastAsia="Arial" w:hAnsi="Times New Roman" w:cs="Times New Roman"/>
          <w:sz w:val="24"/>
          <w:szCs w:val="24"/>
          <w:u w:val="single"/>
          <w:lang w:eastAsia="ar-SA"/>
        </w:rPr>
      </w:pPr>
      <w:r>
        <w:rPr>
          <w:rFonts w:ascii="Times New Roman" w:eastAsia="Arial" w:hAnsi="Times New Roman" w:cs="Times New Roman"/>
          <w:sz w:val="24"/>
          <w:szCs w:val="24"/>
          <w:u w:val="single"/>
          <w:lang w:eastAsia="ar-SA"/>
        </w:rPr>
        <w:t>Teren budowy po zakoń</w:t>
      </w:r>
      <w:r w:rsidR="00973ACC">
        <w:rPr>
          <w:rFonts w:ascii="Times New Roman" w:eastAsia="Arial" w:hAnsi="Times New Roman" w:cs="Times New Roman"/>
          <w:sz w:val="24"/>
          <w:szCs w:val="24"/>
          <w:u w:val="single"/>
          <w:lang w:eastAsia="ar-SA"/>
        </w:rPr>
        <w:t>czeniu należy uporządkować .</w:t>
      </w:r>
    </w:p>
    <w:p w:rsidR="0002297E" w:rsidRPr="00C504E9" w:rsidRDefault="0002297E" w:rsidP="0002297E">
      <w:pPr>
        <w:spacing w:after="0" w:line="276" w:lineRule="auto"/>
        <w:rPr>
          <w:rFonts w:ascii="Times New Roman" w:eastAsia="Arial" w:hAnsi="Times New Roman" w:cs="Times New Roman"/>
          <w:sz w:val="24"/>
          <w:szCs w:val="24"/>
          <w:lang w:eastAsia="ar-SA"/>
        </w:rPr>
      </w:pPr>
    </w:p>
    <w:p w:rsidR="008A7107" w:rsidRPr="00C504E9" w:rsidRDefault="008A7107" w:rsidP="00DB49A0">
      <w:pPr>
        <w:widowControl w:val="0"/>
        <w:suppressAutoHyphens/>
        <w:spacing w:after="0" w:line="276" w:lineRule="auto"/>
        <w:jc w:val="both"/>
        <w:rPr>
          <w:rFonts w:ascii="Times New Roman" w:eastAsia="Times New Roman" w:hAnsi="Times New Roman" w:cs="Times New Roman"/>
          <w:bCs/>
          <w:kern w:val="1"/>
          <w:sz w:val="24"/>
          <w:szCs w:val="24"/>
          <w:shd w:val="clear" w:color="auto" w:fill="FFFFFF"/>
          <w:lang w:eastAsia="zh-CN"/>
        </w:rPr>
      </w:pPr>
      <w:r w:rsidRPr="00C504E9">
        <w:rPr>
          <w:rFonts w:ascii="Times New Roman" w:eastAsia="Times New Roman" w:hAnsi="Times New Roman" w:cs="Times New Roman"/>
          <w:bCs/>
          <w:kern w:val="1"/>
          <w:sz w:val="24"/>
          <w:szCs w:val="24"/>
          <w:shd w:val="clear" w:color="auto" w:fill="FFFFFF"/>
          <w:lang w:eastAsia="zh-CN"/>
        </w:rPr>
        <w:t xml:space="preserve">Szczegółowy opis przedmiotu Zamówienia stanowi dokumentacja projektowa </w:t>
      </w:r>
      <w:r w:rsidR="00137B4B" w:rsidRPr="00C504E9">
        <w:rPr>
          <w:rFonts w:ascii="Times New Roman" w:eastAsia="Times New Roman" w:hAnsi="Times New Roman" w:cs="Times New Roman"/>
          <w:bCs/>
          <w:kern w:val="1"/>
          <w:sz w:val="24"/>
          <w:szCs w:val="24"/>
          <w:shd w:val="clear" w:color="auto" w:fill="FFFFFF"/>
          <w:lang w:eastAsia="zh-CN"/>
        </w:rPr>
        <w:t xml:space="preserve">           </w:t>
      </w:r>
      <w:r w:rsidR="00F27528" w:rsidRPr="00C504E9">
        <w:rPr>
          <w:rFonts w:ascii="Times New Roman" w:eastAsia="Times New Roman" w:hAnsi="Times New Roman" w:cs="Times New Roman"/>
          <w:bCs/>
          <w:kern w:val="1"/>
          <w:sz w:val="24"/>
          <w:szCs w:val="24"/>
          <w:shd w:val="clear" w:color="auto" w:fill="FFFFFF"/>
          <w:lang w:eastAsia="zh-CN"/>
        </w:rPr>
        <w:t xml:space="preserve">            </w:t>
      </w:r>
      <w:r w:rsidR="00137B4B" w:rsidRPr="00C504E9">
        <w:rPr>
          <w:rFonts w:ascii="Times New Roman" w:eastAsia="Times New Roman" w:hAnsi="Times New Roman" w:cs="Times New Roman"/>
          <w:bCs/>
          <w:kern w:val="1"/>
          <w:sz w:val="24"/>
          <w:szCs w:val="24"/>
          <w:shd w:val="clear" w:color="auto" w:fill="FFFFFF"/>
          <w:lang w:eastAsia="zh-CN"/>
        </w:rPr>
        <w:t xml:space="preserve">   </w:t>
      </w:r>
      <w:r w:rsidRPr="00C504E9">
        <w:rPr>
          <w:rFonts w:ascii="Times New Roman" w:eastAsia="Times New Roman" w:hAnsi="Times New Roman" w:cs="Times New Roman"/>
          <w:bCs/>
          <w:kern w:val="1"/>
          <w:sz w:val="24"/>
          <w:szCs w:val="24"/>
          <w:shd w:val="clear" w:color="auto" w:fill="FFFFFF"/>
          <w:lang w:eastAsia="zh-CN"/>
        </w:rPr>
        <w:t>i</w:t>
      </w:r>
      <w:r w:rsidR="00137B4B" w:rsidRPr="00C504E9">
        <w:rPr>
          <w:rFonts w:ascii="Times New Roman" w:eastAsia="Times New Roman" w:hAnsi="Times New Roman" w:cs="Times New Roman"/>
          <w:bCs/>
          <w:kern w:val="1"/>
          <w:sz w:val="24"/>
          <w:szCs w:val="24"/>
          <w:shd w:val="clear" w:color="auto" w:fill="FFFFFF"/>
          <w:lang w:eastAsia="zh-CN"/>
        </w:rPr>
        <w:t xml:space="preserve"> </w:t>
      </w:r>
      <w:r w:rsidRPr="00C504E9">
        <w:rPr>
          <w:rFonts w:ascii="Times New Roman" w:eastAsia="Times New Roman" w:hAnsi="Times New Roman" w:cs="Times New Roman"/>
          <w:bCs/>
          <w:kern w:val="1"/>
          <w:sz w:val="24"/>
          <w:szCs w:val="24"/>
          <w:shd w:val="clear" w:color="auto" w:fill="FFFFFF"/>
          <w:lang w:eastAsia="zh-CN"/>
        </w:rPr>
        <w:t xml:space="preserve">specyfikacja techniczna wykonania i odbioru robót </w:t>
      </w:r>
      <w:r w:rsidR="002F3722" w:rsidRPr="00C504E9">
        <w:rPr>
          <w:rFonts w:ascii="Times New Roman" w:eastAsia="Times New Roman" w:hAnsi="Times New Roman" w:cs="Times New Roman"/>
          <w:bCs/>
          <w:kern w:val="1"/>
          <w:sz w:val="24"/>
          <w:szCs w:val="24"/>
          <w:shd w:val="clear" w:color="auto" w:fill="FFFFFF"/>
          <w:lang w:eastAsia="zh-CN"/>
        </w:rPr>
        <w:t xml:space="preserve">, przedmiar robót (element </w:t>
      </w:r>
      <w:r w:rsidR="00035945" w:rsidRPr="00C504E9">
        <w:rPr>
          <w:rFonts w:ascii="Times New Roman" w:eastAsia="Times New Roman" w:hAnsi="Times New Roman" w:cs="Times New Roman"/>
          <w:bCs/>
          <w:kern w:val="1"/>
          <w:sz w:val="24"/>
          <w:szCs w:val="24"/>
          <w:shd w:val="clear" w:color="auto" w:fill="FFFFFF"/>
          <w:lang w:eastAsia="zh-CN"/>
        </w:rPr>
        <w:t xml:space="preserve">pomocniczy), SIWZ, projekt umowy </w:t>
      </w:r>
      <w:r w:rsidRPr="00C504E9">
        <w:rPr>
          <w:rFonts w:ascii="Times New Roman" w:eastAsia="Times New Roman" w:hAnsi="Times New Roman" w:cs="Times New Roman"/>
          <w:bCs/>
          <w:kern w:val="1"/>
          <w:sz w:val="24"/>
          <w:szCs w:val="24"/>
          <w:shd w:val="clear" w:color="auto" w:fill="FFFFFF"/>
          <w:lang w:eastAsia="zh-CN"/>
        </w:rPr>
        <w:t xml:space="preserve">jako załącznik nr </w:t>
      </w:r>
      <w:r w:rsidR="00C402BD" w:rsidRPr="00C504E9">
        <w:rPr>
          <w:rFonts w:ascii="Times New Roman" w:eastAsia="Times New Roman" w:hAnsi="Times New Roman" w:cs="Times New Roman"/>
          <w:bCs/>
          <w:kern w:val="1"/>
          <w:sz w:val="24"/>
          <w:szCs w:val="24"/>
          <w:shd w:val="clear" w:color="auto" w:fill="FFFFFF"/>
          <w:lang w:eastAsia="zh-CN"/>
        </w:rPr>
        <w:t>8</w:t>
      </w:r>
      <w:r w:rsidRPr="00C504E9">
        <w:rPr>
          <w:rFonts w:ascii="Times New Roman" w:eastAsia="Times New Roman" w:hAnsi="Times New Roman" w:cs="Times New Roman"/>
          <w:bCs/>
          <w:kern w:val="1"/>
          <w:sz w:val="24"/>
          <w:szCs w:val="24"/>
          <w:shd w:val="clear" w:color="auto" w:fill="FFFFFF"/>
          <w:lang w:eastAsia="zh-CN"/>
        </w:rPr>
        <w:t xml:space="preserve"> </w:t>
      </w:r>
      <w:r w:rsidR="00C402BD" w:rsidRPr="00C504E9">
        <w:rPr>
          <w:rFonts w:ascii="Times New Roman" w:eastAsia="Times New Roman" w:hAnsi="Times New Roman" w:cs="Times New Roman"/>
          <w:bCs/>
          <w:kern w:val="1"/>
          <w:sz w:val="24"/>
          <w:szCs w:val="24"/>
          <w:shd w:val="clear" w:color="auto" w:fill="FFFFFF"/>
          <w:lang w:eastAsia="zh-CN"/>
        </w:rPr>
        <w:t>.</w:t>
      </w:r>
    </w:p>
    <w:p w:rsidR="002722B2" w:rsidRPr="00C504E9" w:rsidRDefault="001002A4" w:rsidP="00DB49A0">
      <w:pPr>
        <w:widowControl w:val="0"/>
        <w:spacing w:after="0" w:line="276" w:lineRule="auto"/>
        <w:jc w:val="both"/>
        <w:rPr>
          <w:rFonts w:ascii="Times New Roman" w:hAnsi="Times New Roman" w:cs="Times New Roman"/>
          <w:snapToGrid w:val="0"/>
          <w:sz w:val="24"/>
          <w:szCs w:val="24"/>
        </w:rPr>
      </w:pPr>
      <w:r w:rsidRPr="00C504E9">
        <w:rPr>
          <w:rFonts w:ascii="Times New Roman" w:hAnsi="Times New Roman" w:cs="Times New Roman"/>
          <w:snapToGrid w:val="0"/>
          <w:sz w:val="24"/>
          <w:szCs w:val="24"/>
        </w:rPr>
        <w:t xml:space="preserve">2.2  </w:t>
      </w:r>
      <w:r w:rsidR="002722B2" w:rsidRPr="00C504E9">
        <w:rPr>
          <w:rFonts w:ascii="Times New Roman" w:hAnsi="Times New Roman" w:cs="Times New Roman"/>
          <w:snapToGrid w:val="0"/>
          <w:sz w:val="24"/>
          <w:szCs w:val="24"/>
        </w:rPr>
        <w:t>W ramach wyszczególnionych w w/w przedmiarze robót należy wykonać również:</w:t>
      </w:r>
    </w:p>
    <w:p w:rsidR="002722B2" w:rsidRPr="00C504E9" w:rsidRDefault="002722B2" w:rsidP="00DB49A0">
      <w:pPr>
        <w:tabs>
          <w:tab w:val="left" w:pos="1418"/>
        </w:tabs>
        <w:spacing w:after="0" w:line="276" w:lineRule="auto"/>
        <w:jc w:val="both"/>
        <w:rPr>
          <w:rFonts w:ascii="Times New Roman" w:hAnsi="Times New Roman" w:cs="Times New Roman"/>
          <w:sz w:val="24"/>
          <w:szCs w:val="24"/>
        </w:rPr>
      </w:pPr>
      <w:r w:rsidRPr="00C504E9">
        <w:rPr>
          <w:rFonts w:ascii="Times New Roman" w:hAnsi="Times New Roman" w:cs="Times New Roman"/>
          <w:sz w:val="24"/>
          <w:szCs w:val="24"/>
        </w:rPr>
        <w:t xml:space="preserve">-wszelkie roboty-prace pomocnicze i towarzyszące, które są konieczne do prawidłowego wykonania przez Wykonawcę robót ujętych w kosztorysie do oferty, w tym prace pomocnicze i towarzyszące. </w:t>
      </w:r>
    </w:p>
    <w:p w:rsidR="00812DBC" w:rsidRPr="00C504E9" w:rsidRDefault="002722B2" w:rsidP="00DB49A0">
      <w:pPr>
        <w:tabs>
          <w:tab w:val="left" w:pos="1418"/>
        </w:tabs>
        <w:spacing w:after="0" w:line="276" w:lineRule="auto"/>
        <w:jc w:val="both"/>
        <w:rPr>
          <w:rFonts w:ascii="Times New Roman" w:hAnsi="Times New Roman" w:cs="Times New Roman"/>
          <w:b/>
          <w:sz w:val="24"/>
          <w:szCs w:val="24"/>
        </w:rPr>
      </w:pPr>
      <w:r w:rsidRPr="00C504E9">
        <w:rPr>
          <w:rFonts w:ascii="Times New Roman" w:hAnsi="Times New Roman" w:cs="Times New Roman"/>
          <w:sz w:val="24"/>
          <w:szCs w:val="24"/>
        </w:rPr>
        <w:t xml:space="preserve"> -wykonać bieżącą obsługę geodezyjną w trakcie realizacji robót wraz z </w:t>
      </w:r>
      <w:r w:rsidRPr="00C504E9">
        <w:rPr>
          <w:rFonts w:ascii="Times New Roman" w:hAnsi="Times New Roman" w:cs="Times New Roman"/>
          <w:b/>
          <w:sz w:val="24"/>
          <w:szCs w:val="24"/>
        </w:rPr>
        <w:t>inwentaryzacją geodezyjną powykonawczą / 2 egz./ po zakończeniu budowy.</w:t>
      </w:r>
    </w:p>
    <w:p w:rsidR="00A9453E" w:rsidRPr="00C504E9" w:rsidRDefault="00A9453E" w:rsidP="00DB49A0">
      <w:pPr>
        <w:pStyle w:val="Default"/>
        <w:spacing w:line="276" w:lineRule="auto"/>
        <w:jc w:val="both"/>
        <w:rPr>
          <w:rFonts w:ascii="Times New Roman" w:hAnsi="Times New Roman" w:cs="Times New Roman"/>
          <w:color w:val="auto"/>
        </w:rPr>
      </w:pPr>
      <w:r w:rsidRPr="00C504E9">
        <w:rPr>
          <w:rFonts w:ascii="Times New Roman" w:hAnsi="Times New Roman" w:cs="Times New Roman"/>
          <w:bCs/>
          <w:color w:val="auto"/>
        </w:rPr>
        <w:t xml:space="preserve">Z uwagi na ryczałtową formę wynagrodzenia, załączone do dokumentacji technicznej przedmiary robót stanowią element pomocniczy, a nie podstawę wyceny. </w:t>
      </w:r>
    </w:p>
    <w:p w:rsidR="00A9453E" w:rsidRPr="00C504E9" w:rsidRDefault="00A9453E" w:rsidP="00DB49A0">
      <w:pPr>
        <w:pStyle w:val="Default"/>
        <w:spacing w:line="276" w:lineRule="auto"/>
        <w:jc w:val="both"/>
        <w:rPr>
          <w:rFonts w:ascii="Times New Roman" w:hAnsi="Times New Roman" w:cs="Times New Roman"/>
          <w:color w:val="auto"/>
        </w:rPr>
      </w:pPr>
      <w:r w:rsidRPr="00C504E9">
        <w:rPr>
          <w:rFonts w:ascii="Times New Roman" w:hAnsi="Times New Roman" w:cs="Times New Roman"/>
          <w:bCs/>
          <w:color w:val="auto"/>
        </w:rPr>
        <w:t xml:space="preserve">Zgodnie z istotą wynagrodzenia ryczałtowego Wykonawca musi przewidzieć wszystkie okoliczności, które mogą wpłynąć na cenę zamówienia. </w:t>
      </w:r>
    </w:p>
    <w:p w:rsidR="00A9453E" w:rsidRPr="00C504E9" w:rsidRDefault="00A9453E" w:rsidP="00DB49A0">
      <w:pPr>
        <w:pStyle w:val="Default"/>
        <w:spacing w:line="276" w:lineRule="auto"/>
        <w:rPr>
          <w:rFonts w:ascii="Times New Roman" w:hAnsi="Times New Roman" w:cs="Times New Roman"/>
          <w:color w:val="auto"/>
        </w:rPr>
      </w:pPr>
      <w:r w:rsidRPr="00C504E9">
        <w:rPr>
          <w:rFonts w:ascii="Times New Roman" w:hAnsi="Times New Roman" w:cs="Times New Roman"/>
          <w:color w:val="auto"/>
        </w:rPr>
        <w:t xml:space="preserve">Zamawiający </w:t>
      </w:r>
      <w:r w:rsidRPr="00C504E9">
        <w:rPr>
          <w:rFonts w:ascii="Times New Roman" w:hAnsi="Times New Roman" w:cs="Times New Roman"/>
          <w:b/>
          <w:bCs/>
          <w:color w:val="auto"/>
        </w:rPr>
        <w:t xml:space="preserve">nie wymaga </w:t>
      </w:r>
      <w:r w:rsidRPr="00C504E9">
        <w:rPr>
          <w:rFonts w:ascii="Times New Roman" w:hAnsi="Times New Roman" w:cs="Times New Roman"/>
          <w:color w:val="auto"/>
        </w:rPr>
        <w:t xml:space="preserve">dołączenia </w:t>
      </w:r>
      <w:r w:rsidRPr="00C504E9">
        <w:rPr>
          <w:rFonts w:ascii="Times New Roman" w:hAnsi="Times New Roman" w:cs="Times New Roman"/>
          <w:b/>
          <w:bCs/>
          <w:color w:val="auto"/>
        </w:rPr>
        <w:t xml:space="preserve">do oferty </w:t>
      </w:r>
      <w:r w:rsidRPr="00C504E9">
        <w:rPr>
          <w:rFonts w:ascii="Times New Roman" w:hAnsi="Times New Roman" w:cs="Times New Roman"/>
          <w:color w:val="auto"/>
        </w:rPr>
        <w:t xml:space="preserve">kosztorysów. </w:t>
      </w:r>
    </w:p>
    <w:p w:rsidR="00A9453E" w:rsidRPr="00C504E9" w:rsidRDefault="00A9453E" w:rsidP="00DB49A0">
      <w:pPr>
        <w:pStyle w:val="Default"/>
        <w:spacing w:line="276" w:lineRule="auto"/>
        <w:jc w:val="both"/>
        <w:rPr>
          <w:rFonts w:ascii="Times New Roman" w:hAnsi="Times New Roman" w:cs="Times New Roman"/>
          <w:color w:val="auto"/>
        </w:rPr>
      </w:pPr>
      <w:r w:rsidRPr="00C504E9">
        <w:rPr>
          <w:rFonts w:ascii="Times New Roman" w:hAnsi="Times New Roman" w:cs="Times New Roman"/>
          <w:color w:val="auto"/>
        </w:rPr>
        <w:t xml:space="preserve">(Kosztorys szczegółowy Zamawiający będzie wymagał dopiero przed zawarciem umowy </w:t>
      </w:r>
      <w:r w:rsidR="002F3722" w:rsidRPr="00C504E9">
        <w:rPr>
          <w:rFonts w:ascii="Times New Roman" w:hAnsi="Times New Roman" w:cs="Times New Roman"/>
          <w:color w:val="auto"/>
        </w:rPr>
        <w:t xml:space="preserve">                  </w:t>
      </w:r>
      <w:r w:rsidRPr="00C504E9">
        <w:rPr>
          <w:rFonts w:ascii="Times New Roman" w:hAnsi="Times New Roman" w:cs="Times New Roman"/>
          <w:color w:val="auto"/>
        </w:rPr>
        <w:t xml:space="preserve">z wybranym wykonawcą a także ma prawo żądania takiego kosztorysu od wykonawców, których oferty mogą zawierać rażąco niską cenę). </w:t>
      </w:r>
    </w:p>
    <w:p w:rsidR="00812DBC" w:rsidRPr="00C504E9" w:rsidRDefault="00812DBC" w:rsidP="00DB49A0">
      <w:pPr>
        <w:pStyle w:val="Default"/>
        <w:spacing w:line="276" w:lineRule="auto"/>
        <w:jc w:val="both"/>
        <w:rPr>
          <w:rFonts w:ascii="Times New Roman" w:hAnsi="Times New Roman" w:cs="Times New Roman"/>
          <w:color w:val="auto"/>
        </w:rPr>
      </w:pPr>
    </w:p>
    <w:p w:rsidR="00A9453E" w:rsidRPr="00C504E9" w:rsidRDefault="00A9453E" w:rsidP="001002A4">
      <w:pPr>
        <w:pStyle w:val="Default"/>
        <w:spacing w:line="276" w:lineRule="auto"/>
        <w:rPr>
          <w:rFonts w:ascii="Times New Roman" w:hAnsi="Times New Roman" w:cs="Times New Roman"/>
          <w:color w:val="auto"/>
        </w:rPr>
      </w:pPr>
      <w:r w:rsidRPr="00C504E9">
        <w:rPr>
          <w:rFonts w:ascii="Times New Roman" w:hAnsi="Times New Roman" w:cs="Times New Roman"/>
          <w:b/>
          <w:bCs/>
          <w:color w:val="auto"/>
        </w:rPr>
        <w:t xml:space="preserve">UWAGA: </w:t>
      </w:r>
      <w:r w:rsidRPr="00C504E9">
        <w:rPr>
          <w:rFonts w:ascii="Times New Roman" w:hAnsi="Times New Roman" w:cs="Times New Roman"/>
          <w:color w:val="auto"/>
        </w:rPr>
        <w:t xml:space="preserve"> Niedoszacowanie, pominięcie oraz brak rozpoznania zakresu przedmiotu umowy nie może być podstawą do żądania zmiany wynagrodzenia ryczałtowego w związku z powyższym zaleca się dokonania wizji w terenie. </w:t>
      </w:r>
    </w:p>
    <w:p w:rsidR="005A7562" w:rsidRPr="00C504E9" w:rsidRDefault="005A7562"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Wymagany minimalny okres udzielanej gwarancji na </w:t>
      </w:r>
      <w:r w:rsidRPr="00465E9D">
        <w:rPr>
          <w:rFonts w:ascii="Times New Roman" w:eastAsiaTheme="minorHAnsi" w:hAnsi="Times New Roman" w:cs="Times New Roman"/>
          <w:sz w:val="24"/>
          <w:szCs w:val="24"/>
          <w:lang w:eastAsia="en-US"/>
        </w:rPr>
        <w:t>przedmiot zamówienia (tj. na wszystkie wykonane roboty, zabudowane materiały i urządzenia) wynosi 60 miesięcy, licząc</w:t>
      </w:r>
      <w:r w:rsidRPr="00C504E9">
        <w:rPr>
          <w:rFonts w:ascii="Times New Roman" w:eastAsiaTheme="minorHAnsi" w:hAnsi="Times New Roman" w:cs="Times New Roman"/>
          <w:sz w:val="24"/>
          <w:szCs w:val="24"/>
          <w:lang w:eastAsia="en-US"/>
        </w:rPr>
        <w:t xml:space="preserve"> od dnia podpisania protokołu końcowego odbioru przedmiotu zamówienia.</w:t>
      </w:r>
    </w:p>
    <w:p w:rsidR="00F27528"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shd w:val="clear" w:color="auto" w:fill="FFFFFF"/>
          <w:lang w:eastAsia="zh-CN"/>
        </w:rPr>
      </w:pPr>
      <w:r w:rsidRPr="00C504E9">
        <w:rPr>
          <w:rFonts w:ascii="Times New Roman" w:eastAsia="Times New Roman" w:hAnsi="Times New Roman" w:cs="Times New Roman"/>
          <w:kern w:val="1"/>
          <w:sz w:val="24"/>
          <w:szCs w:val="24"/>
          <w:shd w:val="clear" w:color="auto" w:fill="FFFFFF"/>
          <w:lang w:eastAsia="zh-CN"/>
        </w:rPr>
        <w:t xml:space="preserve">2.3. Kod CPV: </w:t>
      </w:r>
    </w:p>
    <w:p w:rsidR="001002A4" w:rsidRPr="00C504E9" w:rsidRDefault="001002A4" w:rsidP="00DB49A0">
      <w:pPr>
        <w:suppressAutoHyphens/>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45231400-9 Roboty w zakresie  budowy linii energetycznych</w:t>
      </w:r>
    </w:p>
    <w:p w:rsidR="001002A4" w:rsidRPr="00C504E9" w:rsidRDefault="001002A4" w:rsidP="00DB49A0">
      <w:pPr>
        <w:suppressAutoHyphens/>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45310000-3 Roboty instalacyjne elektryczne</w:t>
      </w:r>
    </w:p>
    <w:p w:rsidR="008A7107" w:rsidRPr="00C504E9" w:rsidRDefault="001002A4" w:rsidP="00DB49A0">
      <w:pPr>
        <w:suppressAutoHyphens/>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45316110-9 Instalowanie urządzeń oświetlenia drogowego</w:t>
      </w:r>
      <w:r w:rsidR="00676814" w:rsidRPr="00C504E9">
        <w:rPr>
          <w:rFonts w:ascii="Times New Roman" w:eastAsia="Times New Roman" w:hAnsi="Times New Roman" w:cs="Times New Roman"/>
          <w:sz w:val="24"/>
          <w:szCs w:val="24"/>
        </w:rPr>
        <w:t xml:space="preserve">      </w:t>
      </w:r>
    </w:p>
    <w:p w:rsidR="00B17AF6"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2.4. Przedmiary robot stanowiące załącznik do SIWZ należy traktować tylko jako materiał </w:t>
      </w:r>
    </w:p>
    <w:p w:rsidR="008A7107" w:rsidRPr="00C504E9" w:rsidRDefault="00B17AF6"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    </w:t>
      </w:r>
      <w:r w:rsidR="008A7107" w:rsidRPr="00C504E9">
        <w:rPr>
          <w:rFonts w:ascii="Times New Roman" w:eastAsia="Times New Roman" w:hAnsi="Times New Roman" w:cs="Times New Roman"/>
          <w:kern w:val="1"/>
          <w:sz w:val="24"/>
          <w:szCs w:val="24"/>
          <w:lang w:eastAsia="zh-CN"/>
        </w:rPr>
        <w:t>pomocniczy. Przedmiary robót nie stanowią podstawy do wyceny oferty.</w:t>
      </w:r>
    </w:p>
    <w:p w:rsidR="008A7107" w:rsidRPr="00C504E9" w:rsidRDefault="00B17AF6" w:rsidP="00DB49A0">
      <w:pPr>
        <w:widowControl w:val="0"/>
        <w:suppressAutoHyphens/>
        <w:spacing w:after="0" w:line="276" w:lineRule="auto"/>
        <w:ind w:left="425" w:hanging="425"/>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2.5.</w:t>
      </w:r>
      <w:r w:rsidR="008A7107" w:rsidRPr="00C504E9">
        <w:rPr>
          <w:rFonts w:ascii="Times New Roman" w:eastAsia="Times New Roman" w:hAnsi="Times New Roman" w:cs="Times New Roman"/>
          <w:kern w:val="1"/>
          <w:sz w:val="24"/>
          <w:szCs w:val="24"/>
          <w:lang w:eastAsia="zh-CN"/>
        </w:rPr>
        <w:t xml:space="preserve">Zamawiający informuje, iż nie przeprowadził dialogu technicznego w niniejszym </w:t>
      </w:r>
      <w:r w:rsidRPr="00C504E9">
        <w:rPr>
          <w:rFonts w:ascii="Times New Roman" w:eastAsia="Times New Roman" w:hAnsi="Times New Roman" w:cs="Times New Roman"/>
          <w:kern w:val="1"/>
          <w:sz w:val="24"/>
          <w:szCs w:val="24"/>
          <w:lang w:eastAsia="zh-CN"/>
        </w:rPr>
        <w:t xml:space="preserve">  </w:t>
      </w:r>
      <w:r w:rsidR="008A7107" w:rsidRPr="00C504E9">
        <w:rPr>
          <w:rFonts w:ascii="Times New Roman" w:eastAsia="Times New Roman" w:hAnsi="Times New Roman" w:cs="Times New Roman"/>
          <w:kern w:val="1"/>
          <w:sz w:val="24"/>
          <w:szCs w:val="24"/>
          <w:lang w:eastAsia="zh-CN"/>
        </w:rPr>
        <w:t>postępowaniu.</w:t>
      </w: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2.6. Nie dopuszcza się składania ofert wariantowych. </w:t>
      </w:r>
    </w:p>
    <w:p w:rsidR="00EA530A" w:rsidRPr="00C504E9" w:rsidRDefault="008A7107" w:rsidP="00DB49A0">
      <w:pPr>
        <w:widowControl w:val="0"/>
        <w:tabs>
          <w:tab w:val="left" w:pos="2796"/>
        </w:tabs>
        <w:suppressAutoHyphens/>
        <w:spacing w:after="0" w:line="276" w:lineRule="auto"/>
        <w:ind w:left="12"/>
        <w:jc w:val="both"/>
        <w:rPr>
          <w:rFonts w:ascii="Times New Roman" w:eastAsia="Times New Roman" w:hAnsi="Times New Roman" w:cs="Times New Roman"/>
          <w:b/>
          <w:kern w:val="1"/>
          <w:sz w:val="24"/>
          <w:szCs w:val="24"/>
          <w:lang w:eastAsia="zh-CN"/>
        </w:rPr>
      </w:pPr>
      <w:r w:rsidRPr="00C504E9">
        <w:rPr>
          <w:rFonts w:ascii="Times New Roman" w:eastAsia="Times New Roman" w:hAnsi="Times New Roman" w:cs="Times New Roman"/>
          <w:kern w:val="1"/>
          <w:sz w:val="24"/>
          <w:szCs w:val="24"/>
          <w:lang w:eastAsia="zh-CN"/>
        </w:rPr>
        <w:t xml:space="preserve">2.7. </w:t>
      </w:r>
      <w:r w:rsidR="00A9453E" w:rsidRPr="00C504E9">
        <w:rPr>
          <w:rFonts w:ascii="Times New Roman" w:eastAsia="Times New Roman" w:hAnsi="Times New Roman" w:cs="Times New Roman"/>
          <w:b/>
          <w:kern w:val="1"/>
          <w:sz w:val="24"/>
          <w:szCs w:val="24"/>
          <w:lang w:eastAsia="zh-CN"/>
        </w:rPr>
        <w:t>Zamawiający</w:t>
      </w:r>
      <w:r w:rsidR="00F27528" w:rsidRPr="00C504E9">
        <w:rPr>
          <w:rFonts w:ascii="Times New Roman" w:eastAsia="Times New Roman" w:hAnsi="Times New Roman" w:cs="Times New Roman"/>
          <w:b/>
          <w:kern w:val="1"/>
          <w:sz w:val="24"/>
          <w:szCs w:val="24"/>
          <w:lang w:eastAsia="zh-CN"/>
        </w:rPr>
        <w:t xml:space="preserve"> nie</w:t>
      </w:r>
      <w:r w:rsidRPr="00C504E9">
        <w:rPr>
          <w:rFonts w:ascii="Times New Roman" w:eastAsia="Times New Roman" w:hAnsi="Times New Roman" w:cs="Times New Roman"/>
          <w:b/>
          <w:kern w:val="1"/>
          <w:sz w:val="24"/>
          <w:szCs w:val="24"/>
          <w:lang w:eastAsia="zh-CN"/>
        </w:rPr>
        <w:t xml:space="preserve"> dopuszcza składania ofert częściowych .</w:t>
      </w:r>
    </w:p>
    <w:p w:rsidR="008A7107" w:rsidRPr="00C504E9" w:rsidRDefault="008A7107" w:rsidP="00DB49A0">
      <w:pPr>
        <w:widowControl w:val="0"/>
        <w:tabs>
          <w:tab w:val="left" w:pos="2796"/>
        </w:tabs>
        <w:suppressAutoHyphens/>
        <w:spacing w:after="0" w:line="276" w:lineRule="auto"/>
        <w:ind w:left="12"/>
        <w:jc w:val="both"/>
        <w:rPr>
          <w:rFonts w:ascii="Times New Roman" w:eastAsia="Times New Roman" w:hAnsi="Times New Roman" w:cs="Times New Roman"/>
          <w:kern w:val="1"/>
          <w:sz w:val="24"/>
          <w:szCs w:val="24"/>
          <w:shd w:val="clear" w:color="auto" w:fill="FFFFFF"/>
        </w:rPr>
      </w:pPr>
      <w:r w:rsidRPr="00C504E9">
        <w:rPr>
          <w:rFonts w:ascii="Times New Roman" w:eastAsia="Times New Roman" w:hAnsi="Times New Roman" w:cs="Times New Roman"/>
          <w:kern w:val="1"/>
          <w:sz w:val="24"/>
          <w:szCs w:val="24"/>
          <w:lang w:eastAsia="zh-CN"/>
        </w:rPr>
        <w:t>2.8. Nie przewiduje się zawarcia umowy ramowej.</w:t>
      </w:r>
    </w:p>
    <w:p w:rsidR="00004F5C" w:rsidRPr="00C504E9" w:rsidRDefault="008A7107" w:rsidP="00DB49A0">
      <w:pPr>
        <w:widowControl w:val="0"/>
        <w:tabs>
          <w:tab w:val="left" w:pos="2796"/>
        </w:tabs>
        <w:suppressAutoHyphens/>
        <w:spacing w:after="0" w:line="276" w:lineRule="auto"/>
        <w:ind w:left="12"/>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2.9. Zamawiający nie przewiduje udzielenia zaliczek na poczet wykonan</w:t>
      </w:r>
      <w:r w:rsidR="00004F5C" w:rsidRPr="00C504E9">
        <w:rPr>
          <w:rFonts w:ascii="Times New Roman" w:eastAsia="Times New Roman" w:hAnsi="Times New Roman" w:cs="Times New Roman"/>
          <w:kern w:val="1"/>
          <w:sz w:val="24"/>
          <w:szCs w:val="24"/>
          <w:lang w:eastAsia="zh-CN"/>
        </w:rPr>
        <w:t xml:space="preserve">ia zamówienia (art.  </w:t>
      </w:r>
    </w:p>
    <w:p w:rsidR="008A7107" w:rsidRPr="00C504E9" w:rsidRDefault="00004F5C" w:rsidP="00DB49A0">
      <w:pPr>
        <w:widowControl w:val="0"/>
        <w:tabs>
          <w:tab w:val="left" w:pos="2796"/>
        </w:tabs>
        <w:suppressAutoHyphens/>
        <w:spacing w:after="0" w:line="276" w:lineRule="auto"/>
        <w:ind w:left="12"/>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lastRenderedPageBreak/>
        <w:t xml:space="preserve">     151a</w:t>
      </w:r>
      <w:r w:rsidR="008A7107" w:rsidRPr="00C504E9">
        <w:rPr>
          <w:rFonts w:ascii="Times New Roman" w:eastAsia="Times New Roman" w:hAnsi="Times New Roman" w:cs="Times New Roman"/>
          <w:kern w:val="1"/>
          <w:sz w:val="24"/>
          <w:szCs w:val="24"/>
          <w:lang w:eastAsia="zh-CN"/>
        </w:rPr>
        <w:t xml:space="preserve"> ust. 1 ustawy).</w:t>
      </w:r>
    </w:p>
    <w:p w:rsidR="008A7107" w:rsidRPr="00C504E9" w:rsidRDefault="008A7107" w:rsidP="00DB49A0">
      <w:pPr>
        <w:widowControl w:val="0"/>
        <w:tabs>
          <w:tab w:val="left" w:pos="2796"/>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2.10. Zamawiający nie przewiduje zwrotu kosztów udziału w postępowaniu.</w:t>
      </w:r>
    </w:p>
    <w:p w:rsidR="00AA2D30"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2.11. Zamawiający zaleca Wykonawcy dokonanie wizji terenu obejmującego przedmiot zamówienia i jego otoczenia oraz uzyskanie wszystkich niezbędnych informacji co do ryzyka, trudności i wszelkich innych okoliczności jakie mogą wystąpić w trakcie realizacji zamówienia.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2.12. W przypadku rozbieżności w ilościach materiałów ( o określonym standardzie) pomiędzy dokumentacją techniczną a przedmiarami, nadrzędnym dokumentem jest dokumentacja techniczna, o której mowa w ust. 2.1. W przypadku niezgodności pomiędzy poszczególnymi elementami dokumentacji technicznej Zamawiający wnosi o wskazywanie tych rozbieżności na etapie postępowania przetargowego, aby mógł dokonać właściwej ich interpretacji w formie odpowiedzi na pytanie.</w:t>
      </w:r>
    </w:p>
    <w:p w:rsidR="00AA2D30"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Po zawarciu umowy, w czasie jej realizacji, w przypadku pojawienia się rozbieżności, Zamawiający będzie interpretował je na bieżąco, bez możliwości podwyższenia wynagrodzenia ryczałtowego.</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2.13.Szczegółowy opis przedmiotu zamówienia zawarty jest w dokumentacji technicznej, o której mowa w ust. 2.1. Zgodnie z przepisem art. 30 ust.4 ustawy Pzp w zakresie zastosowanych materiałów Zamawiający dopuszcza rozwiązania równoważne lub o wyższym standardzie w stosunku do opisywanych w dokumentacji projektowej i STWiORB za pomocą norm, aprobat, specyfikacji technicznych i systemów odniesienia, o których mowa w art. 30 ust. 1 i 3 ustawy Pzp.</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W przypadku, gdy w dokumentacji projektowej i STWiORB pojawią się wskazania znaków towarowych, patentów lub pochodzenia materiałów, należy rozumieć, zgodnie z przepisem art. 29 ust. 3 ustawy Pzp, że jest to uzasadnione specyfiką przedmiotu zamówienia i Zamawiający nie może opisać przedmiotu zamówienia za pomocą dostatecznie dokładnych określeń, a wskazania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materiałów wskazanych w dokumentacji projektowej i STWiORB.</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r w:rsidRPr="00C504E9">
        <w:rPr>
          <w:rFonts w:ascii="Times New Roman" w:eastAsia="Times New Roman" w:hAnsi="Times New Roman" w:cs="Times New Roman"/>
          <w:b/>
          <w:kern w:val="1"/>
          <w:sz w:val="24"/>
          <w:szCs w:val="24"/>
          <w:lang w:eastAsia="zh-CN"/>
        </w:rPr>
        <w:t>Wykonawca, który do kalkulacji  oferty zastosował materiały równoważne do określonych w dokumentacji, zobowiązany jest do ujawnienia tego faktu w ofercie poprzez wskazanie materiału równoważnego, jego cech i producenta. Zamawiający oceni równoważność zastosowanych materiałów na podstawie dokumentów ( dokumentacja techniczno-ruchowa, karta materiałowa, itp.) wystawionych/publikowanych przez producenta danego materiału.</w:t>
      </w:r>
    </w:p>
    <w:p w:rsidR="008A7107" w:rsidRPr="00C504E9" w:rsidRDefault="008A7107" w:rsidP="00DB49A0">
      <w:pPr>
        <w:widowControl w:val="0"/>
        <w:tabs>
          <w:tab w:val="left" w:pos="2796"/>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2.14. Zamawiający, zgodnie z przepisem art. 29 ust. 3a ustawy Pzp, określa następujące wymagania zatrudnienia przez Wykonawcę oraz podwykonawców na podstawie umów o pracę osób wykonujących wskazane przez Zamawiającego czynności w zakresie realizacji zamówienia:</w:t>
      </w:r>
    </w:p>
    <w:p w:rsidR="008A7107" w:rsidRPr="00C504E9" w:rsidRDefault="008A7107" w:rsidP="00DB49A0">
      <w:pPr>
        <w:widowControl w:val="0"/>
        <w:numPr>
          <w:ilvl w:val="0"/>
          <w:numId w:val="3"/>
        </w:numPr>
        <w:suppressAutoHyphens/>
        <w:overflowPunct w:val="0"/>
        <w:autoSpaceDN w:val="0"/>
        <w:spacing w:after="0" w:line="276" w:lineRule="auto"/>
        <w:jc w:val="both"/>
        <w:textAlignment w:val="baseline"/>
        <w:rPr>
          <w:rFonts w:ascii="Times New Roman" w:eastAsia="Times New Roman" w:hAnsi="Times New Roman" w:cs="Times New Roman"/>
          <w:kern w:val="3"/>
          <w:sz w:val="24"/>
          <w:szCs w:val="24"/>
        </w:rPr>
      </w:pPr>
      <w:r w:rsidRPr="00C504E9">
        <w:rPr>
          <w:rFonts w:ascii="Times New Roman" w:eastAsia="Times New Roman" w:hAnsi="Times New Roman" w:cs="Times New Roman"/>
          <w:kern w:val="3"/>
          <w:sz w:val="24"/>
          <w:szCs w:val="24"/>
        </w:rPr>
        <w:t>Zamawiający wymaga, aby Wykonawca i podwykonawcy podczas realizacji zamówienia zatrudniali na podstawie umowy o pracę osoby wykonujące czynności opisane w pkt. 4, jeżeli wykonywanie tych czynności polega na wykonywaniu pracy w sposób określony w przepisie ar</w:t>
      </w:r>
      <w:r w:rsidR="00900610" w:rsidRPr="00C504E9">
        <w:rPr>
          <w:rFonts w:ascii="Times New Roman" w:eastAsia="Times New Roman" w:hAnsi="Times New Roman" w:cs="Times New Roman"/>
          <w:kern w:val="3"/>
          <w:sz w:val="24"/>
          <w:szCs w:val="24"/>
        </w:rPr>
        <w:t xml:space="preserve">t. 22 §1 Kodeksu pracy (Dz. U. z </w:t>
      </w:r>
      <w:r w:rsidR="00900610" w:rsidRPr="00C504E9">
        <w:rPr>
          <w:rFonts w:ascii="Times New Roman" w:hAnsi="Times New Roman" w:cs="Times New Roman"/>
          <w:sz w:val="24"/>
          <w:szCs w:val="24"/>
        </w:rPr>
        <w:t xml:space="preserve"> </w:t>
      </w:r>
      <w:r w:rsidR="00900610" w:rsidRPr="00C504E9">
        <w:rPr>
          <w:rFonts w:ascii="Times New Roman" w:hAnsi="Times New Roman" w:cs="Times New Roman"/>
          <w:bCs/>
          <w:sz w:val="24"/>
          <w:szCs w:val="24"/>
        </w:rPr>
        <w:t>2018</w:t>
      </w:r>
      <w:r w:rsidR="00900610" w:rsidRPr="00C504E9">
        <w:rPr>
          <w:rFonts w:ascii="Times New Roman" w:hAnsi="Times New Roman" w:cs="Times New Roman"/>
          <w:sz w:val="24"/>
          <w:szCs w:val="24"/>
        </w:rPr>
        <w:t xml:space="preserve">  r poz. </w:t>
      </w:r>
      <w:r w:rsidR="00900610" w:rsidRPr="00C504E9">
        <w:rPr>
          <w:rFonts w:ascii="Times New Roman" w:hAnsi="Times New Roman" w:cs="Times New Roman"/>
          <w:bCs/>
          <w:sz w:val="24"/>
          <w:szCs w:val="24"/>
        </w:rPr>
        <w:t xml:space="preserve">108 </w:t>
      </w:r>
      <w:r w:rsidRPr="00C504E9">
        <w:rPr>
          <w:rFonts w:ascii="Times New Roman" w:eastAsia="Times New Roman" w:hAnsi="Times New Roman" w:cs="Times New Roman"/>
          <w:kern w:val="3"/>
          <w:sz w:val="24"/>
          <w:szCs w:val="24"/>
        </w:rPr>
        <w:t>z późn. zm.)</w:t>
      </w:r>
    </w:p>
    <w:p w:rsidR="008A7107" w:rsidRPr="00C504E9" w:rsidRDefault="008A7107" w:rsidP="00DB49A0">
      <w:pPr>
        <w:widowControl w:val="0"/>
        <w:numPr>
          <w:ilvl w:val="0"/>
          <w:numId w:val="3"/>
        </w:numPr>
        <w:suppressAutoHyphens/>
        <w:overflowPunct w:val="0"/>
        <w:autoSpaceDN w:val="0"/>
        <w:spacing w:beforeLines="60" w:before="144" w:afterLines="60" w:after="144" w:line="276" w:lineRule="auto"/>
        <w:jc w:val="both"/>
        <w:textAlignment w:val="baseline"/>
        <w:rPr>
          <w:rFonts w:ascii="Times New Roman" w:eastAsia="Lucida Sans Unicode" w:hAnsi="Times New Roman" w:cs="Times New Roman"/>
          <w:kern w:val="3"/>
          <w:sz w:val="24"/>
          <w:szCs w:val="24"/>
        </w:rPr>
      </w:pPr>
      <w:r w:rsidRPr="00C504E9">
        <w:rPr>
          <w:rFonts w:ascii="Times New Roman" w:eastAsia="Lucida Sans Unicode" w:hAnsi="Times New Roman" w:cs="Times New Roman"/>
          <w:kern w:val="3"/>
          <w:sz w:val="24"/>
          <w:szCs w:val="24"/>
        </w:rPr>
        <w:lastRenderedPageBreak/>
        <w:t>Każdorazowo na żądanie Zamawiającego, w terminie wskazanym przez  Zamawiającego nie krótszym niż 3 dni, Wykonawca zobowiązuje się przedłożyć Zamawiającemu, aktualne oświadczenie, że osoby, o których mowa w pkt. 1 są zatrudniane przez Wykonawcę na podstawie umowy o pracę, podpisane przez osobę/y upoważnioną przez do reprezentowania Wykonawcy lub osobę przez Wykonawcę umocowaną. Przedmiotowe oświadczenie Wykonawca składa pod rygorem odpowiedzialności za składanie fałszywych oświadczeń. Na zasadach określonych w niniejszym punkcie Wykonawca przedstawia Zamawiającemu oświadczenia dotyczące podwykonawców.</w:t>
      </w:r>
    </w:p>
    <w:p w:rsidR="008A7107" w:rsidRPr="00C504E9" w:rsidRDefault="008A7107" w:rsidP="00DB49A0">
      <w:pPr>
        <w:widowControl w:val="0"/>
        <w:numPr>
          <w:ilvl w:val="0"/>
          <w:numId w:val="3"/>
        </w:numPr>
        <w:suppressAutoHyphens/>
        <w:overflowPunct w:val="0"/>
        <w:autoSpaceDN w:val="0"/>
        <w:spacing w:after="0" w:line="276" w:lineRule="auto"/>
        <w:jc w:val="both"/>
        <w:textAlignment w:val="baseline"/>
        <w:rPr>
          <w:rFonts w:ascii="Times New Roman" w:eastAsia="Times New Roman" w:hAnsi="Times New Roman" w:cs="Times New Roman"/>
          <w:kern w:val="3"/>
          <w:sz w:val="24"/>
          <w:szCs w:val="24"/>
        </w:rPr>
      </w:pPr>
      <w:r w:rsidRPr="00C504E9">
        <w:rPr>
          <w:rFonts w:ascii="Times New Roman" w:eastAsia="Times New Roman" w:hAnsi="Times New Roman" w:cs="Times New Roman"/>
          <w:kern w:val="3"/>
          <w:sz w:val="24"/>
          <w:szCs w:val="24"/>
        </w:rPr>
        <w:t>Nieprzedłożenie przez Wykonawcę oświadczenia, o którym mowa w pkt. 2 w terminie wskazanym przez Zamawiającego będzie uprawniało Zamawiającego do naliczenia kary umownej określonej we wzorze umowy.</w:t>
      </w:r>
    </w:p>
    <w:p w:rsidR="008A7107" w:rsidRPr="00C504E9" w:rsidRDefault="008A7107" w:rsidP="00DB49A0">
      <w:pPr>
        <w:widowControl w:val="0"/>
        <w:numPr>
          <w:ilvl w:val="0"/>
          <w:numId w:val="3"/>
        </w:numPr>
        <w:suppressAutoHyphens/>
        <w:overflowPunct w:val="0"/>
        <w:autoSpaceDN w:val="0"/>
        <w:spacing w:after="0" w:line="276" w:lineRule="auto"/>
        <w:jc w:val="both"/>
        <w:textAlignment w:val="baseline"/>
        <w:rPr>
          <w:rFonts w:ascii="Times New Roman" w:eastAsia="Times New Roman" w:hAnsi="Times New Roman" w:cs="Times New Roman"/>
          <w:kern w:val="3"/>
          <w:sz w:val="24"/>
          <w:szCs w:val="24"/>
        </w:rPr>
      </w:pPr>
      <w:r w:rsidRPr="00C504E9">
        <w:rPr>
          <w:rFonts w:ascii="Times New Roman" w:eastAsia="Times New Roman" w:hAnsi="Times New Roman" w:cs="Times New Roman"/>
          <w:kern w:val="3"/>
          <w:sz w:val="24"/>
          <w:szCs w:val="24"/>
        </w:rPr>
        <w:t>Rodzaj czynności niezbędnych do realizacji zamówienia, których dotyczą wymagania zatrudnienia na podstawie umowy o pracę przez Wykonawcę oraz podwykonawców osób wykonujących czynności w trakcie realizacji zamówienia to: wykonywanie robót budowlanych oraz innych prac fizycznych (rozumianych jako wykonywanie czynności wymagających ruchu oraz wysiłku, w tym związanych z posługiwaniem się określonymi narzędziami lub urządzeniami: pojęcie pracy fizycznej nie obejmuje wykonywania czynności administracyjno-biurowych).</w:t>
      </w:r>
    </w:p>
    <w:p w:rsidR="0025561A" w:rsidRPr="00C504E9" w:rsidRDefault="0025561A" w:rsidP="00DB49A0">
      <w:pPr>
        <w:pStyle w:val="Nagwek4"/>
        <w:spacing w:before="240" w:line="276" w:lineRule="auto"/>
        <w:ind w:left="283"/>
        <w:rPr>
          <w:szCs w:val="24"/>
          <w:u w:val="single"/>
        </w:rPr>
      </w:pPr>
      <w:r w:rsidRPr="00C504E9">
        <w:rPr>
          <w:szCs w:val="24"/>
          <w:u w:val="single"/>
        </w:rPr>
        <w:t>3. Miejsce realizacji zamówienia</w:t>
      </w:r>
    </w:p>
    <w:p w:rsidR="00F404DC" w:rsidRPr="00C504E9" w:rsidRDefault="0025561A" w:rsidP="00F404DC">
      <w:pPr>
        <w:spacing w:line="276" w:lineRule="auto"/>
        <w:jc w:val="both"/>
        <w:rPr>
          <w:rFonts w:ascii="Times New Roman" w:eastAsia="Times New Roman" w:hAnsi="Times New Roman" w:cs="Times New Roman"/>
          <w:b/>
          <w:sz w:val="24"/>
          <w:szCs w:val="24"/>
          <w:lang w:eastAsia="zh-CN"/>
        </w:rPr>
      </w:pPr>
      <w:r w:rsidRPr="00C504E9">
        <w:rPr>
          <w:rFonts w:ascii="Times New Roman" w:hAnsi="Times New Roman" w:cs="Times New Roman"/>
          <w:sz w:val="24"/>
          <w:szCs w:val="24"/>
        </w:rPr>
        <w:t xml:space="preserve">  Miejscowość: </w:t>
      </w:r>
      <w:r w:rsidR="00F404DC" w:rsidRPr="00C504E9">
        <w:rPr>
          <w:rFonts w:ascii="Times New Roman" w:eastAsia="Times New Roman" w:hAnsi="Times New Roman" w:cs="Times New Roman"/>
          <w:b/>
          <w:sz w:val="24"/>
          <w:szCs w:val="24"/>
          <w:lang w:eastAsia="zh-CN"/>
        </w:rPr>
        <w:t>Czyżówka -</w:t>
      </w:r>
      <w:r w:rsidR="00F404DC" w:rsidRPr="00C504E9">
        <w:rPr>
          <w:rFonts w:ascii="Times New Roman" w:hAnsi="Times New Roman" w:cs="Times New Roman"/>
          <w:sz w:val="24"/>
          <w:szCs w:val="24"/>
        </w:rPr>
        <w:t xml:space="preserve"> </w:t>
      </w:r>
      <w:r w:rsidR="00F404DC" w:rsidRPr="00C504E9">
        <w:rPr>
          <w:rFonts w:ascii="Times New Roman" w:eastAsia="Times New Roman" w:hAnsi="Times New Roman" w:cs="Times New Roman"/>
          <w:b/>
          <w:sz w:val="24"/>
          <w:szCs w:val="24"/>
          <w:lang w:eastAsia="zh-CN"/>
        </w:rPr>
        <w:t>123/2, 124/2, 125/3, 125/4, 126/2, 127/2, 128/2, 129/2, 130/2 ;</w:t>
      </w:r>
    </w:p>
    <w:p w:rsidR="00F404DC" w:rsidRPr="00C504E9" w:rsidRDefault="00F404DC" w:rsidP="00F404DC">
      <w:pPr>
        <w:spacing w:line="276" w:lineRule="auto"/>
        <w:jc w:val="both"/>
        <w:rPr>
          <w:rFonts w:ascii="Times New Roman" w:eastAsia="Times New Roman" w:hAnsi="Times New Roman" w:cs="Times New Roman"/>
          <w:b/>
          <w:sz w:val="24"/>
          <w:szCs w:val="24"/>
          <w:lang w:eastAsia="zh-CN"/>
        </w:rPr>
      </w:pPr>
      <w:r w:rsidRPr="00C504E9">
        <w:rPr>
          <w:rFonts w:ascii="Times New Roman" w:eastAsia="Times New Roman" w:hAnsi="Times New Roman" w:cs="Times New Roman"/>
          <w:b/>
          <w:sz w:val="24"/>
          <w:szCs w:val="24"/>
          <w:lang w:eastAsia="zh-CN"/>
        </w:rPr>
        <w:t xml:space="preserve">                Nowy Kiełbów -</w:t>
      </w:r>
      <w:r w:rsidR="00D86F64" w:rsidRPr="00C504E9">
        <w:rPr>
          <w:rFonts w:ascii="Times New Roman" w:eastAsia="Times New Roman" w:hAnsi="Times New Roman" w:cs="Times New Roman"/>
          <w:b/>
          <w:sz w:val="24"/>
          <w:szCs w:val="24"/>
          <w:lang w:eastAsia="zh-CN"/>
        </w:rPr>
        <w:t>122, 121/2, 120/5, 120/4, 117;</w:t>
      </w:r>
    </w:p>
    <w:p w:rsidR="002D3409" w:rsidRPr="00C504E9" w:rsidRDefault="00F404DC" w:rsidP="00F404DC">
      <w:pPr>
        <w:spacing w:line="276" w:lineRule="auto"/>
        <w:jc w:val="both"/>
        <w:rPr>
          <w:rFonts w:ascii="Times New Roman" w:eastAsia="Times New Roman" w:hAnsi="Times New Roman" w:cs="Times New Roman"/>
          <w:b/>
          <w:sz w:val="24"/>
          <w:szCs w:val="24"/>
          <w:lang w:eastAsia="zh-CN"/>
        </w:rPr>
      </w:pPr>
      <w:r w:rsidRPr="00C504E9">
        <w:rPr>
          <w:rFonts w:ascii="Times New Roman" w:eastAsia="Times New Roman" w:hAnsi="Times New Roman" w:cs="Times New Roman"/>
          <w:b/>
          <w:sz w:val="24"/>
          <w:szCs w:val="24"/>
          <w:lang w:eastAsia="zh-CN"/>
        </w:rPr>
        <w:t xml:space="preserve">                Stare Siekluki - 172/1, 172/2, 173/2, 174/2, 174/3, 175/3, Kiełbów </w:t>
      </w:r>
    </w:p>
    <w:p w:rsidR="00F404DC" w:rsidRPr="00C504E9" w:rsidRDefault="002D3409" w:rsidP="00F404DC">
      <w:pPr>
        <w:spacing w:line="276" w:lineRule="auto"/>
        <w:jc w:val="both"/>
        <w:rPr>
          <w:rFonts w:ascii="Times New Roman" w:eastAsia="Times New Roman" w:hAnsi="Times New Roman" w:cs="Times New Roman"/>
          <w:b/>
          <w:sz w:val="24"/>
          <w:szCs w:val="24"/>
          <w:lang w:eastAsia="zh-CN"/>
        </w:rPr>
      </w:pPr>
      <w:r w:rsidRPr="00C504E9">
        <w:rPr>
          <w:rFonts w:ascii="Times New Roman" w:eastAsia="Times New Roman" w:hAnsi="Times New Roman" w:cs="Times New Roman"/>
          <w:b/>
          <w:sz w:val="24"/>
          <w:szCs w:val="24"/>
          <w:lang w:eastAsia="zh-CN"/>
        </w:rPr>
        <w:t xml:space="preserve">                              </w:t>
      </w:r>
      <w:r w:rsidR="00F404DC" w:rsidRPr="00C504E9">
        <w:rPr>
          <w:rFonts w:ascii="Times New Roman" w:eastAsia="Times New Roman" w:hAnsi="Times New Roman" w:cs="Times New Roman"/>
          <w:b/>
          <w:sz w:val="24"/>
          <w:szCs w:val="24"/>
          <w:lang w:eastAsia="zh-CN"/>
        </w:rPr>
        <w:t>Nowy: 47/2, 47/1;</w:t>
      </w:r>
    </w:p>
    <w:p w:rsidR="002D3409" w:rsidRPr="00C504E9" w:rsidRDefault="00F404DC" w:rsidP="00F404DC">
      <w:pPr>
        <w:spacing w:line="276" w:lineRule="auto"/>
        <w:jc w:val="both"/>
        <w:rPr>
          <w:rFonts w:ascii="Times New Roman" w:eastAsia="Times New Roman" w:hAnsi="Times New Roman" w:cs="Times New Roman"/>
          <w:b/>
          <w:sz w:val="24"/>
          <w:szCs w:val="24"/>
          <w:lang w:eastAsia="zh-CN"/>
        </w:rPr>
      </w:pPr>
      <w:r w:rsidRPr="00C504E9">
        <w:rPr>
          <w:rFonts w:ascii="Times New Roman" w:eastAsia="Times New Roman" w:hAnsi="Times New Roman" w:cs="Times New Roman"/>
          <w:b/>
          <w:sz w:val="24"/>
          <w:szCs w:val="24"/>
          <w:lang w:eastAsia="zh-CN"/>
        </w:rPr>
        <w:t xml:space="preserve">                Nowy Gózd -  206/2, 207, 220/1, 222/1, 223/9, 223/11, 224/9, 224/11, </w:t>
      </w:r>
      <w:r w:rsidR="002D3409" w:rsidRPr="00C504E9">
        <w:rPr>
          <w:rFonts w:ascii="Times New Roman" w:eastAsia="Times New Roman" w:hAnsi="Times New Roman" w:cs="Times New Roman"/>
          <w:b/>
          <w:sz w:val="24"/>
          <w:szCs w:val="24"/>
          <w:lang w:eastAsia="zh-CN"/>
        </w:rPr>
        <w:t xml:space="preserve"> </w:t>
      </w:r>
    </w:p>
    <w:p w:rsidR="00F404DC" w:rsidRPr="00C504E9" w:rsidRDefault="002D3409" w:rsidP="00F404DC">
      <w:pPr>
        <w:spacing w:line="276" w:lineRule="auto"/>
        <w:jc w:val="both"/>
        <w:rPr>
          <w:rFonts w:ascii="Times New Roman" w:eastAsia="Times New Roman" w:hAnsi="Times New Roman" w:cs="Times New Roman"/>
          <w:b/>
          <w:sz w:val="24"/>
          <w:szCs w:val="24"/>
          <w:lang w:eastAsia="zh-CN"/>
        </w:rPr>
      </w:pPr>
      <w:r w:rsidRPr="00C504E9">
        <w:rPr>
          <w:rFonts w:ascii="Times New Roman" w:eastAsia="Times New Roman" w:hAnsi="Times New Roman" w:cs="Times New Roman"/>
          <w:b/>
          <w:sz w:val="24"/>
          <w:szCs w:val="24"/>
          <w:lang w:eastAsia="zh-CN"/>
        </w:rPr>
        <w:t xml:space="preserve">                              </w:t>
      </w:r>
      <w:r w:rsidR="00F404DC" w:rsidRPr="00C504E9">
        <w:rPr>
          <w:rFonts w:ascii="Times New Roman" w:eastAsia="Times New Roman" w:hAnsi="Times New Roman" w:cs="Times New Roman"/>
          <w:b/>
          <w:sz w:val="24"/>
          <w:szCs w:val="24"/>
          <w:lang w:eastAsia="zh-CN"/>
        </w:rPr>
        <w:t xml:space="preserve">227/4, 228/4, </w:t>
      </w:r>
    </w:p>
    <w:p w:rsidR="002D3409" w:rsidRPr="00C504E9" w:rsidRDefault="00F404DC" w:rsidP="00F404DC">
      <w:pPr>
        <w:spacing w:line="276" w:lineRule="auto"/>
        <w:jc w:val="both"/>
        <w:rPr>
          <w:rFonts w:ascii="Times New Roman" w:eastAsia="Times New Roman" w:hAnsi="Times New Roman" w:cs="Times New Roman"/>
          <w:b/>
          <w:sz w:val="24"/>
          <w:szCs w:val="24"/>
          <w:lang w:eastAsia="zh-CN"/>
        </w:rPr>
      </w:pPr>
      <w:r w:rsidRPr="00C504E9">
        <w:rPr>
          <w:rFonts w:ascii="Times New Roman" w:eastAsia="Times New Roman" w:hAnsi="Times New Roman" w:cs="Times New Roman"/>
          <w:b/>
          <w:sz w:val="24"/>
          <w:szCs w:val="24"/>
          <w:lang w:eastAsia="zh-CN"/>
        </w:rPr>
        <w:t xml:space="preserve">                             229/4, 230/4, 231/4, 232/4, 233/4, 234/4, 235/4, 236/4, </w:t>
      </w:r>
    </w:p>
    <w:p w:rsidR="00F404DC" w:rsidRPr="00C504E9" w:rsidRDefault="002D3409" w:rsidP="00F404DC">
      <w:pPr>
        <w:spacing w:line="276" w:lineRule="auto"/>
        <w:jc w:val="both"/>
        <w:rPr>
          <w:rFonts w:ascii="Times New Roman" w:eastAsia="Times New Roman" w:hAnsi="Times New Roman" w:cs="Times New Roman"/>
          <w:b/>
          <w:sz w:val="24"/>
          <w:szCs w:val="24"/>
          <w:lang w:eastAsia="zh-CN"/>
        </w:rPr>
      </w:pPr>
      <w:r w:rsidRPr="00C504E9">
        <w:rPr>
          <w:rFonts w:ascii="Times New Roman" w:eastAsia="Times New Roman" w:hAnsi="Times New Roman" w:cs="Times New Roman"/>
          <w:b/>
          <w:sz w:val="24"/>
          <w:szCs w:val="24"/>
          <w:lang w:eastAsia="zh-CN"/>
        </w:rPr>
        <w:t xml:space="preserve">                             237/4, 238/4,</w:t>
      </w:r>
      <w:r w:rsidR="00F404DC" w:rsidRPr="00C504E9">
        <w:rPr>
          <w:rFonts w:ascii="Times New Roman" w:eastAsia="Times New Roman" w:hAnsi="Times New Roman" w:cs="Times New Roman"/>
          <w:b/>
          <w:sz w:val="24"/>
          <w:szCs w:val="24"/>
          <w:lang w:eastAsia="zh-CN"/>
        </w:rPr>
        <w:t xml:space="preserve"> 239/4, 240/15, 240/17, 240/19, 241/4 ;</w:t>
      </w:r>
    </w:p>
    <w:p w:rsidR="002D3409" w:rsidRPr="00C504E9" w:rsidRDefault="00F404DC" w:rsidP="001E40C8">
      <w:pPr>
        <w:spacing w:line="276" w:lineRule="auto"/>
        <w:jc w:val="both"/>
        <w:rPr>
          <w:rFonts w:ascii="Times New Roman" w:eastAsia="Times New Roman" w:hAnsi="Times New Roman" w:cs="Times New Roman"/>
          <w:b/>
          <w:sz w:val="24"/>
          <w:szCs w:val="24"/>
          <w:lang w:eastAsia="zh-CN"/>
        </w:rPr>
      </w:pPr>
      <w:r w:rsidRPr="00C504E9">
        <w:rPr>
          <w:rFonts w:ascii="Times New Roman" w:eastAsia="Times New Roman" w:hAnsi="Times New Roman" w:cs="Times New Roman"/>
          <w:b/>
          <w:sz w:val="24"/>
          <w:szCs w:val="24"/>
          <w:lang w:eastAsia="zh-CN"/>
        </w:rPr>
        <w:t xml:space="preserve">                Stare Żdżary -</w:t>
      </w:r>
      <w:r w:rsidR="001E40C8" w:rsidRPr="00C504E9">
        <w:rPr>
          <w:rFonts w:ascii="Times New Roman" w:eastAsia="Times New Roman" w:hAnsi="Times New Roman" w:cs="Times New Roman"/>
          <w:b/>
          <w:sz w:val="24"/>
          <w:szCs w:val="24"/>
          <w:lang w:eastAsia="zh-CN"/>
        </w:rPr>
        <w:t xml:space="preserve"> 459/3, 459/4, 458/2, 466/6, 465/</w:t>
      </w:r>
      <w:r w:rsidR="002D3409" w:rsidRPr="00C504E9">
        <w:rPr>
          <w:rFonts w:ascii="Times New Roman" w:eastAsia="Times New Roman" w:hAnsi="Times New Roman" w:cs="Times New Roman"/>
          <w:b/>
          <w:sz w:val="24"/>
          <w:szCs w:val="24"/>
          <w:lang w:eastAsia="zh-CN"/>
        </w:rPr>
        <w:t xml:space="preserve">4, 494/4, 458/4, 464/12, </w:t>
      </w:r>
    </w:p>
    <w:p w:rsidR="002D3409" w:rsidRPr="00C504E9" w:rsidRDefault="002D3409" w:rsidP="001E40C8">
      <w:pPr>
        <w:spacing w:line="276" w:lineRule="auto"/>
        <w:jc w:val="both"/>
        <w:rPr>
          <w:rFonts w:ascii="Times New Roman" w:eastAsia="Times New Roman" w:hAnsi="Times New Roman" w:cs="Times New Roman"/>
          <w:b/>
          <w:sz w:val="24"/>
          <w:szCs w:val="24"/>
          <w:lang w:eastAsia="zh-CN"/>
        </w:rPr>
      </w:pPr>
      <w:r w:rsidRPr="00C504E9">
        <w:rPr>
          <w:rFonts w:ascii="Times New Roman" w:eastAsia="Times New Roman" w:hAnsi="Times New Roman" w:cs="Times New Roman"/>
          <w:b/>
          <w:sz w:val="24"/>
          <w:szCs w:val="24"/>
          <w:lang w:eastAsia="zh-CN"/>
        </w:rPr>
        <w:t xml:space="preserve">                             464/14, </w:t>
      </w:r>
      <w:r w:rsidR="001E40C8" w:rsidRPr="00C504E9">
        <w:rPr>
          <w:rFonts w:ascii="Times New Roman" w:eastAsia="Times New Roman" w:hAnsi="Times New Roman" w:cs="Times New Roman"/>
          <w:b/>
          <w:sz w:val="24"/>
          <w:szCs w:val="24"/>
          <w:lang w:eastAsia="zh-CN"/>
        </w:rPr>
        <w:t xml:space="preserve"> 464/16, 463/4, 462/4, 459/6, 460/1, 460/2, </w:t>
      </w:r>
    </w:p>
    <w:p w:rsidR="0025561A" w:rsidRPr="00C504E9" w:rsidRDefault="002D3409" w:rsidP="001E40C8">
      <w:pPr>
        <w:spacing w:line="276" w:lineRule="auto"/>
        <w:jc w:val="both"/>
        <w:rPr>
          <w:rFonts w:ascii="Times New Roman" w:eastAsia="Times New Roman" w:hAnsi="Times New Roman" w:cs="Times New Roman"/>
          <w:b/>
          <w:sz w:val="24"/>
          <w:szCs w:val="24"/>
          <w:lang w:eastAsia="zh-CN"/>
        </w:rPr>
      </w:pPr>
      <w:r w:rsidRPr="00C504E9">
        <w:rPr>
          <w:rFonts w:ascii="Times New Roman" w:eastAsia="Times New Roman" w:hAnsi="Times New Roman" w:cs="Times New Roman"/>
          <w:b/>
          <w:sz w:val="24"/>
          <w:szCs w:val="24"/>
          <w:lang w:eastAsia="zh-CN"/>
        </w:rPr>
        <w:t xml:space="preserve">                             </w:t>
      </w:r>
      <w:r w:rsidR="001E40C8" w:rsidRPr="00C504E9">
        <w:rPr>
          <w:rFonts w:ascii="Times New Roman" w:eastAsia="Times New Roman" w:hAnsi="Times New Roman" w:cs="Times New Roman"/>
          <w:b/>
          <w:sz w:val="24"/>
          <w:szCs w:val="24"/>
          <w:lang w:eastAsia="zh-CN"/>
        </w:rPr>
        <w:t>461;</w:t>
      </w:r>
    </w:p>
    <w:p w:rsidR="008A7107" w:rsidRPr="00C504E9" w:rsidRDefault="0025561A" w:rsidP="00DB49A0">
      <w:pPr>
        <w:widowControl w:val="0"/>
        <w:suppressAutoHyphens/>
        <w:spacing w:after="0" w:line="276" w:lineRule="auto"/>
        <w:rPr>
          <w:rFonts w:ascii="Times New Roman" w:eastAsia="Times New Roman" w:hAnsi="Times New Roman" w:cs="Times New Roman"/>
          <w:b/>
          <w:kern w:val="1"/>
          <w:sz w:val="24"/>
          <w:szCs w:val="24"/>
          <w:u w:val="single"/>
          <w:lang w:eastAsia="zh-CN"/>
        </w:rPr>
      </w:pPr>
      <w:r w:rsidRPr="00C504E9">
        <w:rPr>
          <w:rFonts w:ascii="Times New Roman" w:eastAsia="Times New Roman" w:hAnsi="Times New Roman" w:cs="Times New Roman"/>
          <w:b/>
          <w:kern w:val="1"/>
          <w:sz w:val="24"/>
          <w:szCs w:val="24"/>
          <w:u w:val="single"/>
          <w:lang w:eastAsia="zh-CN"/>
        </w:rPr>
        <w:t xml:space="preserve">  4. </w:t>
      </w:r>
      <w:r w:rsidR="008A7107" w:rsidRPr="00C504E9">
        <w:rPr>
          <w:rFonts w:ascii="Times New Roman" w:eastAsia="Times New Roman" w:hAnsi="Times New Roman" w:cs="Times New Roman"/>
          <w:b/>
          <w:kern w:val="1"/>
          <w:sz w:val="24"/>
          <w:szCs w:val="24"/>
          <w:u w:val="single"/>
          <w:lang w:eastAsia="zh-CN"/>
        </w:rPr>
        <w:t>Wymagany termin realizacji Zamówienia:</w:t>
      </w:r>
    </w:p>
    <w:p w:rsidR="007E4925" w:rsidRPr="00C504E9" w:rsidRDefault="001E40C8" w:rsidP="00FE4344">
      <w:pPr>
        <w:pStyle w:val="Default"/>
        <w:spacing w:line="276" w:lineRule="auto"/>
        <w:rPr>
          <w:rFonts w:ascii="Times New Roman" w:hAnsi="Times New Roman" w:cs="Times New Roman"/>
          <w:color w:val="auto"/>
        </w:rPr>
      </w:pPr>
      <w:r w:rsidRPr="00C504E9">
        <w:rPr>
          <w:rFonts w:ascii="Times New Roman" w:hAnsi="Times New Roman" w:cs="Times New Roman"/>
          <w:color w:val="auto"/>
        </w:rPr>
        <w:t>Termin</w:t>
      </w:r>
      <w:r w:rsidR="007354A1" w:rsidRPr="00C504E9">
        <w:rPr>
          <w:rFonts w:ascii="Times New Roman" w:hAnsi="Times New Roman" w:cs="Times New Roman"/>
          <w:color w:val="auto"/>
        </w:rPr>
        <w:t xml:space="preserve"> realizacji przedmiotu zamówie</w:t>
      </w:r>
      <w:r w:rsidRPr="00C504E9">
        <w:rPr>
          <w:rFonts w:ascii="Times New Roman" w:hAnsi="Times New Roman" w:cs="Times New Roman"/>
          <w:color w:val="auto"/>
        </w:rPr>
        <w:t xml:space="preserve">nia </w:t>
      </w:r>
      <w:r w:rsidR="007C3823">
        <w:rPr>
          <w:rFonts w:ascii="Times New Roman" w:hAnsi="Times New Roman" w:cs="Times New Roman"/>
          <w:color w:val="auto"/>
        </w:rPr>
        <w:t>do dnia 20.12.2018r</w:t>
      </w:r>
      <w:r w:rsidRPr="00C504E9">
        <w:rPr>
          <w:rFonts w:ascii="Times New Roman" w:hAnsi="Times New Roman" w:cs="Times New Roman"/>
          <w:color w:val="auto"/>
        </w:rPr>
        <w:t xml:space="preserve">. </w:t>
      </w:r>
    </w:p>
    <w:p w:rsidR="00D6129D" w:rsidRPr="00C504E9" w:rsidRDefault="008B4BD8" w:rsidP="008B4BD8">
      <w:pPr>
        <w:widowControl w:val="0"/>
        <w:suppressAutoHyphens/>
        <w:spacing w:line="276" w:lineRule="auto"/>
        <w:jc w:val="both"/>
        <w:rPr>
          <w:rFonts w:ascii="Times New Roman" w:hAnsi="Times New Roman" w:cs="Times New Roman"/>
          <w:sz w:val="24"/>
          <w:szCs w:val="24"/>
          <w:lang w:eastAsia="zh-CN" w:bidi="hi-IN"/>
        </w:rPr>
      </w:pPr>
      <w:r w:rsidRPr="00C504E9">
        <w:rPr>
          <w:rFonts w:ascii="Times New Roman" w:hAnsi="Times New Roman" w:cs="Times New Roman"/>
          <w:sz w:val="24"/>
          <w:szCs w:val="24"/>
          <w:lang w:eastAsia="zh-CN" w:bidi="hi-IN"/>
        </w:rPr>
        <w:t xml:space="preserve"> Z</w:t>
      </w:r>
      <w:r w:rsidR="00D6129D" w:rsidRPr="00C504E9">
        <w:rPr>
          <w:rFonts w:ascii="Times New Roman" w:hAnsi="Times New Roman" w:cs="Times New Roman"/>
          <w:sz w:val="24"/>
          <w:szCs w:val="24"/>
          <w:lang w:eastAsia="zh-CN" w:bidi="hi-IN"/>
        </w:rPr>
        <w:t>miana terminu realizacji przedmiotu umowy, gdy nastąpią:</w:t>
      </w:r>
    </w:p>
    <w:p w:rsidR="00D6129D" w:rsidRPr="00C504E9" w:rsidRDefault="00D6129D" w:rsidP="00DB49A0">
      <w:pPr>
        <w:pStyle w:val="Akapitzlist"/>
        <w:spacing w:line="276" w:lineRule="auto"/>
        <w:jc w:val="both"/>
        <w:rPr>
          <w:rFonts w:ascii="Times New Roman" w:hAnsi="Times New Roman" w:cs="Times New Roman"/>
          <w:sz w:val="24"/>
          <w:szCs w:val="24"/>
          <w:lang w:eastAsia="zh-CN" w:bidi="hi-IN"/>
        </w:rPr>
      </w:pPr>
      <w:r w:rsidRPr="00C504E9">
        <w:rPr>
          <w:rFonts w:ascii="Times New Roman" w:hAnsi="Times New Roman" w:cs="Times New Roman"/>
          <w:sz w:val="24"/>
          <w:szCs w:val="24"/>
          <w:lang w:eastAsia="zh-CN" w:bidi="hi-IN"/>
        </w:rPr>
        <w:lastRenderedPageBreak/>
        <w:t xml:space="preserve">a) warunki atmosferyczne, uniemożliwiające prowadzenie robót budowlanych w tym przeprowadzenie prób i sprawdzeń, dokonywanie odbiorów. Brak możliwości realizacji robót musi być zgłoszony w ciągu 24 godzin od zaistnienia zdarzenia uniemożliwiającego realizację robót i wymaga potwierdzenia przez inspektora nadzoru. </w:t>
      </w:r>
    </w:p>
    <w:p w:rsidR="00D6129D" w:rsidRPr="00C504E9" w:rsidRDefault="00D6129D" w:rsidP="00DB49A0">
      <w:pPr>
        <w:pStyle w:val="Akapitzlist"/>
        <w:widowControl w:val="0"/>
        <w:suppressAutoHyphens/>
        <w:spacing w:line="276" w:lineRule="auto"/>
        <w:jc w:val="both"/>
        <w:rPr>
          <w:rFonts w:ascii="Times New Roman" w:hAnsi="Times New Roman" w:cs="Times New Roman"/>
          <w:sz w:val="24"/>
          <w:szCs w:val="24"/>
          <w:lang w:eastAsia="zh-CN" w:bidi="hi-IN"/>
        </w:rPr>
      </w:pPr>
      <w:r w:rsidRPr="00C504E9">
        <w:rPr>
          <w:rFonts w:ascii="Times New Roman" w:hAnsi="Times New Roman" w:cs="Times New Roman"/>
          <w:sz w:val="24"/>
          <w:szCs w:val="24"/>
          <w:lang w:eastAsia="zh-CN" w:bidi="hi-IN"/>
        </w:rPr>
        <w:t>b) klęski żywiołowe,</w:t>
      </w:r>
    </w:p>
    <w:p w:rsidR="00D6129D" w:rsidRPr="00C504E9" w:rsidRDefault="00D6129D" w:rsidP="00DB49A0">
      <w:pPr>
        <w:pStyle w:val="Akapitzlist"/>
        <w:widowControl w:val="0"/>
        <w:suppressAutoHyphens/>
        <w:spacing w:line="276" w:lineRule="auto"/>
        <w:jc w:val="both"/>
        <w:rPr>
          <w:rFonts w:ascii="Times New Roman" w:hAnsi="Times New Roman" w:cs="Times New Roman"/>
          <w:sz w:val="24"/>
          <w:szCs w:val="24"/>
          <w:lang w:eastAsia="zh-CN" w:bidi="hi-IN"/>
        </w:rPr>
      </w:pPr>
      <w:r w:rsidRPr="00C504E9">
        <w:rPr>
          <w:rFonts w:ascii="Times New Roman" w:hAnsi="Times New Roman" w:cs="Times New Roman"/>
          <w:sz w:val="24"/>
          <w:szCs w:val="24"/>
          <w:lang w:eastAsia="zh-CN" w:bidi="hi-IN"/>
        </w:rPr>
        <w:t>c) zmiany spowodowane warunkami geologicznymi, terenowymi, archeologicznymi, wodnymi itp., w szczególności: odmienne od przyjętych w dokumentacji projektowej warunki terenowe,  w szczególności istnienie podziemnych urządzeń, instalacji lub obiektów infrastrukturalnych,</w:t>
      </w:r>
    </w:p>
    <w:p w:rsidR="00D6129D" w:rsidRPr="00C504E9" w:rsidRDefault="00D6129D" w:rsidP="00DB49A0">
      <w:pPr>
        <w:pStyle w:val="Akapitzlist"/>
        <w:widowControl w:val="0"/>
        <w:suppressAutoHyphens/>
        <w:spacing w:line="276" w:lineRule="auto"/>
        <w:jc w:val="both"/>
        <w:rPr>
          <w:rFonts w:ascii="Times New Roman" w:hAnsi="Times New Roman" w:cs="Times New Roman"/>
          <w:sz w:val="24"/>
          <w:szCs w:val="24"/>
          <w:lang w:eastAsia="zh-CN" w:bidi="hi-IN"/>
        </w:rPr>
      </w:pPr>
      <w:r w:rsidRPr="00C504E9">
        <w:rPr>
          <w:rFonts w:ascii="Times New Roman" w:hAnsi="Times New Roman" w:cs="Times New Roman"/>
          <w:sz w:val="24"/>
          <w:szCs w:val="24"/>
          <w:lang w:eastAsia="zh-CN" w:bidi="hi-IN"/>
        </w:rPr>
        <w:t>d) zmiany będące następstwem okoliczności leżących po stronie Zamawiającego,                       w szczególności: wstrzymanie realizacji umowy przez Zamawiającego, konieczność usunięcia błędów lub wprowadzenia zmian w dokumentacji projektowej lub dokumentacji technicznej urządzeń,</w:t>
      </w:r>
    </w:p>
    <w:p w:rsidR="00D6129D" w:rsidRPr="00C504E9" w:rsidRDefault="00D6129D" w:rsidP="00DB49A0">
      <w:pPr>
        <w:pStyle w:val="Akapitzlist"/>
        <w:widowControl w:val="0"/>
        <w:suppressAutoHyphens/>
        <w:spacing w:line="276" w:lineRule="auto"/>
        <w:jc w:val="both"/>
        <w:rPr>
          <w:rFonts w:ascii="Times New Roman" w:hAnsi="Times New Roman" w:cs="Times New Roman"/>
          <w:sz w:val="24"/>
          <w:szCs w:val="24"/>
          <w:lang w:eastAsia="zh-CN" w:bidi="hi-IN"/>
        </w:rPr>
      </w:pPr>
      <w:r w:rsidRPr="00C504E9">
        <w:rPr>
          <w:rFonts w:ascii="Times New Roman" w:hAnsi="Times New Roman" w:cs="Times New Roman"/>
          <w:sz w:val="24"/>
          <w:szCs w:val="24"/>
          <w:lang w:eastAsia="zh-CN" w:bidi="hi-IN"/>
        </w:rPr>
        <w:t>e) zmiany będące następstwem działania organów administracji, w szczególności: przekroczenia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w:t>
      </w:r>
    </w:p>
    <w:p w:rsidR="00D6129D" w:rsidRPr="00C504E9" w:rsidRDefault="00D6129D" w:rsidP="00DB49A0">
      <w:pPr>
        <w:pStyle w:val="Akapitzlist"/>
        <w:widowControl w:val="0"/>
        <w:suppressAutoHyphens/>
        <w:spacing w:line="276" w:lineRule="auto"/>
        <w:jc w:val="both"/>
        <w:rPr>
          <w:rFonts w:ascii="Times New Roman" w:hAnsi="Times New Roman" w:cs="Times New Roman"/>
          <w:sz w:val="24"/>
          <w:szCs w:val="24"/>
          <w:lang w:eastAsia="zh-CN" w:bidi="hi-IN"/>
        </w:rPr>
      </w:pPr>
      <w:r w:rsidRPr="00C504E9">
        <w:rPr>
          <w:rFonts w:ascii="Times New Roman" w:hAnsi="Times New Roman" w:cs="Times New Roman"/>
          <w:sz w:val="24"/>
          <w:szCs w:val="24"/>
          <w:lang w:eastAsia="zh-CN" w:bidi="hi-IN"/>
        </w:rPr>
        <w:t>f) inne przyczyny zewnętrzne niezależne od Zamawiającego oraz Wykonawcy, skutkujące niemożliwością prowadzenia działań w celu wykonania umowy,</w:t>
      </w:r>
    </w:p>
    <w:p w:rsidR="00D6129D" w:rsidRPr="00C504E9" w:rsidRDefault="00D6129D" w:rsidP="00DB49A0">
      <w:pPr>
        <w:pStyle w:val="Akapitzlist"/>
        <w:widowControl w:val="0"/>
        <w:suppressAutoHyphens/>
        <w:spacing w:line="276" w:lineRule="auto"/>
        <w:jc w:val="both"/>
        <w:rPr>
          <w:rFonts w:ascii="Times New Roman" w:hAnsi="Times New Roman" w:cs="Times New Roman"/>
          <w:sz w:val="24"/>
          <w:szCs w:val="24"/>
          <w:lang w:eastAsia="zh-CN" w:bidi="hi-IN"/>
        </w:rPr>
      </w:pPr>
      <w:r w:rsidRPr="00C504E9">
        <w:rPr>
          <w:rFonts w:ascii="Times New Roman" w:hAnsi="Times New Roman" w:cs="Times New Roman"/>
          <w:sz w:val="24"/>
          <w:szCs w:val="24"/>
          <w:lang w:eastAsia="zh-CN" w:bidi="hi-IN"/>
        </w:rPr>
        <w:t>g) w przypadku wystąpienia którejkolwiek z okoliczności wymienionych powyżej termin wykonania umowy może ulec odpowiedniemu przedłużeniu, o czas niezbędny do zakończenia wykonywania jej przedmiotu w sposób należyty.</w:t>
      </w:r>
    </w:p>
    <w:p w:rsidR="008A7107" w:rsidRPr="00C504E9" w:rsidRDefault="007350E3" w:rsidP="00DB49A0">
      <w:pPr>
        <w:pStyle w:val="Tekstpodstawowy"/>
        <w:spacing w:before="120" w:line="276" w:lineRule="auto"/>
        <w:rPr>
          <w:rFonts w:ascii="Times New Roman" w:hAnsi="Times New Roman" w:cs="Times New Roman"/>
          <w:b/>
          <w:sz w:val="24"/>
          <w:szCs w:val="24"/>
        </w:rPr>
      </w:pPr>
      <w:r w:rsidRPr="00C504E9">
        <w:rPr>
          <w:rFonts w:ascii="Times New Roman" w:hAnsi="Times New Roman" w:cs="Times New Roman"/>
          <w:b/>
          <w:sz w:val="24"/>
          <w:szCs w:val="24"/>
        </w:rPr>
        <w:t>Wybór kolejności realizacji rob</w:t>
      </w:r>
      <w:r w:rsidR="00DB49A0" w:rsidRPr="00C504E9">
        <w:rPr>
          <w:rFonts w:ascii="Times New Roman" w:hAnsi="Times New Roman" w:cs="Times New Roman"/>
          <w:b/>
          <w:sz w:val="24"/>
          <w:szCs w:val="24"/>
        </w:rPr>
        <w:t>ót zastrzega sobie Zamawiający.</w:t>
      </w: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b/>
          <w:kern w:val="1"/>
          <w:sz w:val="24"/>
          <w:szCs w:val="24"/>
          <w:u w:val="single"/>
          <w:lang w:eastAsia="zh-CN"/>
        </w:rPr>
        <w:t>5. Warunki udziału w postępowaniu oraz podstawy wykluczenia: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5.1. Wykonawcy ubiegający się o zamówienie publiczne muszą spełniać warunki udziału </w:t>
      </w:r>
      <w:r w:rsidR="003874CF"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w postępowaniu określone w art. 22 ust. 1b ustawy Prawo zamówień publicznych  dotyczące:</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 kompetencji lub uprawnień do prowadzenia określonej działalności zawodowej, o ile wynika to z odrębnych przepisów;</w:t>
      </w:r>
    </w:p>
    <w:p w:rsidR="008A7107" w:rsidRPr="00C504E9" w:rsidRDefault="008A7107" w:rsidP="00DB49A0">
      <w:pPr>
        <w:widowControl w:val="0"/>
        <w:tabs>
          <w:tab w:val="left" w:pos="709"/>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 sytuacji ekonomicznej lub finansowej;</w:t>
      </w:r>
    </w:p>
    <w:p w:rsidR="003874CF"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3) zdolno</w:t>
      </w:r>
      <w:r w:rsidR="007D47A5" w:rsidRPr="00C504E9">
        <w:rPr>
          <w:rFonts w:ascii="Times New Roman" w:eastAsia="Times New Roman" w:hAnsi="Times New Roman" w:cs="Times New Roman"/>
          <w:kern w:val="1"/>
          <w:sz w:val="24"/>
          <w:szCs w:val="24"/>
          <w:lang w:eastAsia="zh-CN"/>
        </w:rPr>
        <w:t xml:space="preserve">ści technicznej lub zawodowej;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val="x-none" w:eastAsia="zh-CN"/>
        </w:rPr>
      </w:pPr>
      <w:r w:rsidRPr="00C504E9">
        <w:rPr>
          <w:rFonts w:ascii="Times New Roman" w:eastAsia="Times New Roman" w:hAnsi="Times New Roman" w:cs="Times New Roman"/>
          <w:kern w:val="1"/>
          <w:sz w:val="24"/>
          <w:szCs w:val="24"/>
          <w:lang w:val="x-none" w:eastAsia="zh-CN"/>
        </w:rPr>
        <w:t>oraz nie podlegają</w:t>
      </w:r>
      <w:r w:rsidRPr="00C504E9">
        <w:rPr>
          <w:rFonts w:ascii="Times New Roman" w:eastAsia="Times New Roman" w:hAnsi="Times New Roman" w:cs="Times New Roman"/>
          <w:kern w:val="1"/>
          <w:sz w:val="24"/>
          <w:szCs w:val="24"/>
          <w:lang w:eastAsia="zh-CN"/>
        </w:rPr>
        <w:t>cych</w:t>
      </w:r>
      <w:r w:rsidRPr="00C504E9">
        <w:rPr>
          <w:rFonts w:ascii="Times New Roman" w:eastAsia="Times New Roman" w:hAnsi="Times New Roman" w:cs="Times New Roman"/>
          <w:kern w:val="1"/>
          <w:sz w:val="24"/>
          <w:szCs w:val="24"/>
          <w:lang w:val="x-none" w:eastAsia="zh-CN"/>
        </w:rPr>
        <w:t xml:space="preserve"> wykluczeniu na podstawie art. 24 ust. 1, </w:t>
      </w:r>
      <w:r w:rsidRPr="00C504E9">
        <w:rPr>
          <w:rFonts w:ascii="Times New Roman" w:eastAsia="Times New Roman" w:hAnsi="Times New Roman" w:cs="Times New Roman"/>
          <w:kern w:val="1"/>
          <w:sz w:val="24"/>
          <w:szCs w:val="24"/>
          <w:lang w:eastAsia="zh-CN"/>
        </w:rPr>
        <w:t>pkt. 1</w:t>
      </w:r>
      <w:r w:rsidR="008B4BD8" w:rsidRPr="00C504E9">
        <w:rPr>
          <w:rFonts w:ascii="Times New Roman" w:eastAsia="Times New Roman" w:hAnsi="Times New Roman" w:cs="Times New Roman"/>
          <w:kern w:val="1"/>
          <w:sz w:val="24"/>
          <w:szCs w:val="24"/>
          <w:lang w:eastAsia="zh-CN"/>
        </w:rPr>
        <w:t>2-23 oraz art. 24 ust.5 pkt 1 i 8</w:t>
      </w:r>
      <w:r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val="x-none" w:eastAsia="zh-CN"/>
        </w:rPr>
        <w:t xml:space="preserve">ustawy </w:t>
      </w:r>
      <w:r w:rsidRPr="00C504E9">
        <w:rPr>
          <w:rFonts w:ascii="Times New Roman" w:eastAsia="Times New Roman" w:hAnsi="Times New Roman" w:cs="Times New Roman"/>
          <w:kern w:val="1"/>
          <w:sz w:val="24"/>
          <w:szCs w:val="24"/>
          <w:lang w:eastAsia="zh-CN"/>
        </w:rPr>
        <w:t>Pzp</w:t>
      </w:r>
      <w:r w:rsidRPr="00C504E9">
        <w:rPr>
          <w:rFonts w:ascii="Times New Roman" w:eastAsia="Times New Roman" w:hAnsi="Times New Roman" w:cs="Times New Roman"/>
          <w:kern w:val="1"/>
          <w:sz w:val="24"/>
          <w:szCs w:val="24"/>
          <w:lang w:val="x-none" w:eastAsia="zh-CN"/>
        </w:rPr>
        <w:t xml:space="preserve">.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5</w:t>
      </w:r>
      <w:r w:rsidRPr="00C504E9">
        <w:rPr>
          <w:rFonts w:ascii="Times New Roman" w:eastAsia="Times New Roman" w:hAnsi="Times New Roman" w:cs="Times New Roman"/>
          <w:kern w:val="1"/>
          <w:sz w:val="24"/>
          <w:szCs w:val="24"/>
          <w:lang w:val="x-none" w:eastAsia="zh-CN"/>
        </w:rPr>
        <w:t xml:space="preserve">.2.W przypadku Wykonawców występujących wspólnie (konsorcjum) warunki określone                    w pkt </w:t>
      </w:r>
      <w:r w:rsidRPr="00C504E9">
        <w:rPr>
          <w:rFonts w:ascii="Times New Roman" w:eastAsia="Times New Roman" w:hAnsi="Times New Roman" w:cs="Times New Roman"/>
          <w:kern w:val="1"/>
          <w:sz w:val="24"/>
          <w:szCs w:val="24"/>
          <w:lang w:eastAsia="zh-CN"/>
        </w:rPr>
        <w:t>5</w:t>
      </w:r>
      <w:r w:rsidRPr="00C504E9">
        <w:rPr>
          <w:rFonts w:ascii="Times New Roman" w:eastAsia="Times New Roman" w:hAnsi="Times New Roman" w:cs="Times New Roman"/>
          <w:kern w:val="1"/>
          <w:sz w:val="24"/>
          <w:szCs w:val="24"/>
          <w:lang w:val="x-none" w:eastAsia="zh-CN"/>
        </w:rPr>
        <w:t xml:space="preserve">.1. Wykonawcy mogą spełniać wspólnie, zaś żaden z Wykonawców nie może podlegać wykluczeniu na podstawie art. 24 ust.1, </w:t>
      </w:r>
      <w:r w:rsidRPr="00C504E9">
        <w:rPr>
          <w:rFonts w:ascii="Times New Roman" w:eastAsia="Times New Roman" w:hAnsi="Times New Roman" w:cs="Times New Roman"/>
          <w:kern w:val="1"/>
          <w:sz w:val="24"/>
          <w:szCs w:val="24"/>
          <w:lang w:eastAsia="zh-CN"/>
        </w:rPr>
        <w:t>pkt. 12-23 ustawy Pzp.</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u w:val="single"/>
          <w:lang w:val="x-none" w:eastAsia="zh-CN"/>
        </w:rPr>
      </w:pP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u w:val="single"/>
          <w:lang w:eastAsia="zh-CN"/>
        </w:rPr>
      </w:pPr>
      <w:r w:rsidRPr="00C504E9">
        <w:rPr>
          <w:rFonts w:ascii="Times New Roman" w:eastAsia="Times New Roman" w:hAnsi="Times New Roman" w:cs="Times New Roman"/>
          <w:kern w:val="1"/>
          <w:sz w:val="24"/>
          <w:szCs w:val="24"/>
          <w:u w:val="single"/>
          <w:lang w:eastAsia="zh-CN"/>
        </w:rPr>
        <w:t>5.3. Opis sposobu dokonania oceny spełniania tych warunków:</w:t>
      </w:r>
    </w:p>
    <w:p w:rsidR="008A7107" w:rsidRPr="00C504E9" w:rsidRDefault="008A7107" w:rsidP="00DB49A0">
      <w:pPr>
        <w:spacing w:after="0" w:line="276" w:lineRule="auto"/>
        <w:ind w:left="284" w:hanging="284"/>
        <w:jc w:val="both"/>
        <w:rPr>
          <w:rFonts w:ascii="Times New Roman" w:eastAsia="Times New Roman" w:hAnsi="Times New Roman" w:cs="Times New Roman"/>
          <w:kern w:val="1"/>
          <w:sz w:val="24"/>
          <w:szCs w:val="24"/>
          <w:lang w:val="x-none" w:eastAsia="zh-CN"/>
        </w:rPr>
      </w:pPr>
      <w:r w:rsidRPr="00C504E9">
        <w:rPr>
          <w:rFonts w:ascii="Times New Roman" w:eastAsia="Times New Roman" w:hAnsi="Times New Roman" w:cs="Times New Roman"/>
          <w:kern w:val="1"/>
          <w:sz w:val="24"/>
          <w:szCs w:val="24"/>
          <w:lang w:val="x-none" w:eastAsia="zh-CN"/>
        </w:rPr>
        <w:lastRenderedPageBreak/>
        <w:t xml:space="preserve">1) </w:t>
      </w:r>
      <w:r w:rsidRPr="00C504E9">
        <w:rPr>
          <w:rFonts w:ascii="Times New Roman" w:eastAsia="Times New Roman" w:hAnsi="Times New Roman" w:cs="Times New Roman"/>
          <w:b/>
          <w:kern w:val="1"/>
          <w:sz w:val="24"/>
          <w:szCs w:val="24"/>
          <w:lang w:val="x-none" w:eastAsia="zh-CN"/>
        </w:rPr>
        <w:t>posiadaj</w:t>
      </w:r>
      <w:r w:rsidRPr="00C504E9">
        <w:rPr>
          <w:rFonts w:ascii="Times New Roman" w:eastAsia="TimesNewRoman" w:hAnsi="Times New Roman" w:cs="Times New Roman"/>
          <w:b/>
          <w:kern w:val="1"/>
          <w:sz w:val="24"/>
          <w:szCs w:val="24"/>
          <w:lang w:val="x-none" w:eastAsia="zh-CN"/>
        </w:rPr>
        <w:t>ą</w:t>
      </w:r>
      <w:r w:rsidRPr="00C504E9">
        <w:rPr>
          <w:rFonts w:ascii="Times New Roman" w:eastAsia="TimesNewRoman" w:hAnsi="Times New Roman" w:cs="Times New Roman"/>
          <w:b/>
          <w:kern w:val="1"/>
          <w:sz w:val="24"/>
          <w:szCs w:val="24"/>
          <w:lang w:eastAsia="zh-CN"/>
        </w:rPr>
        <w:t xml:space="preserve"> kompetencje lub</w:t>
      </w:r>
      <w:r w:rsidRPr="00C504E9">
        <w:rPr>
          <w:rFonts w:ascii="Times New Roman" w:eastAsia="TimesNewRoman" w:hAnsi="Times New Roman" w:cs="Times New Roman"/>
          <w:b/>
          <w:kern w:val="1"/>
          <w:sz w:val="24"/>
          <w:szCs w:val="24"/>
          <w:lang w:val="x-none" w:eastAsia="zh-CN"/>
        </w:rPr>
        <w:t xml:space="preserve"> </w:t>
      </w:r>
      <w:r w:rsidRPr="00C504E9">
        <w:rPr>
          <w:rFonts w:ascii="Times New Roman" w:eastAsia="Times New Roman" w:hAnsi="Times New Roman" w:cs="Times New Roman"/>
          <w:b/>
          <w:kern w:val="1"/>
          <w:sz w:val="24"/>
          <w:szCs w:val="24"/>
          <w:lang w:val="x-none" w:eastAsia="zh-CN"/>
        </w:rPr>
        <w:t xml:space="preserve">uprawnienia do </w:t>
      </w:r>
      <w:r w:rsidRPr="00C504E9">
        <w:rPr>
          <w:rFonts w:ascii="Times New Roman" w:eastAsia="Times New Roman" w:hAnsi="Times New Roman" w:cs="Times New Roman"/>
          <w:b/>
          <w:kern w:val="1"/>
          <w:sz w:val="24"/>
          <w:szCs w:val="24"/>
          <w:lang w:eastAsia="zh-CN"/>
        </w:rPr>
        <w:t>prowadzenia</w:t>
      </w:r>
      <w:r w:rsidRPr="00C504E9">
        <w:rPr>
          <w:rFonts w:ascii="Times New Roman" w:eastAsia="Times New Roman" w:hAnsi="Times New Roman" w:cs="Times New Roman"/>
          <w:b/>
          <w:kern w:val="1"/>
          <w:sz w:val="24"/>
          <w:szCs w:val="24"/>
          <w:lang w:val="x-none" w:eastAsia="zh-CN"/>
        </w:rPr>
        <w:t xml:space="preserve"> określonej działalno</w:t>
      </w:r>
      <w:r w:rsidRPr="00C504E9">
        <w:rPr>
          <w:rFonts w:ascii="Times New Roman" w:eastAsia="TimesNewRoman" w:hAnsi="Times New Roman" w:cs="Times New Roman"/>
          <w:b/>
          <w:kern w:val="1"/>
          <w:sz w:val="24"/>
          <w:szCs w:val="24"/>
          <w:lang w:val="x-none" w:eastAsia="zh-CN"/>
        </w:rPr>
        <w:t>ś</w:t>
      </w:r>
      <w:r w:rsidRPr="00C504E9">
        <w:rPr>
          <w:rFonts w:ascii="Times New Roman" w:eastAsia="Times New Roman" w:hAnsi="Times New Roman" w:cs="Times New Roman"/>
          <w:b/>
          <w:kern w:val="1"/>
          <w:sz w:val="24"/>
          <w:szCs w:val="24"/>
          <w:lang w:val="x-none" w:eastAsia="zh-CN"/>
        </w:rPr>
        <w:t>ci b</w:t>
      </w:r>
      <w:r w:rsidRPr="00C504E9">
        <w:rPr>
          <w:rFonts w:ascii="Times New Roman" w:eastAsia="TimesNewRoman" w:hAnsi="Times New Roman" w:cs="Times New Roman"/>
          <w:b/>
          <w:kern w:val="1"/>
          <w:sz w:val="24"/>
          <w:szCs w:val="24"/>
          <w:lang w:val="x-none" w:eastAsia="zh-CN"/>
        </w:rPr>
        <w:t>ę</w:t>
      </w:r>
      <w:r w:rsidRPr="00C504E9">
        <w:rPr>
          <w:rFonts w:ascii="Times New Roman" w:eastAsia="Times New Roman" w:hAnsi="Times New Roman" w:cs="Times New Roman"/>
          <w:b/>
          <w:kern w:val="1"/>
          <w:sz w:val="24"/>
          <w:szCs w:val="24"/>
          <w:lang w:val="x-none" w:eastAsia="zh-CN"/>
        </w:rPr>
        <w:t>d</w:t>
      </w:r>
      <w:r w:rsidRPr="00C504E9">
        <w:rPr>
          <w:rFonts w:ascii="Times New Roman" w:eastAsia="TimesNewRoman" w:hAnsi="Times New Roman" w:cs="Times New Roman"/>
          <w:b/>
          <w:kern w:val="1"/>
          <w:sz w:val="24"/>
          <w:szCs w:val="24"/>
          <w:lang w:val="x-none" w:eastAsia="zh-CN"/>
        </w:rPr>
        <w:t>ą</w:t>
      </w:r>
      <w:r w:rsidRPr="00C504E9">
        <w:rPr>
          <w:rFonts w:ascii="Times New Roman" w:eastAsia="Times New Roman" w:hAnsi="Times New Roman" w:cs="Times New Roman"/>
          <w:b/>
          <w:kern w:val="1"/>
          <w:sz w:val="24"/>
          <w:szCs w:val="24"/>
          <w:lang w:val="x-none" w:eastAsia="zh-CN"/>
        </w:rPr>
        <w:t>cej przedmiotem niniejszego zamówienia, jeśli przepisy prawa nakładają obowiązek posiadania takich uprawnień</w:t>
      </w:r>
      <w:r w:rsidRPr="00C504E9">
        <w:rPr>
          <w:rFonts w:ascii="Times New Roman" w:eastAsia="Times New Roman" w:hAnsi="Times New Roman" w:cs="Times New Roman"/>
          <w:kern w:val="1"/>
          <w:sz w:val="24"/>
          <w:szCs w:val="24"/>
          <w:lang w:val="x-none" w:eastAsia="zh-CN"/>
        </w:rPr>
        <w:t>.</w:t>
      </w:r>
    </w:p>
    <w:p w:rsidR="008A7107" w:rsidRPr="00C504E9" w:rsidRDefault="008A7107" w:rsidP="00DB49A0">
      <w:pPr>
        <w:widowControl w:val="0"/>
        <w:suppressAutoHyphens/>
        <w:spacing w:after="0" w:line="276" w:lineRule="auto"/>
        <w:ind w:left="284"/>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val="x-none" w:eastAsia="zh-CN"/>
        </w:rPr>
        <w:t>Zamawiający odstępuje od opisywania sposobu dokonywania oceny spełniania tego warunku</w:t>
      </w:r>
    </w:p>
    <w:p w:rsidR="008A7107" w:rsidRPr="00C504E9" w:rsidRDefault="0025561A"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  </w:t>
      </w:r>
      <w:r w:rsidR="008A7107" w:rsidRPr="00C504E9">
        <w:rPr>
          <w:rFonts w:ascii="Times New Roman" w:eastAsia="Times New Roman" w:hAnsi="Times New Roman" w:cs="Times New Roman"/>
          <w:b/>
          <w:kern w:val="1"/>
          <w:sz w:val="24"/>
          <w:szCs w:val="24"/>
          <w:lang w:eastAsia="zh-CN"/>
        </w:rPr>
        <w:t>sytuacji ekonomicznej lub finansowej</w:t>
      </w:r>
    </w:p>
    <w:p w:rsidR="008A7107" w:rsidRPr="00C504E9" w:rsidRDefault="008A7107" w:rsidP="003049D7">
      <w:pPr>
        <w:widowControl w:val="0"/>
        <w:suppressAutoHyphens/>
        <w:spacing w:after="0" w:line="276" w:lineRule="auto"/>
        <w:ind w:left="284"/>
        <w:jc w:val="both"/>
        <w:rPr>
          <w:rFonts w:ascii="Times New Roman" w:eastAsia="Times New Roman" w:hAnsi="Times New Roman" w:cs="Times New Roman"/>
          <w:kern w:val="1"/>
          <w:sz w:val="24"/>
          <w:szCs w:val="24"/>
          <w:lang w:val="x-none" w:eastAsia="zh-CN"/>
        </w:rPr>
      </w:pPr>
      <w:r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val="x-none" w:eastAsia="zh-CN"/>
        </w:rPr>
        <w:t>Zamawiający odstępuje od opisywania sposobu dokonywania oceny spełniania tego warunku</w:t>
      </w:r>
    </w:p>
    <w:p w:rsidR="008A7107" w:rsidRPr="00C504E9" w:rsidRDefault="0025561A"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r w:rsidRPr="00C504E9">
        <w:rPr>
          <w:rFonts w:ascii="Times New Roman" w:eastAsia="Times New Roman" w:hAnsi="Times New Roman" w:cs="Times New Roman"/>
          <w:kern w:val="1"/>
          <w:sz w:val="24"/>
          <w:szCs w:val="24"/>
          <w:lang w:eastAsia="zh-CN"/>
        </w:rPr>
        <w:t xml:space="preserve">3)  </w:t>
      </w:r>
      <w:r w:rsidR="008A7107" w:rsidRPr="00C504E9">
        <w:rPr>
          <w:rFonts w:ascii="Times New Roman" w:eastAsia="Times New Roman" w:hAnsi="Times New Roman" w:cs="Times New Roman"/>
          <w:b/>
          <w:kern w:val="1"/>
          <w:sz w:val="24"/>
          <w:szCs w:val="24"/>
          <w:lang w:eastAsia="zh-CN"/>
        </w:rPr>
        <w:t>zdolności technicznej lub zawodowej w zakresie:</w:t>
      </w:r>
    </w:p>
    <w:p w:rsidR="006A11F6" w:rsidRPr="00C504E9" w:rsidRDefault="008A7107" w:rsidP="00DB49A0">
      <w:pPr>
        <w:pStyle w:val="Default"/>
        <w:spacing w:line="276" w:lineRule="auto"/>
        <w:rPr>
          <w:rFonts w:ascii="Times New Roman" w:hAnsi="Times New Roman" w:cs="Times New Roman"/>
          <w:color w:val="auto"/>
        </w:rPr>
      </w:pPr>
      <w:r w:rsidRPr="00C504E9">
        <w:rPr>
          <w:rFonts w:ascii="Times New Roman" w:eastAsia="Times New Roman" w:hAnsi="Times New Roman" w:cs="Times New Roman"/>
          <w:color w:val="auto"/>
          <w:kern w:val="1"/>
          <w:lang w:eastAsia="zh-CN"/>
        </w:rPr>
        <w:t>a)  do</w:t>
      </w:r>
      <w:r w:rsidRPr="00C504E9">
        <w:rPr>
          <w:rFonts w:ascii="Times New Roman" w:eastAsia="TimesNewRoman" w:hAnsi="Times New Roman" w:cs="Times New Roman"/>
          <w:color w:val="auto"/>
          <w:kern w:val="1"/>
          <w:lang w:eastAsia="zh-CN"/>
        </w:rPr>
        <w:t>ś</w:t>
      </w:r>
      <w:r w:rsidRPr="00C504E9">
        <w:rPr>
          <w:rFonts w:ascii="Times New Roman" w:eastAsia="Times New Roman" w:hAnsi="Times New Roman" w:cs="Times New Roman"/>
          <w:color w:val="auto"/>
          <w:kern w:val="1"/>
          <w:lang w:eastAsia="zh-CN"/>
        </w:rPr>
        <w:t>wiadczenia wykonawcy</w:t>
      </w:r>
      <w:r w:rsidR="006A11F6" w:rsidRPr="00C504E9">
        <w:rPr>
          <w:rFonts w:ascii="Times New Roman" w:eastAsia="Times New Roman" w:hAnsi="Times New Roman" w:cs="Times New Roman"/>
          <w:color w:val="auto"/>
          <w:kern w:val="1"/>
          <w:lang w:eastAsia="zh-CN"/>
        </w:rPr>
        <w:t xml:space="preserve"> </w:t>
      </w:r>
    </w:p>
    <w:p w:rsidR="00411F62" w:rsidRPr="00C504E9" w:rsidRDefault="008A7107" w:rsidP="00DB49A0">
      <w:pPr>
        <w:suppressAutoHyphens/>
        <w:spacing w:after="0" w:line="276" w:lineRule="auto"/>
        <w:jc w:val="both"/>
        <w:rPr>
          <w:rFonts w:ascii="Times New Roman" w:eastAsia="Times New Roman" w:hAnsi="Times New Roman" w:cs="Times New Roman"/>
          <w:sz w:val="24"/>
          <w:szCs w:val="24"/>
          <w:shd w:val="clear" w:color="auto" w:fill="FFFFFF"/>
        </w:rPr>
      </w:pPr>
      <w:r w:rsidRPr="00C504E9">
        <w:rPr>
          <w:rFonts w:ascii="Times New Roman" w:eastAsia="Times New Roman" w:hAnsi="Times New Roman" w:cs="Times New Roman"/>
          <w:sz w:val="24"/>
          <w:szCs w:val="24"/>
          <w:shd w:val="clear" w:color="auto" w:fill="FFFFFF"/>
        </w:rPr>
        <w:t xml:space="preserve">Zamawiający uzna za spełniony warunek posiadania </w:t>
      </w:r>
      <w:r w:rsidR="00411F62" w:rsidRPr="00C504E9">
        <w:rPr>
          <w:rFonts w:ascii="Times New Roman" w:eastAsia="Times New Roman" w:hAnsi="Times New Roman" w:cs="Times New Roman"/>
          <w:sz w:val="24"/>
          <w:szCs w:val="24"/>
          <w:shd w:val="clear" w:color="auto" w:fill="FFFFFF"/>
        </w:rPr>
        <w:t>:</w:t>
      </w:r>
    </w:p>
    <w:p w:rsidR="008A7107" w:rsidRPr="00C504E9" w:rsidRDefault="008A7107" w:rsidP="00DB49A0">
      <w:pPr>
        <w:suppressAutoHyphens/>
        <w:spacing w:after="0" w:line="276" w:lineRule="auto"/>
        <w:jc w:val="both"/>
        <w:rPr>
          <w:rFonts w:ascii="Times New Roman" w:eastAsia="Times New Roman" w:hAnsi="Times New Roman" w:cs="Times New Roman"/>
          <w:sz w:val="24"/>
          <w:szCs w:val="24"/>
          <w:lang w:eastAsia="en-US"/>
        </w:rPr>
      </w:pPr>
      <w:r w:rsidRPr="00C504E9">
        <w:rPr>
          <w:rFonts w:ascii="Times New Roman" w:eastAsia="Times New Roman" w:hAnsi="Times New Roman" w:cs="Times New Roman"/>
          <w:sz w:val="24"/>
          <w:szCs w:val="24"/>
          <w:shd w:val="clear" w:color="auto" w:fill="FFFFFF"/>
        </w:rPr>
        <w:t xml:space="preserve">doświadczenia, jeśli Wykonawca wykaże, iż w okresie ostatnich </w:t>
      </w:r>
      <w:r w:rsidRPr="00C504E9">
        <w:rPr>
          <w:rFonts w:ascii="Times New Roman" w:eastAsia="Times New Roman" w:hAnsi="Times New Roman" w:cs="Times New Roman"/>
          <w:b/>
          <w:sz w:val="24"/>
          <w:szCs w:val="24"/>
          <w:shd w:val="clear" w:color="auto" w:fill="FFFFFF"/>
        </w:rPr>
        <w:t>5 lat</w:t>
      </w:r>
      <w:r w:rsidRPr="00C504E9">
        <w:rPr>
          <w:rFonts w:ascii="Times New Roman" w:eastAsia="Times New Roman" w:hAnsi="Times New Roman" w:cs="Times New Roman"/>
          <w:sz w:val="24"/>
          <w:szCs w:val="24"/>
          <w:lang w:eastAsia="en-US"/>
        </w:rPr>
        <w:t xml:space="preserve"> przed upływem terminu składania ofert a jeżeli okres prowadzenia działalności jest krótszy to w tym okresie, wykonał:</w:t>
      </w:r>
    </w:p>
    <w:p w:rsidR="008A7107" w:rsidRPr="00C504E9" w:rsidRDefault="008A7107" w:rsidP="00DB49A0">
      <w:pPr>
        <w:suppressAutoHyphens/>
        <w:spacing w:after="0" w:line="276" w:lineRule="auto"/>
        <w:jc w:val="both"/>
        <w:rPr>
          <w:rFonts w:ascii="Times New Roman" w:eastAsia="Times New Roman" w:hAnsi="Times New Roman" w:cs="Times New Roman"/>
          <w:b/>
          <w:sz w:val="24"/>
          <w:szCs w:val="24"/>
          <w:lang w:eastAsia="en-US"/>
        </w:rPr>
      </w:pPr>
      <w:r w:rsidRPr="00C504E9">
        <w:rPr>
          <w:rFonts w:ascii="Times New Roman" w:eastAsia="Times New Roman" w:hAnsi="Times New Roman" w:cs="Times New Roman"/>
          <w:sz w:val="24"/>
          <w:szCs w:val="24"/>
          <w:lang w:eastAsia="en-US"/>
        </w:rPr>
        <w:t xml:space="preserve">-  </w:t>
      </w:r>
      <w:r w:rsidRPr="00C504E9">
        <w:rPr>
          <w:rFonts w:ascii="Times New Roman" w:eastAsia="Times New Roman" w:hAnsi="Times New Roman" w:cs="Times New Roman"/>
          <w:b/>
          <w:sz w:val="24"/>
          <w:szCs w:val="24"/>
          <w:lang w:eastAsia="en-US"/>
        </w:rPr>
        <w:t xml:space="preserve">1 robotę budowlaną, która odpowiada swoim rodzajem przedmiotowi zamówienia, tj. polegającą na </w:t>
      </w:r>
      <w:r w:rsidR="00FE4344" w:rsidRPr="00C504E9">
        <w:rPr>
          <w:rFonts w:ascii="Times New Roman" w:eastAsia="Times New Roman" w:hAnsi="Times New Roman" w:cs="Times New Roman"/>
          <w:b/>
          <w:sz w:val="24"/>
          <w:szCs w:val="24"/>
          <w:lang w:eastAsia="en-US"/>
        </w:rPr>
        <w:t>budowie oświetlenia drogowego</w:t>
      </w:r>
      <w:r w:rsidR="00AA51E0" w:rsidRPr="00C504E9">
        <w:rPr>
          <w:rFonts w:ascii="Times New Roman" w:eastAsia="Times New Roman" w:hAnsi="Times New Roman" w:cs="Times New Roman"/>
          <w:b/>
          <w:sz w:val="24"/>
          <w:szCs w:val="24"/>
          <w:lang w:eastAsia="en-US"/>
        </w:rPr>
        <w:t>.</w:t>
      </w:r>
    </w:p>
    <w:p w:rsidR="008A7107" w:rsidRPr="00C504E9" w:rsidRDefault="00C12770" w:rsidP="001E40C8">
      <w:pPr>
        <w:pStyle w:val="Default"/>
        <w:spacing w:line="276" w:lineRule="auto"/>
        <w:rPr>
          <w:rFonts w:ascii="Times New Roman" w:eastAsia="Times New Roman" w:hAnsi="Times New Roman" w:cs="Times New Roman"/>
          <w:kern w:val="1"/>
          <w:lang w:eastAsia="zh-CN"/>
        </w:rPr>
      </w:pPr>
      <w:r w:rsidRPr="00C504E9">
        <w:rPr>
          <w:rFonts w:ascii="Times New Roman" w:hAnsi="Times New Roman" w:cs="Times New Roman"/>
          <w:color w:val="auto"/>
        </w:rPr>
        <w:t xml:space="preserve">Wykonawca złoży także oświadczenie, że dysponuje wiedzą i doświadczeniem potrzebnym do wykonania zamówienia. Ocena spełniania warunku nastąpi na podstawie wstępnego oświadczenia zgodnie z </w:t>
      </w:r>
      <w:r w:rsidR="00C50822" w:rsidRPr="00C504E9">
        <w:rPr>
          <w:rFonts w:ascii="Times New Roman" w:hAnsi="Times New Roman" w:cs="Times New Roman"/>
          <w:color w:val="auto"/>
        </w:rPr>
        <w:t>Załącznikiem nr 2 do SIWZ</w:t>
      </w:r>
      <w:r w:rsidRPr="00C504E9">
        <w:rPr>
          <w:rFonts w:ascii="Times New Roman" w:hAnsi="Times New Roman" w:cs="Times New Roman"/>
          <w:color w:val="auto"/>
        </w:rPr>
        <w:t xml:space="preserve">. Następnie na podstawie wypełnionego przez wybranego Wykonawcę załącznika nr </w:t>
      </w:r>
      <w:r w:rsidR="004A598F" w:rsidRPr="00C504E9">
        <w:rPr>
          <w:rFonts w:ascii="Times New Roman" w:hAnsi="Times New Roman" w:cs="Times New Roman"/>
          <w:color w:val="auto"/>
        </w:rPr>
        <w:t>8</w:t>
      </w:r>
      <w:r w:rsidRPr="00C504E9">
        <w:rPr>
          <w:rFonts w:ascii="Times New Roman" w:hAnsi="Times New Roman" w:cs="Times New Roman"/>
          <w:color w:val="auto"/>
        </w:rPr>
        <w:t xml:space="preserve"> do SIWZ „Wykazu wyko</w:t>
      </w:r>
      <w:r w:rsidR="00C50822" w:rsidRPr="00C504E9">
        <w:rPr>
          <w:rFonts w:ascii="Times New Roman" w:hAnsi="Times New Roman" w:cs="Times New Roman"/>
          <w:color w:val="auto"/>
        </w:rPr>
        <w:t>nanych robót”.</w:t>
      </w:r>
      <w:r w:rsidRPr="00C504E9">
        <w:rPr>
          <w:rFonts w:ascii="Times New Roman" w:hAnsi="Times New Roman" w:cs="Times New Roman"/>
          <w:color w:val="auto"/>
        </w:rPr>
        <w:t xml:space="preserve"> Do przedmiotowego załącznika nr </w:t>
      </w:r>
      <w:r w:rsidR="004A598F" w:rsidRPr="00C504E9">
        <w:rPr>
          <w:rFonts w:ascii="Times New Roman" w:hAnsi="Times New Roman" w:cs="Times New Roman"/>
          <w:color w:val="auto"/>
        </w:rPr>
        <w:t>8</w:t>
      </w:r>
      <w:r w:rsidRPr="00C504E9">
        <w:rPr>
          <w:rFonts w:ascii="Times New Roman" w:hAnsi="Times New Roman" w:cs="Times New Roman"/>
          <w:color w:val="auto"/>
        </w:rPr>
        <w:t xml:space="preserve"> należy dołączyć </w:t>
      </w:r>
      <w:r w:rsidRPr="00C504E9">
        <w:rPr>
          <w:rFonts w:ascii="Times New Roman" w:hAnsi="Times New Roman" w:cs="Times New Roman"/>
          <w:b/>
          <w:bCs/>
          <w:color w:val="auto"/>
        </w:rPr>
        <w:t xml:space="preserve">dowody </w:t>
      </w:r>
      <w:r w:rsidRPr="00C504E9">
        <w:rPr>
          <w:rFonts w:ascii="Times New Roman" w:hAnsi="Times New Roman" w:cs="Times New Roman"/>
          <w:color w:val="auto"/>
        </w:rPr>
        <w:t xml:space="preserve">potwierdzające, że wykazane </w:t>
      </w:r>
      <w:r w:rsidRPr="00C504E9">
        <w:rPr>
          <w:rFonts w:ascii="Times New Roman" w:hAnsi="Times New Roman" w:cs="Times New Roman"/>
          <w:b/>
          <w:bCs/>
          <w:color w:val="auto"/>
        </w:rPr>
        <w:t xml:space="preserve">roboty zostały wykonane w sposób należyty </w:t>
      </w:r>
      <w:r w:rsidRPr="00C504E9">
        <w:rPr>
          <w:rFonts w:ascii="Times New Roman" w:hAnsi="Times New Roman" w:cs="Times New Roman"/>
          <w:color w:val="auto"/>
        </w:rPr>
        <w:t xml:space="preserve">oraz wskazujących, że zostały wykonane </w:t>
      </w:r>
      <w:r w:rsidRPr="00C504E9">
        <w:rPr>
          <w:rFonts w:ascii="Times New Roman" w:hAnsi="Times New Roman" w:cs="Times New Roman"/>
          <w:b/>
          <w:bCs/>
          <w:color w:val="auto"/>
        </w:rPr>
        <w:t>zgodnie z przepisami prawa budowlanego i prawidłowo ukończone</w:t>
      </w:r>
      <w:r w:rsidRPr="00C504E9">
        <w:rPr>
          <w:rFonts w:ascii="Times New Roman" w:hAnsi="Times New Roman" w:cs="Times New Roman"/>
          <w:color w:val="auto"/>
        </w:rPr>
        <w:t xml:space="preserve">. </w:t>
      </w:r>
    </w:p>
    <w:p w:rsidR="00EA530A" w:rsidRPr="00C504E9" w:rsidRDefault="00871CA0" w:rsidP="00DB49A0">
      <w:pPr>
        <w:pStyle w:val="Default"/>
        <w:spacing w:line="276" w:lineRule="auto"/>
        <w:rPr>
          <w:rFonts w:ascii="Times New Roman" w:hAnsi="Times New Roman" w:cs="Times New Roman"/>
          <w:color w:val="auto"/>
        </w:rPr>
      </w:pPr>
      <w:r w:rsidRPr="00C504E9">
        <w:rPr>
          <w:rFonts w:ascii="Times New Roman" w:hAnsi="Times New Roman" w:cs="Times New Roman"/>
          <w:b/>
          <w:bCs/>
          <w:color w:val="auto"/>
        </w:rPr>
        <w:t xml:space="preserve">-   </w:t>
      </w:r>
      <w:r w:rsidR="006A11F6" w:rsidRPr="00C504E9">
        <w:rPr>
          <w:rFonts w:ascii="Times New Roman" w:hAnsi="Times New Roman" w:cs="Times New Roman"/>
          <w:b/>
          <w:color w:val="auto"/>
        </w:rPr>
        <w:t xml:space="preserve"> </w:t>
      </w:r>
      <w:r w:rsidR="006A11F6" w:rsidRPr="00C504E9">
        <w:rPr>
          <w:rFonts w:ascii="Times New Roman" w:hAnsi="Times New Roman" w:cs="Times New Roman"/>
          <w:b/>
          <w:bCs/>
          <w:color w:val="auto"/>
        </w:rPr>
        <w:t xml:space="preserve">Kierownikiem robót w specjalności </w:t>
      </w:r>
      <w:r w:rsidR="006C35FC" w:rsidRPr="00C504E9">
        <w:rPr>
          <w:rFonts w:ascii="Times New Roman" w:eastAsiaTheme="minorHAnsi" w:hAnsi="Times New Roman" w:cs="Times New Roman"/>
          <w:b/>
          <w:lang w:eastAsia="en-US"/>
        </w:rPr>
        <w:t>instalacyjnej w zakresie sieci, instalacji urządzeń elektrycznych i elektroenergetycznych</w:t>
      </w:r>
      <w:r w:rsidR="006A11F6" w:rsidRPr="00C504E9">
        <w:rPr>
          <w:rFonts w:ascii="Times New Roman" w:hAnsi="Times New Roman" w:cs="Times New Roman"/>
          <w:b/>
          <w:bCs/>
          <w:color w:val="auto"/>
        </w:rPr>
        <w:t xml:space="preserve">, pełniący jednocześnie rolę kierownika budowy. </w:t>
      </w:r>
      <w:r w:rsidR="006A11F6" w:rsidRPr="00C504E9">
        <w:rPr>
          <w:rFonts w:ascii="Times New Roman" w:hAnsi="Times New Roman" w:cs="Times New Roman"/>
          <w:color w:val="auto"/>
        </w:rPr>
        <w:t xml:space="preserve">Minimalne wymagania: </w:t>
      </w:r>
    </w:p>
    <w:p w:rsidR="00411F62" w:rsidRPr="00C504E9" w:rsidRDefault="00411F62" w:rsidP="00411F62">
      <w:pPr>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uprawnienia do sprawowania samodzielnych funkcji w budownictwie w specjalności instalacyjnej w zakresie sieci, instalacji urządzeń elektrycznych i elektroenergetycznych (1 osoba) </w:t>
      </w:r>
      <w:r w:rsidR="006671E3" w:rsidRPr="00C504E9">
        <w:rPr>
          <w:rFonts w:ascii="Times New Roman" w:eastAsiaTheme="minorHAnsi" w:hAnsi="Times New Roman" w:cs="Times New Roman"/>
          <w:sz w:val="24"/>
          <w:szCs w:val="24"/>
          <w:lang w:eastAsia="en-US"/>
        </w:rPr>
        <w:t>.</w:t>
      </w:r>
    </w:p>
    <w:p w:rsidR="00C12770" w:rsidRPr="00C504E9" w:rsidRDefault="00C12770" w:rsidP="00DB49A0">
      <w:pPr>
        <w:pStyle w:val="Default"/>
        <w:spacing w:line="276" w:lineRule="auto"/>
        <w:jc w:val="both"/>
        <w:rPr>
          <w:rFonts w:ascii="Times New Roman" w:hAnsi="Times New Roman" w:cs="Times New Roman"/>
          <w:color w:val="auto"/>
        </w:rPr>
      </w:pPr>
      <w:r w:rsidRPr="00C504E9">
        <w:rPr>
          <w:rFonts w:ascii="Times New Roman" w:hAnsi="Times New Roman" w:cs="Times New Roman"/>
          <w:color w:val="auto"/>
        </w:rPr>
        <w:t xml:space="preserve">Ocena spełniania warunku nastąpi na podstawie wstępnego oświadczenia zgodnie z </w:t>
      </w:r>
      <w:r w:rsidR="00641F66" w:rsidRPr="00C504E9">
        <w:rPr>
          <w:rFonts w:ascii="Times New Roman" w:hAnsi="Times New Roman" w:cs="Times New Roman"/>
          <w:color w:val="auto"/>
        </w:rPr>
        <w:t>Załącznikiem nr 2 do SIWZ</w:t>
      </w:r>
      <w:r w:rsidRPr="00C504E9">
        <w:rPr>
          <w:rFonts w:ascii="Times New Roman" w:hAnsi="Times New Roman" w:cs="Times New Roman"/>
          <w:color w:val="auto"/>
        </w:rPr>
        <w:t>. Następnie na podstawie wypełnionego przez wybranego Wykonawcę Załącznika</w:t>
      </w:r>
      <w:r w:rsidR="00DB49A0" w:rsidRPr="00C504E9">
        <w:rPr>
          <w:rFonts w:ascii="Times New Roman" w:hAnsi="Times New Roman" w:cs="Times New Roman"/>
          <w:color w:val="auto"/>
        </w:rPr>
        <w:t xml:space="preserve"> </w:t>
      </w:r>
      <w:r w:rsidRPr="00C504E9">
        <w:rPr>
          <w:rFonts w:ascii="Times New Roman" w:hAnsi="Times New Roman" w:cs="Times New Roman"/>
          <w:color w:val="auto"/>
        </w:rPr>
        <w:t xml:space="preserve"> nr </w:t>
      </w:r>
      <w:r w:rsidR="004A598F" w:rsidRPr="00C504E9">
        <w:rPr>
          <w:rFonts w:ascii="Times New Roman" w:hAnsi="Times New Roman" w:cs="Times New Roman"/>
          <w:color w:val="auto"/>
        </w:rPr>
        <w:t>9</w:t>
      </w:r>
      <w:r w:rsidR="00374A7C" w:rsidRPr="00C504E9">
        <w:rPr>
          <w:rFonts w:ascii="Times New Roman" w:hAnsi="Times New Roman" w:cs="Times New Roman"/>
          <w:color w:val="auto"/>
        </w:rPr>
        <w:t xml:space="preserve"> do SIWZ.</w:t>
      </w:r>
      <w:r w:rsidRPr="00C504E9">
        <w:rPr>
          <w:rFonts w:ascii="Times New Roman" w:hAnsi="Times New Roman" w:cs="Times New Roman"/>
          <w:color w:val="auto"/>
        </w:rPr>
        <w:t xml:space="preserve"> </w:t>
      </w:r>
    </w:p>
    <w:p w:rsidR="00C12770" w:rsidRPr="00C504E9" w:rsidRDefault="00C12770" w:rsidP="00DB49A0">
      <w:pPr>
        <w:pStyle w:val="Default"/>
        <w:spacing w:line="276" w:lineRule="auto"/>
        <w:jc w:val="both"/>
        <w:rPr>
          <w:rFonts w:ascii="Times New Roman" w:hAnsi="Times New Roman" w:cs="Times New Roman"/>
          <w:color w:val="auto"/>
        </w:rPr>
      </w:pPr>
      <w:r w:rsidRPr="00C504E9">
        <w:rPr>
          <w:rFonts w:ascii="Times New Roman" w:hAnsi="Times New Roman" w:cs="Times New Roman"/>
          <w:color w:val="auto"/>
        </w:rPr>
        <w:t>Zamawiający określając wymogi dla osób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państwa członkowskie Europejskiego Porozumienia o Wolnym Handlu (EFTA) - strony umowy o Europejskim Obszarze Gospodarczym z zastrzeżeniem art. 12a oraz innych przepisów Prawo budowlane oraz ustawy</w:t>
      </w:r>
      <w:r w:rsidR="00597889" w:rsidRPr="00C504E9">
        <w:rPr>
          <w:rFonts w:ascii="Times New Roman" w:hAnsi="Times New Roman" w:cs="Times New Roman"/>
          <w:color w:val="auto"/>
        </w:rPr>
        <w:t xml:space="preserve"> </w:t>
      </w:r>
      <w:r w:rsidRPr="00C504E9">
        <w:rPr>
          <w:rFonts w:ascii="Times New Roman" w:hAnsi="Times New Roman" w:cs="Times New Roman"/>
          <w:color w:val="auto"/>
        </w:rPr>
        <w:t xml:space="preserve">o zasadach uznania kwalifikacji zawodowych nabytych w państwach członkowskich Unii Europejskiej, wówczas 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w:t>
      </w:r>
      <w:r w:rsidRPr="00C504E9">
        <w:rPr>
          <w:rFonts w:ascii="Times New Roman" w:hAnsi="Times New Roman" w:cs="Times New Roman"/>
          <w:color w:val="auto"/>
        </w:rPr>
        <w:lastRenderedPageBreak/>
        <w:t xml:space="preserve">Zamawiającego. Wykonawca zatrudniając tłumacza winien wziąć pod uwagę, iż z uwagi na złożony zakres przedmiotu zamówienia tłumacz ten winien być biegłym w tłumaczeniu zagadnień technicznych, ekonomicznych i prawnych. Wykonawcy wspólnie ubiegający się o udzielenie zamówienia muszą wykazać, że co najmniej jeden z nich lub albo wszyscy łącznie spełniają w/w warunek. </w:t>
      </w:r>
    </w:p>
    <w:p w:rsidR="008A7107" w:rsidRPr="00C504E9" w:rsidRDefault="008A7107" w:rsidP="00DB49A0">
      <w:pPr>
        <w:widowControl w:val="0"/>
        <w:suppressAutoHyphens/>
        <w:spacing w:after="0" w:line="276" w:lineRule="auto"/>
        <w:ind w:left="425" w:hanging="425"/>
        <w:jc w:val="both"/>
        <w:rPr>
          <w:rFonts w:ascii="Times New Roman" w:eastAsia="Times New Roman" w:hAnsi="Times New Roman" w:cs="Times New Roman"/>
          <w:iCs/>
          <w:kern w:val="1"/>
          <w:sz w:val="24"/>
          <w:szCs w:val="24"/>
          <w:lang w:eastAsia="zh-CN"/>
        </w:rPr>
      </w:pPr>
      <w:r w:rsidRPr="00C504E9">
        <w:rPr>
          <w:rFonts w:ascii="Times New Roman" w:eastAsia="Times New Roman" w:hAnsi="Times New Roman" w:cs="Times New Roman"/>
          <w:iCs/>
          <w:kern w:val="1"/>
          <w:sz w:val="24"/>
          <w:szCs w:val="24"/>
          <w:lang w:eastAsia="zh-CN"/>
        </w:rPr>
        <w:t>5.4. W przypadku składania oferty przez wykonawców występujących wspólnie, warunki te mogą spełniać łącznie.</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Ocena spełnienia warunków wymaganych od Wykonawcy zostanie dokonana wg formuły </w:t>
      </w:r>
      <w:r w:rsidRPr="00C504E9">
        <w:rPr>
          <w:rFonts w:ascii="Times New Roman" w:eastAsia="Times New Roman" w:hAnsi="Times New Roman" w:cs="Times New Roman"/>
          <w:b/>
          <w:kern w:val="1"/>
          <w:sz w:val="24"/>
          <w:szCs w:val="24"/>
          <w:lang w:eastAsia="zh-CN"/>
        </w:rPr>
        <w:t xml:space="preserve">„spełnia – nie spełnia”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Niespełnienie chociażby jednego warunku skutkować będzie wykluczeniem Wykonawcy</w:t>
      </w:r>
      <w:r w:rsidR="0008377E"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z postępowania.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b/>
          <w:sz w:val="24"/>
          <w:szCs w:val="24"/>
          <w:u w:val="single"/>
          <w:lang w:eastAsia="ar-SA"/>
        </w:rPr>
      </w:pPr>
      <w:r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b/>
          <w:sz w:val="24"/>
          <w:szCs w:val="24"/>
          <w:u w:val="single"/>
          <w:lang w:eastAsia="ar-SA"/>
        </w:rPr>
        <w:t xml:space="preserve">6.  </w:t>
      </w:r>
      <w:r w:rsidRPr="00C504E9">
        <w:rPr>
          <w:rFonts w:ascii="Times New Roman" w:eastAsia="Times New Roman" w:hAnsi="Times New Roman" w:cs="Times New Roman"/>
          <w:b/>
          <w:bCs/>
          <w:sz w:val="24"/>
          <w:szCs w:val="24"/>
          <w:u w:val="single"/>
          <w:lang w:eastAsia="ar-SA"/>
        </w:rPr>
        <w:t>Powoływanie się na zasoby  innych podmiotów:</w:t>
      </w:r>
    </w:p>
    <w:p w:rsidR="008A7107" w:rsidRPr="00C504E9"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 xml:space="preserve">1) Wykonawca może w celu potwierdzenia spełniania warunków udziału w postępowaniu, </w:t>
      </w:r>
      <w:r w:rsidR="0008377E" w:rsidRPr="00C504E9">
        <w:rPr>
          <w:rFonts w:ascii="Times New Roman" w:eastAsia="Times New Roman" w:hAnsi="Times New Roman" w:cs="Times New Roman"/>
          <w:sz w:val="24"/>
          <w:szCs w:val="24"/>
          <w:lang w:eastAsia="ar-SA"/>
        </w:rPr>
        <w:t xml:space="preserve">         </w:t>
      </w:r>
      <w:r w:rsidRPr="00C504E9">
        <w:rPr>
          <w:rFonts w:ascii="Times New Roman" w:eastAsia="Times New Roman" w:hAnsi="Times New Roman" w:cs="Times New Roman"/>
          <w:sz w:val="24"/>
          <w:szCs w:val="24"/>
          <w:lang w:eastAsia="ar-SA"/>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A7107" w:rsidRPr="00C504E9"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A7107" w:rsidRPr="00C504E9"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8A7107" w:rsidRPr="00C504E9" w:rsidRDefault="008A7107" w:rsidP="00DB49A0">
      <w:pPr>
        <w:suppressAutoHyphens/>
        <w:spacing w:after="0" w:line="276" w:lineRule="auto"/>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4) W odniesieniu do warunków dotyczących wykształcenia, kwalifikacji zawodowych lub doświadczenia, wykonawcy mogą polegać na zdolnościach innych podmiotów,</w:t>
      </w:r>
      <w:r w:rsidRPr="00C504E9">
        <w:rPr>
          <w:rFonts w:ascii="Times New Roman" w:eastAsia="Times New Roman" w:hAnsi="Times New Roman" w:cs="Times New Roman"/>
          <w:b/>
          <w:sz w:val="24"/>
          <w:szCs w:val="24"/>
          <w:lang w:eastAsia="ar-SA"/>
        </w:rPr>
        <w:t xml:space="preserve"> jeśli podmioty te zrealizują roboty budowlane</w:t>
      </w:r>
      <w:r w:rsidRPr="00C504E9">
        <w:rPr>
          <w:rFonts w:ascii="Times New Roman" w:eastAsia="Times New Roman" w:hAnsi="Times New Roman" w:cs="Times New Roman"/>
          <w:sz w:val="24"/>
          <w:szCs w:val="24"/>
          <w:lang w:eastAsia="ar-SA"/>
        </w:rPr>
        <w:t xml:space="preserve"> lub usługi, do realizacji których te zdolności są</w:t>
      </w:r>
      <w:r w:rsidR="00E62917" w:rsidRPr="00C504E9">
        <w:rPr>
          <w:rFonts w:ascii="Times New Roman" w:eastAsia="Times New Roman" w:hAnsi="Times New Roman" w:cs="Times New Roman"/>
          <w:sz w:val="24"/>
          <w:szCs w:val="24"/>
          <w:lang w:eastAsia="ar-SA"/>
        </w:rPr>
        <w:t xml:space="preserve"> wymagane.</w:t>
      </w:r>
    </w:p>
    <w:p w:rsidR="008A7107" w:rsidRPr="00C504E9"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 xml:space="preserve">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A7107" w:rsidRPr="00C504E9"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 xml:space="preserve">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w:t>
      </w:r>
    </w:p>
    <w:p w:rsidR="008A7107" w:rsidRPr="00C504E9"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 xml:space="preserve">a) zastąpił ten podmiot innym podmiotem lub podmiotami lub </w:t>
      </w:r>
    </w:p>
    <w:p w:rsidR="008A7107" w:rsidRPr="00C504E9"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b) zobowiązał się do osobistego wykonania odpowiedniej części zamówienia, jeżeli wykaże zdolności techniczne lub zawodowe lub sytuację finansową lub ekonomiczną, o których mowa w   art. 22a ust. 1 ustawy Pzp.</w:t>
      </w:r>
    </w:p>
    <w:p w:rsidR="008A7107" w:rsidRPr="00C504E9"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 xml:space="preserve">7) W celu oceny, czy Wykonawca polegając na zdolnościach lub sytuacji innych podmiotów na zasadach określonych w art.. 22a ustawy Pzp, będzie dysponował  niezbędnymi zasobami w </w:t>
      </w:r>
      <w:r w:rsidRPr="00C504E9">
        <w:rPr>
          <w:rFonts w:ascii="Times New Roman" w:eastAsia="Times New Roman" w:hAnsi="Times New Roman" w:cs="Times New Roman"/>
          <w:sz w:val="24"/>
          <w:szCs w:val="24"/>
          <w:lang w:eastAsia="ar-SA"/>
        </w:rPr>
        <w:lastRenderedPageBreak/>
        <w:t>stopniu umożliwiającym należyte wykonanie zamówienia publicznego oraz oceny, czy stosunek łączący wykonawcę z tymi podmiotami gwarantuje rzeczywisty dostęp do ich zasobów, Zamawiający żąda dokumentów określających:</w:t>
      </w:r>
    </w:p>
    <w:p w:rsidR="008A7107" w:rsidRPr="00C504E9"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 xml:space="preserve">- zakres dostępnych Wykonawcy zasobów innego podmiotu, </w:t>
      </w:r>
    </w:p>
    <w:p w:rsidR="008A7107" w:rsidRPr="00C504E9"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 sposób wykorzystania zasobów innego podmiotu przez Wykonawcę przy wykonywaniu zamówienia,</w:t>
      </w:r>
    </w:p>
    <w:p w:rsidR="008A7107" w:rsidRPr="00C504E9"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 zakres i okres udziału innego podmiotu przy wykonywaniu zamówienia,</w:t>
      </w:r>
    </w:p>
    <w:p w:rsidR="008A7107" w:rsidRPr="00C504E9"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 czy podmiot, na zdolnościach którego wykonawca polega w odniesieniu do warunków udziału w postępowaniu dotyczących wykształcenia, kwalifikacji zawodowych lub doświadczenia, zrealizuje roboty budowlane lub usługi, których wskazane zdolności dotyczą.</w:t>
      </w:r>
    </w:p>
    <w:p w:rsidR="008A7107" w:rsidRPr="00C504E9" w:rsidRDefault="008A7107" w:rsidP="00DB49A0">
      <w:pPr>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8) Zamawiający żąda od wykonawcy, który polega na zdolnościach lub sytuacji innych podmiotów na zasadach określonych w art. 22a ustawy Pzp, przedstawienia w odniesieniu do tych podmiotów dokumentów wymienionych w ust.14 pkt. 3a.</w:t>
      </w:r>
    </w:p>
    <w:p w:rsidR="008A7107" w:rsidRPr="00C504E9"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9) Zamawiający może żądać od wykonawcy przedstawienia dokumentów wymienionych w ust. 14 pkt 3a, dotyczących podwykonawcy, któremu zamierza powierzyć wykonanie części zamówienia, a który nie jest podmiotem, na którego zdolnościach lub sytuacji wykonawca polega na zasadach określonych w art. 22a ustawy.</w:t>
      </w:r>
    </w:p>
    <w:p w:rsidR="008A7107" w:rsidRPr="00C504E9" w:rsidRDefault="008A7107" w:rsidP="00DB49A0">
      <w:pPr>
        <w:suppressAutoHyphens/>
        <w:overflowPunct w:val="0"/>
        <w:autoSpaceDE w:val="0"/>
        <w:spacing w:after="0" w:line="276" w:lineRule="auto"/>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b/>
          <w:sz w:val="24"/>
          <w:szCs w:val="24"/>
          <w:u w:val="single"/>
          <w:lang w:eastAsia="ar-SA"/>
        </w:rPr>
        <w:t>6.1.</w:t>
      </w:r>
      <w:r w:rsidRPr="00C504E9">
        <w:rPr>
          <w:rFonts w:ascii="Times New Roman" w:eastAsia="Times New Roman" w:hAnsi="Times New Roman" w:cs="Times New Roman"/>
          <w:sz w:val="24"/>
          <w:szCs w:val="24"/>
          <w:u w:val="single"/>
          <w:lang w:eastAsia="ar-SA"/>
        </w:rPr>
        <w:t xml:space="preserve">  </w:t>
      </w:r>
      <w:r w:rsidRPr="00C504E9">
        <w:rPr>
          <w:rFonts w:ascii="Times New Roman" w:eastAsia="Times New Roman" w:hAnsi="Times New Roman" w:cs="Times New Roman"/>
          <w:b/>
          <w:sz w:val="24"/>
          <w:szCs w:val="24"/>
          <w:u w:val="single"/>
          <w:lang w:eastAsia="ar-SA"/>
        </w:rPr>
        <w:t>Podstawy  wykluczenia:</w:t>
      </w:r>
    </w:p>
    <w:p w:rsidR="008A7107" w:rsidRPr="00C504E9" w:rsidRDefault="008A7107" w:rsidP="00DB49A0">
      <w:pPr>
        <w:suppressAutoHyphens/>
        <w:overflowPunct w:val="0"/>
        <w:autoSpaceDE w:val="0"/>
        <w:spacing w:after="0" w:line="276" w:lineRule="auto"/>
        <w:textAlignment w:val="baseline"/>
        <w:rPr>
          <w:rFonts w:ascii="Times New Roman" w:eastAsia="Times New Roman" w:hAnsi="Times New Roman" w:cs="Times New Roman"/>
          <w:b/>
          <w:sz w:val="24"/>
          <w:szCs w:val="24"/>
          <w:lang w:eastAsia="ar-SA"/>
        </w:rPr>
      </w:pPr>
      <w:r w:rsidRPr="00C504E9">
        <w:rPr>
          <w:rFonts w:ascii="Times New Roman" w:eastAsia="Times New Roman" w:hAnsi="Times New Roman" w:cs="Times New Roman"/>
          <w:b/>
          <w:sz w:val="24"/>
          <w:szCs w:val="24"/>
          <w:lang w:eastAsia="ar-SA"/>
        </w:rPr>
        <w:t>1.  Zgodnie z treścią art. 24 ust. 1 pkt 12 – 23 ustawy z</w:t>
      </w:r>
      <w:r w:rsidRPr="00C504E9">
        <w:rPr>
          <w:rFonts w:ascii="Times New Roman" w:eastAsia="Times New Roman" w:hAnsi="Times New Roman" w:cs="Times New Roman"/>
          <w:b/>
          <w:sz w:val="24"/>
          <w:szCs w:val="24"/>
        </w:rPr>
        <w:t xml:space="preserve"> postępowania o udzielenie zamówienia wyklucza się:</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12) wykonawcę, który nie wykazał spełniania warunków udziału w postępowaniu lub nie został zaproszony do negocjacji lub złożenia ofert wstępnych albo ofert, lub nie wykazał braku podstaw wykluczenia;</w:t>
      </w:r>
    </w:p>
    <w:p w:rsidR="008A7107" w:rsidRPr="00C504E9" w:rsidRDefault="008A7107" w:rsidP="00DB49A0">
      <w:pPr>
        <w:spacing w:after="0" w:line="276" w:lineRule="auto"/>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13) wykonawcę będącego osobą fizyczną, którego prawomocnie skazano za przestępstwo:</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a) o którym mowa w art. 165a, art. 181-188, art. 189a, art. 218-221, art. 228-230a, art. 250a, art. 258 lub art. 270-309 ustawy z dnia 6 czerwca 1997 r. - Kodeks karny (Dz. U. poz. 553, </w:t>
      </w:r>
      <w:r w:rsidRPr="00C504E9">
        <w:rPr>
          <w:rFonts w:ascii="Times New Roman" w:eastAsia="Times New Roman" w:hAnsi="Times New Roman" w:cs="Times New Roman"/>
          <w:sz w:val="24"/>
          <w:szCs w:val="24"/>
        </w:rPr>
        <w:br/>
        <w:t>z późn. zm.) b) o charakterze terrorystycznym, o którym mowa w art. 115 § 20 ustawy z dnia 6 czerwca 1997 r. - Kodeks karny,</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c) skarbowe,</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d) o którym mowa w art. 9 lub art. 10 ustawy z dnia 15 czerwca 2012 r. o skutkach powierzania wykonywania pracy cudzoziemcom przebywającym wbrew przepisom na terytorium Rzeczypospolitej Polskiej (Dz. U. poz. 769);</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597889"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lastRenderedPageBreak/>
        <w:t xml:space="preserve">16) wykonawcę, który w wyniku zamierzonego działania lub rażącego niedbalstwa wprowadził zamawiającego w błąd przy przedstawieniu informacji, że nie podlega wykluczeniu, spełnia warunki udziału w postępowaniu lub obiektywne i niedyskryminacyjne kryteria, zwane dalej </w:t>
      </w:r>
    </w:p>
    <w:p w:rsidR="003853B6"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"kryteriami selekcji", lub który zataił te informacje lub nie jest w stanie przedstawić wymaganych dokumentów;</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17) wykonawcę, który w wyniku lekkomyślności lub niedbalstwa przedstawił informacje wprowadzające w błąd zamawiającego, mogące mieć istotny wpływ na decyzje podejmowane przez zamawiającego w postępowaniu o udzielenie zamówienia;</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18) wykonawcę, który bezprawnie wpływał lub próbował wpłynąć na czynności zamawiającego lub pozyskać informacje poufne, mogące </w:t>
      </w:r>
      <w:r w:rsidR="007E4925" w:rsidRPr="00C504E9">
        <w:rPr>
          <w:rFonts w:ascii="Times New Roman" w:eastAsia="Times New Roman" w:hAnsi="Times New Roman" w:cs="Times New Roman"/>
          <w:sz w:val="24"/>
          <w:szCs w:val="24"/>
        </w:rPr>
        <w:t xml:space="preserve">dać mu przewagę w postępowaniu </w:t>
      </w:r>
      <w:r w:rsidRPr="00C504E9">
        <w:rPr>
          <w:rFonts w:ascii="Times New Roman" w:eastAsia="Times New Roman" w:hAnsi="Times New Roman" w:cs="Times New Roman"/>
          <w:sz w:val="24"/>
          <w:szCs w:val="24"/>
        </w:rPr>
        <w:t>o udzielenie zamówienia;</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19) wykonawcę, który brał udział w przygotowaniu postępowania o udzielenie zamówienia lub którego pracownik, a także osoba wykonująca pracę na podstawie umowy zlecenia, </w:t>
      </w:r>
      <w:r w:rsidRPr="00C504E9">
        <w:rPr>
          <w:rFonts w:ascii="Times New Roman" w:eastAsia="Times New Roman" w:hAnsi="Times New Roman" w:cs="Times New Roman"/>
          <w:sz w:val="24"/>
          <w:szCs w:val="24"/>
        </w:rPr>
        <w:br/>
        <w:t>o dzieło, agencyjnej lub innej umowy o świadczenie usług, brał udział w przy przygotowaniu takiego postępowania, chyba że spowodowane tym zakłócenie konkurencji może być wyeliminowane w inny sposób niż przez wykluczenie wykonawcy z udziału w postępowaniu;</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20) wykonawcę, który z innymi wykonawcami zawarł porozumienie mające na celu zakłócenie konkurencji między wykonawcami w postępowaniu o udzielenie zamówienia, co zamawiający jest w stanie wykazać za pomocą stosownych środków dowodowych;</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21) wykonawcę będącego podmiotem zbiorowym, wobec którego sąd orzekł zakaz ubiegania się o zamówienia publiczne na podstawie </w:t>
      </w:r>
      <w:hyperlink r:id="rId11" w:anchor="/dokument/16991855" w:history="1">
        <w:r w:rsidRPr="00C504E9">
          <w:rPr>
            <w:rFonts w:ascii="Times New Roman" w:eastAsia="Times New Roman" w:hAnsi="Times New Roman" w:cs="Times New Roman"/>
            <w:sz w:val="24"/>
            <w:szCs w:val="24"/>
          </w:rPr>
          <w:t>ustawy</w:t>
        </w:r>
      </w:hyperlink>
      <w:r w:rsidRPr="00C504E9">
        <w:rPr>
          <w:rFonts w:ascii="Times New Roman" w:eastAsia="Times New Roman" w:hAnsi="Times New Roman" w:cs="Times New Roman"/>
          <w:sz w:val="24"/>
          <w:szCs w:val="24"/>
        </w:rPr>
        <w:t xml:space="preserve"> z dnia 28 października 2002 r. </w:t>
      </w:r>
      <w:r w:rsidRPr="00C504E9">
        <w:rPr>
          <w:rFonts w:ascii="Times New Roman" w:eastAsia="Times New Roman" w:hAnsi="Times New Roman" w:cs="Times New Roman"/>
          <w:sz w:val="24"/>
          <w:szCs w:val="24"/>
        </w:rPr>
        <w:br/>
        <w:t xml:space="preserve">o odpowiedzialności podmiotów zbiorowych za czyny zabronione pod groźbą kary (Dz. U. </w:t>
      </w:r>
      <w:r w:rsidRPr="00C504E9">
        <w:rPr>
          <w:rFonts w:ascii="Times New Roman" w:eastAsia="Times New Roman" w:hAnsi="Times New Roman" w:cs="Times New Roman"/>
          <w:sz w:val="24"/>
          <w:szCs w:val="24"/>
        </w:rPr>
        <w:br/>
        <w:t>z 2015 r. poz. 1212, 1844 i 1855 oraz z 2016 r. poz. 437 i 544);</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22) wykonawcę, wobec którego orzeczono tytułem środka zapobiegawczego zakaz ubiegania się o zamówienia publiczne;</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23) wykonawców, którzy należąc do tej samej grupy kapitałowej, w rozumieniu ustawy z dnia 16 lutego 2007 r. o ochronie konkurencji i konsumentów (</w:t>
      </w:r>
      <w:r w:rsidR="00413770" w:rsidRPr="00C504E9">
        <w:rPr>
          <w:rFonts w:ascii="Times New Roman" w:eastAsia="Times New Roman" w:hAnsi="Times New Roman" w:cs="Times New Roman"/>
          <w:sz w:val="24"/>
          <w:szCs w:val="24"/>
        </w:rPr>
        <w:t xml:space="preserve">Dz. U. z 2015 r. poz. 184, 1618 </w:t>
      </w:r>
      <w:r w:rsidRPr="00C504E9">
        <w:rPr>
          <w:rFonts w:ascii="Times New Roman" w:eastAsia="Times New Roman" w:hAnsi="Times New Roman" w:cs="Times New Roman"/>
          <w:sz w:val="24"/>
          <w:szCs w:val="24"/>
        </w:rPr>
        <w:t>i 1634), złożyli odrębne oferty, oferty częściowe lub wnioski o dopuszczenie do udziału w postępowaniu, chyba że wykażą, że istniejące między nimi powiązania nie prowadzą do zakłócenia konkurencji w postępowaniu o udzielenie zamówienia.</w:t>
      </w:r>
    </w:p>
    <w:p w:rsidR="008A7107" w:rsidRPr="00C504E9" w:rsidRDefault="00900610" w:rsidP="00DB49A0">
      <w:pPr>
        <w:suppressAutoHyphens/>
        <w:overflowPunct w:val="0"/>
        <w:autoSpaceDE w:val="0"/>
        <w:spacing w:after="0" w:line="276" w:lineRule="auto"/>
        <w:jc w:val="both"/>
        <w:textAlignment w:val="baseline"/>
        <w:rPr>
          <w:rFonts w:ascii="Times New Roman" w:eastAsia="Times New Roman" w:hAnsi="Times New Roman" w:cs="Times New Roman"/>
          <w:b/>
          <w:sz w:val="24"/>
          <w:szCs w:val="24"/>
          <w:lang w:eastAsia="ar-SA"/>
        </w:rPr>
      </w:pPr>
      <w:r w:rsidRPr="00C504E9">
        <w:rPr>
          <w:rFonts w:ascii="Times New Roman" w:eastAsia="Times New Roman" w:hAnsi="Times New Roman" w:cs="Times New Roman"/>
          <w:b/>
          <w:sz w:val="24"/>
          <w:szCs w:val="24"/>
          <w:lang w:eastAsia="ar-SA"/>
        </w:rPr>
        <w:t>2</w:t>
      </w:r>
      <w:r w:rsidR="008A7107" w:rsidRPr="00C504E9">
        <w:rPr>
          <w:rFonts w:ascii="Times New Roman" w:eastAsia="Times New Roman" w:hAnsi="Times New Roman" w:cs="Times New Roman"/>
          <w:b/>
          <w:sz w:val="24"/>
          <w:szCs w:val="24"/>
          <w:lang w:eastAsia="ar-SA"/>
        </w:rPr>
        <w:t>. Wykluczenie wykonawcy następuje:</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1) w przypadkach, o których mowa w art. 24 ust. 1 pkt 13 lit. a – c i pkt 14, gdy osoba, </w:t>
      </w:r>
      <w:r w:rsidRPr="00C504E9">
        <w:rPr>
          <w:rFonts w:ascii="Times New Roman" w:eastAsia="Times New Roman" w:hAnsi="Times New Roman" w:cs="Times New Roman"/>
          <w:sz w:val="24"/>
          <w:szCs w:val="24"/>
        </w:rPr>
        <w:br/>
        <w:t>o której mowa w tych przepisach została skazana za przestępstwo wymienione w ust. 1 pkt 13 lit. a – c, jeżeli nie upłynęło 5 lat od dnia uprawomocnienia się wyroku potwierdzającego zaistnienie jednej z podstaw wykluczenia, chyba że w tym wyroku został określony inny okres wykluczenia;</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2) w przypadkach, o których mowa:</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a) w art. 24 ust. 1 pkt 13 lit. d i pkt 14, gdy osoba, o której mowa w tych przepisach, została skazana za przestępstwo wymienione w art. 24 ust. 1 pkt 13 lit. d,</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b) w ust. 1 pkt 15,</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c) w ust. 5 pkt </w:t>
      </w:r>
      <w:r w:rsidR="008B4BD8" w:rsidRPr="00C504E9">
        <w:rPr>
          <w:rFonts w:ascii="Times New Roman" w:eastAsia="Times New Roman" w:hAnsi="Times New Roman" w:cs="Times New Roman"/>
          <w:sz w:val="24"/>
          <w:szCs w:val="24"/>
        </w:rPr>
        <w:t xml:space="preserve">1 i 8 </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lastRenderedPageBreak/>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3) w przypadkach, o których mowa w art. 24 ust. 1 pkt 18 i 20, jeżeli nie upłynęły 3 lata od dnia zaistnienia zdarzenia będącego podstawą wykluczenia;</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4) w przypadku, o którym mowa w art. 24 ust. 1 pkt 21, jeżeli nie upłynął okres, na jaki został prawomocnie orzeczony zakaz ubiegania się o zamówienia publiczne;</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5) w przypadku, o którym mowa w art. 24 ust. 1 pkt 22, jeżeli nie upłynął okres obowiązywania zakazu ubiegania się o zamówienia publiczne.</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6) 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7) Wykonawca nie podlega wykluczeniu, jeżeli zamawiający, uwzględniając wagę i szczególne okoliczności czynu wykonawcy, uzna za wystarczające dowody przedstawione na podstawie art. 24 ust. 8.</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8)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EA530A"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9) Zamawiający może, na każdym etapie postępowania, uznać, że Wykonawca nie posiada wymaganych zdolności, jeżeli zaangażowanie zasobów technicznych lub zawodowych Wykonawcy w inne przedsięwzięcia gospodarcze Wykonawcy może mieć negatywny </w:t>
      </w:r>
      <w:r w:rsidR="00AC1E85" w:rsidRPr="00C504E9">
        <w:rPr>
          <w:rFonts w:ascii="Times New Roman" w:eastAsia="Times New Roman" w:hAnsi="Times New Roman" w:cs="Times New Roman"/>
          <w:sz w:val="24"/>
          <w:szCs w:val="24"/>
        </w:rPr>
        <w:t>wpływ na realizację zamówienia.</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10) Zamawiający może wykluczyć wykonawcę na każdym etapie postępowania o udzielenie zamówienia.</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11) Ofertę wykonawcy wykluczonego uznaje się za odrzuconą.</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12) Zamawiający zastrzega sobie możliwość dokonania oceny ofert w pierwszej kolejności, a następnie zbadania, czy Wykonawca, którego oferta została najwyżej oceniona, nie podlega wykluczeniu oraz spełnia warunki udziału w postępowaniu.</w:t>
      </w:r>
    </w:p>
    <w:p w:rsidR="008A7107" w:rsidRPr="00C504E9" w:rsidRDefault="008A7107" w:rsidP="00DB49A0">
      <w:pPr>
        <w:widowControl w:val="0"/>
        <w:suppressAutoHyphens/>
        <w:spacing w:after="0" w:line="276" w:lineRule="auto"/>
        <w:rPr>
          <w:rFonts w:ascii="Times New Roman" w:eastAsia="Times New Roman" w:hAnsi="Times New Roman" w:cs="Times New Roman"/>
          <w:b/>
          <w:kern w:val="1"/>
          <w:sz w:val="24"/>
          <w:szCs w:val="24"/>
          <w:u w:val="single"/>
          <w:lang w:val="x-none" w:eastAsia="zh-CN"/>
        </w:rPr>
      </w:pPr>
      <w:r w:rsidRPr="00C504E9">
        <w:rPr>
          <w:rFonts w:ascii="Times New Roman" w:eastAsia="Times New Roman" w:hAnsi="Times New Roman" w:cs="Times New Roman"/>
          <w:b/>
          <w:kern w:val="1"/>
          <w:sz w:val="24"/>
          <w:szCs w:val="24"/>
          <w:u w:val="single"/>
          <w:lang w:eastAsia="zh-CN"/>
        </w:rPr>
        <w:t>7</w:t>
      </w:r>
      <w:r w:rsidRPr="00C504E9">
        <w:rPr>
          <w:rFonts w:ascii="Times New Roman" w:eastAsia="Times New Roman" w:hAnsi="Times New Roman" w:cs="Times New Roman"/>
          <w:b/>
          <w:kern w:val="1"/>
          <w:sz w:val="24"/>
          <w:szCs w:val="24"/>
          <w:u w:val="single"/>
          <w:lang w:val="x-none" w:eastAsia="zh-CN"/>
        </w:rPr>
        <w:t>. Opis sposobu przygotowania oferty: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b/>
          <w:kern w:val="1"/>
          <w:sz w:val="24"/>
          <w:szCs w:val="24"/>
          <w:lang w:eastAsia="zh-CN"/>
        </w:rPr>
        <w:t>7.1. Warunki ogólne:</w:t>
      </w:r>
    </w:p>
    <w:p w:rsidR="008A7107" w:rsidRPr="00C504E9" w:rsidRDefault="008A7107" w:rsidP="00DB49A0">
      <w:pPr>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lastRenderedPageBreak/>
        <w:t>1. Każdy Wykonawca może złożyć tylko jedną ofertę w języku polskim po dokładnym zapoznaniu się z niniejszą SIWZ – złożenie większej liczby ofert lub oferty zawierającej rozwiązania alternatywne lub oferty wariantowej spowoduje odrzucenia wszystkich ofert złożonych przez danego Wykonawcę;.</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 Ofertę należy przygotować według wymagań określonych w niniejszej SIWZ oraz zgodnie ze wzorem Formularza ofertowego stanowiącym załącznik nr 1 do SIWZ;</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3. Oferta musi być podpisana przez osoby upełnomocnio</w:t>
      </w:r>
      <w:r w:rsidR="00DB49A0" w:rsidRPr="00C504E9">
        <w:rPr>
          <w:rFonts w:ascii="Times New Roman" w:eastAsia="Times New Roman" w:hAnsi="Times New Roman" w:cs="Times New Roman"/>
          <w:kern w:val="1"/>
          <w:sz w:val="24"/>
          <w:szCs w:val="24"/>
          <w:lang w:eastAsia="zh-CN"/>
        </w:rPr>
        <w:t>ne do reprezentowania Wykonawcy</w:t>
      </w:r>
      <w:r w:rsidR="00532E86"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i zaciągania w jego imieniu zobowiązań finansowych w wysokości odpowiadającej co najmniej cenie oferty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4. pełnomocnictwo osób podpisujących ofertę do reprezentowania Wykonawcy, zaciągania w jego imieniu zobowiązań finansowych w wysokości odpowiadającej co najmniej cenie oferty oraz podpisania oferty musi bezpośrednio wynikać z dokumentów dołączonych do oferty; oznacza to, że jeżeli pełnomocnictwo takie nie wynika wprost z dokumentu stwierdzającego status prawny Wykonawcy (odpisu z właściwego rejestru), to do oferty należy dołączyć pełnomocnictwo, wystawionego na reprezentanta Wykonawcy przez osoby do tego uprawomocnione;</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5. wszelkie pełnomocnictwa załączone do oferty powinny być w formie oryginału lub poświadczonej notarialnie kopii;</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6. żadne dokumenty wchodzące w skład oferty, w tym również te przedstawiane w formie oryginałów, nie podlegają zwrotowi przez Zamawiającego;</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7. Wykonawca ponosi wszelkie koszty związane z przygotowaniem i złożeniem oferty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 podana w ofercie cena ofertowa brutto musi zawierać koszty, jakie poniesie Wykonawca z tytułu należytej, zgodnej z załączonym projektem umowy oraz zgodnej z obowiązującymi przepisami realizacji przedmiotu zamówienia;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9. W przypadku, gdyby oferta zawierała informacje stanowiące tajemnicę przedsiębiorstwa</w:t>
      </w:r>
      <w:r w:rsidR="007050CD"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w rozumieniu art. 11 ust.4 ustawy z dnia 16 kwietnia 1993 r. o zwalczaniu nieuczciwej konkurencji (Dz. U.</w:t>
      </w:r>
      <w:r w:rsidR="00A10E82"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z 2003 r. Nr 153 poz. 1503 z poźn. Zm.), Wykonawca winien w sposób nie budzący wątpliwości zastrzec, które z zawartych ofercie informacji stanowią tajemnicę przedsiębiorstwa</w:t>
      </w:r>
      <w:r w:rsidR="00A10E82"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i oznaczyć klauzula DOKUMENTY ZASTRZEŻONE- TAJEMNICA PRZEDSIĘBIORSTWA”. Zaleca się wydzielenie tych informacji w złożonej ofercie. </w:t>
      </w:r>
      <w:r w:rsidRPr="00C504E9">
        <w:rPr>
          <w:rFonts w:ascii="Times New Roman" w:eastAsia="Times New Roman" w:hAnsi="Times New Roman" w:cs="Times New Roman"/>
          <w:b/>
          <w:kern w:val="1"/>
          <w:sz w:val="24"/>
          <w:szCs w:val="24"/>
          <w:lang w:eastAsia="zh-CN"/>
        </w:rPr>
        <w:t>Wykonawca nie później niż</w:t>
      </w:r>
      <w:r w:rsidR="00A10E82" w:rsidRPr="00C504E9">
        <w:rPr>
          <w:rFonts w:ascii="Times New Roman" w:eastAsia="Times New Roman" w:hAnsi="Times New Roman" w:cs="Times New Roman"/>
          <w:b/>
          <w:kern w:val="1"/>
          <w:sz w:val="24"/>
          <w:szCs w:val="24"/>
          <w:lang w:eastAsia="zh-CN"/>
        </w:rPr>
        <w:t xml:space="preserve"> </w:t>
      </w:r>
      <w:r w:rsidRPr="00C504E9">
        <w:rPr>
          <w:rFonts w:ascii="Times New Roman" w:eastAsia="Times New Roman" w:hAnsi="Times New Roman" w:cs="Times New Roman"/>
          <w:b/>
          <w:kern w:val="1"/>
          <w:sz w:val="24"/>
          <w:szCs w:val="24"/>
          <w:lang w:eastAsia="zh-CN"/>
        </w:rPr>
        <w:t>w terminie składania ofert musi wykazać, iż zastrzeżone informacje stanowią tajemnicę przedsiębiorstwa.</w:t>
      </w:r>
    </w:p>
    <w:p w:rsidR="008A7107" w:rsidRPr="00C504E9"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10. Wszystkie dokumenty winny być złożone w oryginale lub kopii potwierdzonej przez Wykonawcę za zgodność z oryginałem.</w:t>
      </w:r>
    </w:p>
    <w:p w:rsidR="008A7107" w:rsidRPr="00C504E9"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11. Wszystkie dokumenty sporządzone w języku obcym, winny być złożone wraz z tłumaczeniem na język polski.</w:t>
      </w:r>
    </w:p>
    <w:p w:rsidR="00EA530A" w:rsidRPr="00C504E9" w:rsidRDefault="00EA530A"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b/>
          <w:kern w:val="1"/>
          <w:sz w:val="24"/>
          <w:szCs w:val="24"/>
          <w:lang w:eastAsia="zh-CN"/>
        </w:rPr>
        <w:t>7.2. Warunki dotyczące Wykonawców wspólnie ubiegających się o zamówienie:</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 Wykonawcy mogą wspólnie ubiegać się o udzielenie zamówienia prowadzonego w celu zawarcia umowy (np. spółka cywilna, konsorcjum). W takim przypadku wykonawcy występujący wspólnie muszą ustanowić pełnomocnika do reprezentowania ich w postępowaniu o udzielenie niniejszego zamówienia lub do reprezentowania ich w postępowaniu oraz zawarcia umowy</w:t>
      </w:r>
      <w:r w:rsidR="007050CD"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o </w:t>
      </w:r>
      <w:r w:rsidRPr="00C504E9">
        <w:rPr>
          <w:rFonts w:ascii="Times New Roman" w:eastAsia="Times New Roman" w:hAnsi="Times New Roman" w:cs="Times New Roman"/>
          <w:kern w:val="1"/>
          <w:sz w:val="24"/>
          <w:szCs w:val="24"/>
          <w:lang w:eastAsia="zh-CN"/>
        </w:rPr>
        <w:lastRenderedPageBreak/>
        <w:t>udzielenie przedmiotowego zamówienia publicznego. Pełnomocnictwo musi jednoznacznie wynikać z umowy lub innej czynności prawnej, mieć formę pisemną, musi w swej treści zawierać wskazanie niniejszego postępowania.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Pełnomocnictwo musi być załączone w oryginale i podpisane przez uprawnionych, świetle dokumentów rejestracyjnych, przedstawicieli wykonawców lub mieć postać aktu notarialnego albo notarialnie potwierdzonej kopii. Wszelka korespondencja prowadzona będzie z pełnomocnikiem.</w:t>
      </w:r>
    </w:p>
    <w:p w:rsidR="008A7107" w:rsidRPr="00C504E9" w:rsidRDefault="008A7107" w:rsidP="00DB49A0">
      <w:pPr>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Spółka cywilna dołącza ww. pełnomocnictwo lub dokument, z którego wynika ww. pełnomocnictwo: poświadczoną za zgodność z oryginałem kopię umowy spółki cywilnej lub uchwałę.</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Konsorcjum dołącza ww. pełnomocnictwo lub poświadczoną za zgodność z oryginałem kopię umowy regulującej współpracę konsorcjum, z której wynika ustanowione pełnomocnictwo.</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Przepisy dotyczące wykonawcy stosuje się odpowiednio do wykonawców o których mowa w pkt. 1. Jeżeli oferta wykonawców o których mowa w pkt. 1 została wybrana, jako najkorzystniejsza zamawiający może żądać przed zawarciem umowy w sprawie zamówienia publicznego umowy regulującej współpracę tych podmiotów.</w:t>
      </w:r>
    </w:p>
    <w:p w:rsidR="0008377E"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 W przypadku wspólnego ubiegania się o zamówienie przez wykonawców, oświadczenie-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C504E9"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r w:rsidRPr="00C504E9">
        <w:rPr>
          <w:rFonts w:ascii="Times New Roman" w:eastAsia="Times New Roman" w:hAnsi="Times New Roman" w:cs="Times New Roman"/>
          <w:b/>
          <w:kern w:val="1"/>
          <w:sz w:val="24"/>
          <w:szCs w:val="24"/>
          <w:lang w:eastAsia="zh-CN"/>
        </w:rPr>
        <w:t>7.3. Forma przygotowania oferty: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1.Oferta winna być napisana czytelnie i trwałą techniką w języku polskim na maszynie do pisania, komputerze lub ręcznie długopisem lub nieścieralnym atramentem;</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 we wszystkich przypadkach, gdzie jest mowa o pieczątkach, Zamawiający dopuszcza złożenie czytelnego zapisu o treści pieczęci, np.: nazwa Wykonawcy, siedziba lub czytelny podpis</w:t>
      </w:r>
      <w:r w:rsidR="007050CD"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w przypadku pieczęci imiennej;</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3. wszelkie zmiany w treści oferty (poprawki, przekreślenia, itp.) muszą być parafowane</w:t>
      </w:r>
      <w:r w:rsidR="007050CD"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i datowane przez osobę lub osoby podpisujące ofertę;</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4. zaleca się, aby wszystkie strony oferty były kolejno ponumerowane i parafowane;</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5. zaleca się, aby cała oferta była trwale spięta;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6. ofertę należy złożyć w nieprzezroczystej, zabezpieczonej przed otwarciem kopercie;</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7. kop</w:t>
      </w:r>
      <w:r w:rsidR="00AC1E85" w:rsidRPr="00C504E9">
        <w:rPr>
          <w:rFonts w:ascii="Times New Roman" w:eastAsia="Times New Roman" w:hAnsi="Times New Roman" w:cs="Times New Roman"/>
          <w:kern w:val="1"/>
          <w:sz w:val="24"/>
          <w:szCs w:val="24"/>
          <w:lang w:eastAsia="zh-CN"/>
        </w:rPr>
        <w:t>ertę należy opisać następująco:</w:t>
      </w:r>
    </w:p>
    <w:p w:rsidR="00FC1BB8" w:rsidRPr="00C504E9" w:rsidRDefault="00FC1BB8"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p>
    <w:p w:rsidR="008A7107" w:rsidRPr="00C504E9"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r w:rsidRPr="00C504E9">
        <w:rPr>
          <w:rFonts w:ascii="Times New Roman" w:eastAsia="Times New Roman" w:hAnsi="Times New Roman" w:cs="Times New Roman"/>
          <w:b/>
          <w:kern w:val="1"/>
          <w:sz w:val="24"/>
          <w:szCs w:val="24"/>
          <w:lang w:eastAsia="zh-CN"/>
        </w:rPr>
        <w:t>Nazwa i adres Wykonawcy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w:t>
      </w:r>
    </w:p>
    <w:p w:rsidR="00C12770" w:rsidRPr="00C504E9" w:rsidRDefault="00C12770" w:rsidP="00DB49A0">
      <w:pPr>
        <w:spacing w:after="0" w:line="276" w:lineRule="auto"/>
        <w:jc w:val="center"/>
        <w:rPr>
          <w:rFonts w:ascii="Times New Roman" w:eastAsiaTheme="minorHAnsi" w:hAnsi="Times New Roman" w:cs="Times New Roman"/>
          <w:b/>
          <w:bCs/>
          <w:sz w:val="24"/>
          <w:szCs w:val="24"/>
          <w:lang w:eastAsia="en-US"/>
        </w:rPr>
      </w:pPr>
      <w:r w:rsidRPr="00C504E9">
        <w:rPr>
          <w:rFonts w:ascii="Times New Roman" w:eastAsiaTheme="minorHAnsi" w:hAnsi="Times New Roman" w:cs="Times New Roman"/>
          <w:b/>
          <w:bCs/>
          <w:sz w:val="24"/>
          <w:szCs w:val="24"/>
          <w:lang w:eastAsia="en-US"/>
        </w:rPr>
        <w:t>Gmina Stara Błotnica</w:t>
      </w:r>
    </w:p>
    <w:p w:rsidR="00C12770" w:rsidRPr="00C504E9" w:rsidRDefault="00C12770" w:rsidP="00DB49A0">
      <w:pPr>
        <w:spacing w:after="0" w:line="276" w:lineRule="auto"/>
        <w:jc w:val="center"/>
        <w:rPr>
          <w:rFonts w:ascii="Times New Roman" w:eastAsiaTheme="minorHAnsi" w:hAnsi="Times New Roman" w:cs="Times New Roman"/>
          <w:b/>
          <w:bCs/>
          <w:sz w:val="24"/>
          <w:szCs w:val="24"/>
          <w:lang w:eastAsia="en-US"/>
        </w:rPr>
      </w:pPr>
      <w:r w:rsidRPr="00C504E9">
        <w:rPr>
          <w:rFonts w:ascii="Times New Roman" w:eastAsiaTheme="minorHAnsi" w:hAnsi="Times New Roman" w:cs="Times New Roman"/>
          <w:b/>
          <w:bCs/>
          <w:sz w:val="24"/>
          <w:szCs w:val="24"/>
          <w:lang w:eastAsia="en-US"/>
        </w:rPr>
        <w:t xml:space="preserve">  Stara Błotnica 46,  26-806  Stara Błotnica</w:t>
      </w:r>
    </w:p>
    <w:p w:rsidR="00E62917" w:rsidRPr="00C504E9" w:rsidRDefault="00C12770" w:rsidP="00E62917">
      <w:pPr>
        <w:spacing w:after="0" w:line="276" w:lineRule="auto"/>
        <w:jc w:val="center"/>
        <w:rPr>
          <w:rFonts w:ascii="Times New Roman" w:eastAsiaTheme="minorHAnsi" w:hAnsi="Times New Roman" w:cs="Times New Roman"/>
          <w:b/>
          <w:bCs/>
          <w:sz w:val="24"/>
          <w:szCs w:val="24"/>
          <w:lang w:eastAsia="en-US"/>
        </w:rPr>
      </w:pPr>
      <w:r w:rsidRPr="00C504E9">
        <w:rPr>
          <w:rFonts w:ascii="Times New Roman" w:eastAsiaTheme="minorHAnsi" w:hAnsi="Times New Roman" w:cs="Times New Roman"/>
          <w:b/>
          <w:bCs/>
          <w:sz w:val="24"/>
          <w:szCs w:val="24"/>
          <w:lang w:eastAsia="en-US"/>
        </w:rPr>
        <w:t>Oferta na przetarg nieograniczony na:</w:t>
      </w:r>
    </w:p>
    <w:p w:rsidR="00E62917" w:rsidRPr="00C504E9" w:rsidRDefault="00E62917" w:rsidP="00E62917">
      <w:pPr>
        <w:spacing w:after="0" w:line="276" w:lineRule="auto"/>
        <w:jc w:val="center"/>
        <w:rPr>
          <w:rFonts w:ascii="Times New Roman" w:eastAsiaTheme="minorHAnsi" w:hAnsi="Times New Roman" w:cs="Times New Roman"/>
          <w:b/>
          <w:bCs/>
          <w:sz w:val="24"/>
          <w:szCs w:val="24"/>
          <w:lang w:eastAsia="en-US"/>
        </w:rPr>
      </w:pPr>
      <w:r w:rsidRPr="00C504E9">
        <w:rPr>
          <w:rFonts w:ascii="Times New Roman" w:hAnsi="Times New Roman" w:cs="Times New Roman"/>
          <w:b/>
          <w:sz w:val="24"/>
          <w:szCs w:val="24"/>
        </w:rPr>
        <w:t>„Budowa oświetlenia drogowego w miejscowościach Czyżówka, Nowy Kiełbów, Stare Siekluki, Nowy Gózd, Stare Żdżary ,”</w:t>
      </w:r>
    </w:p>
    <w:p w:rsidR="00C12770" w:rsidRPr="00C504E9" w:rsidRDefault="00C12770" w:rsidP="00DB49A0">
      <w:pPr>
        <w:spacing w:after="0" w:line="276" w:lineRule="auto"/>
        <w:jc w:val="center"/>
        <w:rPr>
          <w:rFonts w:ascii="Times New Roman" w:eastAsiaTheme="minorHAnsi" w:hAnsi="Times New Roman" w:cs="Times New Roman"/>
          <w:b/>
          <w:sz w:val="24"/>
          <w:szCs w:val="24"/>
          <w:lang w:eastAsia="en-US"/>
        </w:rPr>
      </w:pPr>
      <w:r w:rsidRPr="00465E9D">
        <w:rPr>
          <w:rFonts w:ascii="Times New Roman" w:eastAsiaTheme="minorHAnsi" w:hAnsi="Times New Roman" w:cs="Times New Roman"/>
          <w:b/>
          <w:sz w:val="24"/>
          <w:szCs w:val="24"/>
          <w:lang w:eastAsia="en-US"/>
        </w:rPr>
        <w:lastRenderedPageBreak/>
        <w:t>OTWIERA</w:t>
      </w:r>
      <w:r w:rsidR="006D6DF9" w:rsidRPr="00465E9D">
        <w:rPr>
          <w:rFonts w:ascii="Times New Roman" w:eastAsiaTheme="minorHAnsi" w:hAnsi="Times New Roman" w:cs="Times New Roman"/>
          <w:b/>
          <w:sz w:val="24"/>
          <w:szCs w:val="24"/>
          <w:lang w:eastAsia="en-US"/>
        </w:rPr>
        <w:t>Ć</w:t>
      </w:r>
      <w:r w:rsidRPr="00465E9D">
        <w:rPr>
          <w:rFonts w:ascii="Times New Roman" w:eastAsiaTheme="minorHAnsi" w:hAnsi="Times New Roman" w:cs="Times New Roman"/>
          <w:b/>
          <w:sz w:val="24"/>
          <w:szCs w:val="24"/>
          <w:lang w:eastAsia="en-US"/>
        </w:rPr>
        <w:t xml:space="preserve"> PRZED TERMINEM </w:t>
      </w:r>
      <w:r w:rsidR="00465E9D" w:rsidRPr="00465E9D">
        <w:rPr>
          <w:rFonts w:ascii="Times New Roman" w:eastAsiaTheme="minorHAnsi" w:hAnsi="Times New Roman" w:cs="Times New Roman"/>
          <w:b/>
          <w:sz w:val="24"/>
          <w:szCs w:val="24"/>
          <w:lang w:eastAsia="en-US"/>
        </w:rPr>
        <w:t>03</w:t>
      </w:r>
      <w:r w:rsidR="00E62917" w:rsidRPr="00465E9D">
        <w:rPr>
          <w:rFonts w:ascii="Times New Roman" w:eastAsiaTheme="minorHAnsi" w:hAnsi="Times New Roman" w:cs="Times New Roman"/>
          <w:b/>
          <w:sz w:val="24"/>
          <w:szCs w:val="24"/>
          <w:lang w:eastAsia="en-US"/>
        </w:rPr>
        <w:t>.10</w:t>
      </w:r>
      <w:r w:rsidR="00871CA0" w:rsidRPr="00465E9D">
        <w:rPr>
          <w:rFonts w:ascii="Times New Roman" w:eastAsiaTheme="minorHAnsi" w:hAnsi="Times New Roman" w:cs="Times New Roman"/>
          <w:b/>
          <w:sz w:val="24"/>
          <w:szCs w:val="24"/>
          <w:lang w:eastAsia="en-US"/>
        </w:rPr>
        <w:t>.2018</w:t>
      </w:r>
      <w:r w:rsidRPr="00465E9D">
        <w:rPr>
          <w:rFonts w:ascii="Times New Roman" w:eastAsiaTheme="minorHAnsi" w:hAnsi="Times New Roman" w:cs="Times New Roman"/>
          <w:b/>
          <w:sz w:val="24"/>
          <w:szCs w:val="24"/>
          <w:lang w:eastAsia="en-US"/>
        </w:rPr>
        <w:t xml:space="preserve"> r.</w:t>
      </w:r>
      <w:r w:rsidR="00900610" w:rsidRPr="00465E9D">
        <w:rPr>
          <w:rFonts w:ascii="Times New Roman" w:eastAsiaTheme="minorHAnsi" w:hAnsi="Times New Roman" w:cs="Times New Roman"/>
          <w:b/>
          <w:sz w:val="24"/>
          <w:szCs w:val="24"/>
          <w:lang w:eastAsia="en-US"/>
        </w:rPr>
        <w:t xml:space="preserve"> </w:t>
      </w:r>
      <w:r w:rsidRPr="00465E9D">
        <w:rPr>
          <w:rFonts w:ascii="Times New Roman" w:eastAsiaTheme="minorHAnsi" w:hAnsi="Times New Roman" w:cs="Times New Roman"/>
          <w:b/>
          <w:sz w:val="24"/>
          <w:szCs w:val="24"/>
          <w:lang w:eastAsia="en-US"/>
        </w:rPr>
        <w:t>godz. 12</w:t>
      </w:r>
      <w:r w:rsidRPr="00465E9D">
        <w:rPr>
          <w:rFonts w:ascii="Times New Roman" w:eastAsiaTheme="minorHAnsi" w:hAnsi="Times New Roman" w:cs="Times New Roman"/>
          <w:b/>
          <w:sz w:val="24"/>
          <w:szCs w:val="24"/>
          <w:vertAlign w:val="superscript"/>
          <w:lang w:eastAsia="en-US"/>
        </w:rPr>
        <w:t>15</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 opakowanie oferty musi być opatrzone pełną nazwą i dokładnym adresem Wykonawcy składającego ofertę: (ulica, numer lokalu, miejscowość, numer kodu pocztowego)</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b/>
          <w:kern w:val="1"/>
          <w:sz w:val="24"/>
          <w:szCs w:val="24"/>
          <w:lang w:eastAsia="zh-CN"/>
        </w:rPr>
        <w:t>7.4. Zmiana lub wycofanie złożonej oferty: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 Wykonawca może wprowadzić zmiany lub wycofać złożoną przez siebie ofertę;</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 zmiany lub wycofanie złożonej oferty są skuteczne tylko wówczas gdy, zostały dokonane przed upływem terminu składania ofert;</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3. zmiany, poprawki lub modyfikacje złożonej oferty muszą być złożone w miejscu i według zasad obowiązujących przy składaniu oferty;</w:t>
      </w:r>
    </w:p>
    <w:p w:rsidR="008A7107" w:rsidRPr="00C504E9" w:rsidRDefault="008A7107" w:rsidP="00DB49A0">
      <w:pPr>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4. odpowiednio opisaną kopertę zawierająca zmiany należy dodatkowo opatrzyć dopiskiem „ZMIANA”;</w:t>
      </w:r>
    </w:p>
    <w:p w:rsidR="0062649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5. wycofanie złożonej oferty następuje poprzez złożenie pisemnego powiadomienia podpisanego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przez upełnomocnionego przedstawiciela Wykonawcy;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6. powiadomienie należy złożyć w miejscu i według zasad obowiązujących przy składaniu oferty;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7. odpowiednio opisaną kopertę zawierającą powiadomienie należy dodatkowo opatrzyć dopiskiem „WYCOFANIE”</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C504E9" w:rsidRDefault="008A7107" w:rsidP="00DB49A0">
      <w:pPr>
        <w:widowControl w:val="0"/>
        <w:suppressAutoHyphens/>
        <w:spacing w:after="0" w:line="276" w:lineRule="auto"/>
        <w:rPr>
          <w:rFonts w:ascii="Times New Roman" w:eastAsia="Times New Roman" w:hAnsi="Times New Roman" w:cs="Times New Roman"/>
          <w:b/>
          <w:kern w:val="1"/>
          <w:sz w:val="24"/>
          <w:szCs w:val="24"/>
          <w:u w:val="single"/>
          <w:lang w:eastAsia="zh-CN"/>
        </w:rPr>
      </w:pPr>
      <w:r w:rsidRPr="00C504E9">
        <w:rPr>
          <w:rFonts w:ascii="Times New Roman" w:eastAsia="Times New Roman" w:hAnsi="Times New Roman" w:cs="Times New Roman"/>
          <w:b/>
          <w:kern w:val="1"/>
          <w:sz w:val="24"/>
          <w:szCs w:val="24"/>
          <w:u w:val="single"/>
          <w:lang w:eastAsia="zh-CN"/>
        </w:rPr>
        <w:t>8. Informacja o sposobie porozumiewania się Zamawiającego z Wykonawcami oraz przekazywania oświadczeń lub dokumentów, a także wskazanie osób uprawnionych do porozumiewania się z Wykonawcami (art. 36 ust. 1 pkt.7 ustawy Pzp).</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8.1. Zamawiający ustala następujący sposób komunikowania się z Wykonawcami:</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 w postępowaniu o udzielenie zamówienia komunikacja między zamawiającym a wykonawcami, w szczególności składanie odwołań, zapytań i wyjaśnień odbywa się przy użyciu środków komunikacji elektronicznej: drogą elektroniczną (e-mail) na adres:</w:t>
      </w:r>
      <w:r w:rsidRPr="00C504E9">
        <w:rPr>
          <w:rFonts w:ascii="Times New Roman" w:eastAsia="Times New Roman" w:hAnsi="Times New Roman" w:cs="Times New Roman"/>
          <w:b/>
          <w:bCs/>
          <w:kern w:val="1"/>
          <w:sz w:val="24"/>
          <w:szCs w:val="24"/>
          <w:lang w:eastAsia="zh-CN"/>
        </w:rPr>
        <w:t xml:space="preserve"> </w:t>
      </w:r>
      <w:r w:rsidR="00E50AF7" w:rsidRPr="00C504E9">
        <w:rPr>
          <w:rFonts w:ascii="Times New Roman" w:eastAsia="Times New Roman" w:hAnsi="Times New Roman" w:cs="Times New Roman"/>
          <w:b/>
          <w:bCs/>
          <w:kern w:val="1"/>
          <w:sz w:val="24"/>
          <w:szCs w:val="24"/>
          <w:lang w:eastAsia="zh-CN"/>
        </w:rPr>
        <w:t>budownictwo</w:t>
      </w:r>
      <w:r w:rsidRPr="00C504E9">
        <w:rPr>
          <w:rFonts w:ascii="Times New Roman" w:eastAsia="Times New Roman" w:hAnsi="Times New Roman" w:cs="Times New Roman"/>
          <w:b/>
          <w:bCs/>
          <w:kern w:val="1"/>
          <w:sz w:val="24"/>
          <w:szCs w:val="24"/>
          <w:lang w:eastAsia="zh-CN"/>
        </w:rPr>
        <w:t>@</w:t>
      </w:r>
      <w:r w:rsidR="00626497" w:rsidRPr="00C504E9">
        <w:rPr>
          <w:rFonts w:ascii="Times New Roman" w:eastAsia="Times New Roman" w:hAnsi="Times New Roman" w:cs="Times New Roman"/>
          <w:b/>
          <w:bCs/>
          <w:kern w:val="1"/>
          <w:sz w:val="24"/>
          <w:szCs w:val="24"/>
          <w:lang w:eastAsia="zh-CN"/>
        </w:rPr>
        <w:t>starablotnica.pl</w:t>
      </w:r>
      <w:r w:rsidRPr="00C504E9">
        <w:rPr>
          <w:rFonts w:ascii="Times New Roman" w:eastAsia="Times New Roman" w:hAnsi="Times New Roman" w:cs="Times New Roman"/>
          <w:kern w:val="1"/>
          <w:sz w:val="24"/>
          <w:szCs w:val="24"/>
          <w:lang w:eastAsia="zh-CN"/>
        </w:rPr>
        <w:t xml:space="preserve">  lub za pomocą faxu na numer: </w:t>
      </w:r>
      <w:r w:rsidR="00626497" w:rsidRPr="00C504E9">
        <w:rPr>
          <w:rFonts w:ascii="Times New Roman" w:eastAsia="Times New Roman" w:hAnsi="Times New Roman" w:cs="Times New Roman"/>
          <w:kern w:val="1"/>
          <w:sz w:val="24"/>
          <w:szCs w:val="24"/>
          <w:lang w:eastAsia="zh-CN"/>
        </w:rPr>
        <w:t>48 383 50 92</w:t>
      </w:r>
      <w:r w:rsidRPr="00C504E9">
        <w:rPr>
          <w:rFonts w:ascii="Times New Roman" w:eastAsia="Times New Roman" w:hAnsi="Times New Roman" w:cs="Times New Roman"/>
          <w:kern w:val="1"/>
          <w:sz w:val="24"/>
          <w:szCs w:val="24"/>
          <w:lang w:eastAsia="zh-CN"/>
        </w:rPr>
        <w:t>;</w:t>
      </w:r>
    </w:p>
    <w:p w:rsidR="00793D79"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 zamawiający odstępuje od wymogu użycia środków komunikacji elektronicznej przy składaniu ofert, uzupełnień i oświadczeń: składanie w/w dokumentów odbywa się za pośrednictwem operatora pocztowego w rozumieniu ustawy z dnia 23 listopada 2012 r. – Prawo pocztowe (Dz. U. poz. 1529 oraz z 2015 r. poz. 1830), osobiście lub za pośrednictwem posłańca na adres Zama</w:t>
      </w:r>
      <w:r w:rsidR="00E50AF7" w:rsidRPr="00C504E9">
        <w:rPr>
          <w:rFonts w:ascii="Times New Roman" w:eastAsia="Times New Roman" w:hAnsi="Times New Roman" w:cs="Times New Roman"/>
          <w:kern w:val="1"/>
          <w:sz w:val="24"/>
          <w:szCs w:val="24"/>
          <w:lang w:eastAsia="zh-CN"/>
        </w:rPr>
        <w:t>wiającego podany w ust. 1 SIWZ.</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8.2. Osobami uprawnionymi do porozumiewania się z Wykonawcami w związku z toczącym się postępowaniem są:</w:t>
      </w:r>
    </w:p>
    <w:p w:rsidR="00626497" w:rsidRPr="00C504E9" w:rsidRDefault="00626497" w:rsidP="00DB49A0">
      <w:pPr>
        <w:spacing w:after="0" w:line="276" w:lineRule="auto"/>
        <w:ind w:left="680"/>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Sylwester Korgul  - Sekretarz Gminy tel. /48/ 385 77 90 wew.20 , </w:t>
      </w:r>
    </w:p>
    <w:p w:rsidR="00626497" w:rsidRPr="00C504E9" w:rsidRDefault="00E50AF7" w:rsidP="00DB49A0">
      <w:pPr>
        <w:spacing w:after="0" w:line="276" w:lineRule="auto"/>
        <w:ind w:left="680"/>
        <w:jc w:val="both"/>
        <w:rPr>
          <w:rFonts w:ascii="Times New Roman" w:eastAsiaTheme="minorHAnsi" w:hAnsi="Times New Roman" w:cs="Times New Roman"/>
          <w:iCs/>
          <w:sz w:val="24"/>
          <w:szCs w:val="24"/>
          <w:lang w:eastAsia="en-US"/>
        </w:rPr>
      </w:pPr>
      <w:r w:rsidRPr="00C504E9">
        <w:rPr>
          <w:rFonts w:ascii="Times New Roman" w:eastAsiaTheme="minorHAnsi" w:hAnsi="Times New Roman" w:cs="Times New Roman"/>
          <w:sz w:val="24"/>
          <w:szCs w:val="24"/>
          <w:lang w:eastAsia="en-US"/>
        </w:rPr>
        <w:t>Ewa Prażnowska – Podi</w:t>
      </w:r>
      <w:r w:rsidR="00626497" w:rsidRPr="00C504E9">
        <w:rPr>
          <w:rFonts w:ascii="Times New Roman" w:eastAsiaTheme="minorHAnsi" w:hAnsi="Times New Roman" w:cs="Times New Roman"/>
          <w:sz w:val="24"/>
          <w:szCs w:val="24"/>
          <w:lang w:eastAsia="en-US"/>
        </w:rPr>
        <w:t>nspektor  tel. /48/ 385 77</w:t>
      </w:r>
      <w:r w:rsidR="00E62917" w:rsidRPr="00C504E9">
        <w:rPr>
          <w:rFonts w:ascii="Times New Roman" w:eastAsiaTheme="minorHAnsi" w:hAnsi="Times New Roman" w:cs="Times New Roman"/>
          <w:sz w:val="24"/>
          <w:szCs w:val="24"/>
          <w:lang w:eastAsia="en-US"/>
        </w:rPr>
        <w:t xml:space="preserve"> 90 wew. 31 </w:t>
      </w:r>
      <w:r w:rsidR="00626497" w:rsidRPr="00C504E9">
        <w:rPr>
          <w:rFonts w:ascii="Times New Roman" w:eastAsiaTheme="minorHAnsi" w:hAnsi="Times New Roman" w:cs="Times New Roman"/>
          <w:sz w:val="24"/>
          <w:szCs w:val="24"/>
          <w:lang w:eastAsia="en-US"/>
        </w:rPr>
        <w:t xml:space="preserve">, </w:t>
      </w:r>
      <w:hyperlink r:id="rId12" w:history="1">
        <w:r w:rsidRPr="00C504E9">
          <w:rPr>
            <w:rStyle w:val="Hipercze"/>
            <w:rFonts w:ascii="Times New Roman" w:eastAsiaTheme="minorHAnsi" w:hAnsi="Times New Roman" w:cs="Times New Roman"/>
            <w:color w:val="auto"/>
            <w:sz w:val="24"/>
            <w:szCs w:val="24"/>
            <w:lang w:eastAsia="en-US"/>
          </w:rPr>
          <w:t>budownictwa@starablotnica.pl</w:t>
        </w:r>
      </w:hyperlink>
      <w:r w:rsidR="00626497" w:rsidRPr="00C504E9">
        <w:rPr>
          <w:rFonts w:ascii="Times New Roman" w:eastAsiaTheme="minorHAnsi" w:hAnsi="Times New Roman" w:cs="Times New Roman"/>
          <w:sz w:val="24"/>
          <w:szCs w:val="24"/>
          <w:lang w:eastAsia="en-US"/>
        </w:rPr>
        <w:t xml:space="preserve">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8.3. Jeżeli zamawiający lub wykonawca przekazują oświadczenia, wnioski, zawiadomienia oraz informacje faksem lub drogą elektroniczną, każda ze stron na żądanie drugiej niezwłocznie potwierdza fakt ich otrzymania.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r w:rsidRPr="00C504E9">
        <w:rPr>
          <w:rFonts w:ascii="Times New Roman" w:eastAsia="Times New Roman" w:hAnsi="Times New Roman" w:cs="Times New Roman"/>
          <w:kern w:val="1"/>
          <w:sz w:val="24"/>
          <w:szCs w:val="24"/>
          <w:lang w:eastAsia="zh-CN"/>
        </w:rPr>
        <w:t xml:space="preserve">8.4. Zawiadomienie o wyborze najkorzystniejszej oferty zostanie przesłane faksem lub drogą </w:t>
      </w:r>
      <w:r w:rsidRPr="00C504E9">
        <w:rPr>
          <w:rFonts w:ascii="Times New Roman" w:eastAsia="Times New Roman" w:hAnsi="Times New Roman" w:cs="Times New Roman"/>
          <w:kern w:val="1"/>
          <w:sz w:val="24"/>
          <w:szCs w:val="24"/>
          <w:lang w:eastAsia="zh-CN"/>
        </w:rPr>
        <w:lastRenderedPageBreak/>
        <w:t xml:space="preserve">elektroniczną, w związku z tym, umowa w sprawie niniejszego zamówienia będzie zawarta w terminie nie krótszym niż 5 dni od dnia przesłania zawiadomienia, </w:t>
      </w:r>
      <w:r w:rsidRPr="00C504E9">
        <w:rPr>
          <w:rFonts w:ascii="Times New Roman" w:eastAsia="Times New Roman" w:hAnsi="Times New Roman" w:cs="Times New Roman"/>
          <w:b/>
          <w:kern w:val="1"/>
          <w:sz w:val="24"/>
          <w:szCs w:val="24"/>
          <w:lang w:eastAsia="zh-CN"/>
        </w:rPr>
        <w:t>z zastrzeżeniem art. 94 ust. 2 ustawy Pzp.</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8.5. Zamawiający nie przewiduje udzielania żadnych ustnych i telefonicznych informacji, wyjaśnień czy odpowiedzi na kierowane zapytania w sprawach wymagających zachowania pisemności postępowania.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8.6 Wykonawca może zwrócić się do Zamawiającego o wyjaśnienie treści SIWZ. Zamawiający jest zobowiązany udzielić wyjaśnień niezwłocznie, jednak nie później niż zgodnie z art. 38 ust.1 pkt.3 ustawy Pzp.</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8.7. Jeżeli wniosek o wyjaśnienie treści SIWZ wpłynął po upływie terminu składania wniosku, o którym mowa w pkt. 8.6 lub dotyczy udzielonych wyjaśnień, Zamawiający może udzielić wyjaśnień albo pozostawić wniosek bez rozpoznania.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8.8. Przedłużenie terminu składania ofert nie wpływa na bieg terminu składania wniosku o którym mowa w pkt.8.6.</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8.9. Treść zapytań wraz z wyjaśnieniami Zamawiający przekaże Wykonawcom, którym przekazał SIWZ, bez ujawnienia źródła zapytania , a jeżeli SIWZ jest udostępnione na stronie internetowej, zamieszcza na tej stronie.</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8.10. Zamawiaj</w:t>
      </w:r>
      <w:r w:rsidR="00626497" w:rsidRPr="00C504E9">
        <w:rPr>
          <w:rFonts w:ascii="Times New Roman" w:eastAsia="Times New Roman" w:hAnsi="Times New Roman" w:cs="Times New Roman"/>
          <w:kern w:val="1"/>
          <w:sz w:val="24"/>
          <w:szCs w:val="24"/>
          <w:lang w:eastAsia="zh-CN"/>
        </w:rPr>
        <w:t>ą</w:t>
      </w:r>
      <w:r w:rsidRPr="00C504E9">
        <w:rPr>
          <w:rFonts w:ascii="Times New Roman" w:eastAsia="Times New Roman" w:hAnsi="Times New Roman" w:cs="Times New Roman"/>
          <w:kern w:val="1"/>
          <w:sz w:val="24"/>
          <w:szCs w:val="24"/>
          <w:lang w:eastAsia="zh-CN"/>
        </w:rPr>
        <w:t>cy nie przewiduje organizowania zebrań z Wykonawcami w celu wyjaśnienia wątpliwości dotyczących treści SIWZ.</w:t>
      </w:r>
    </w:p>
    <w:p w:rsidR="008A7107" w:rsidRPr="00C504E9" w:rsidRDefault="008A7107" w:rsidP="00DB49A0">
      <w:pPr>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8.11. W uzasadnionych przypadkach Zamawiający może, przed upływem terminu do składania ofert, zmienić treść SIWZ. Dokonaną zmianę SIWZ Zamawiający przekazuje niezwłocznie wszystkim Wykonawcom, którym przekazano SIWZ, a także zamieszcza ją na stronie internetowej.</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8.12. Wykonawca zobowiązany jest do monitorowania strony in</w:t>
      </w:r>
      <w:r w:rsidR="00626497" w:rsidRPr="00C504E9">
        <w:rPr>
          <w:rFonts w:ascii="Times New Roman" w:eastAsia="Times New Roman" w:hAnsi="Times New Roman" w:cs="Times New Roman"/>
          <w:kern w:val="1"/>
          <w:sz w:val="24"/>
          <w:szCs w:val="24"/>
          <w:lang w:eastAsia="zh-CN"/>
        </w:rPr>
        <w:t>t</w:t>
      </w:r>
      <w:r w:rsidRPr="00C504E9">
        <w:rPr>
          <w:rFonts w:ascii="Times New Roman" w:eastAsia="Times New Roman" w:hAnsi="Times New Roman" w:cs="Times New Roman"/>
          <w:kern w:val="1"/>
          <w:sz w:val="24"/>
          <w:szCs w:val="24"/>
          <w:lang w:eastAsia="zh-CN"/>
        </w:rPr>
        <w:t>ernetowej Zamawiającego na której zamieszczono ogłoszenie o zamówieniu.</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8.13. W przypadku rozbieżności pomiędzy treścią SIWZ, a treścią udzielonych odpowiedzi, jako obowiązującą należy przyjąć treść pisma zawierającego oświadczenie Zamawiającego.</w:t>
      </w: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b/>
          <w:kern w:val="1"/>
          <w:sz w:val="24"/>
          <w:szCs w:val="24"/>
          <w:u w:val="single"/>
          <w:lang w:eastAsia="zh-CN"/>
        </w:rPr>
        <w:t>9. Termin związania ofertą.</w:t>
      </w:r>
    </w:p>
    <w:p w:rsidR="008A7107" w:rsidRPr="00C504E9" w:rsidRDefault="008A7107" w:rsidP="00DB49A0">
      <w:pPr>
        <w:widowControl w:val="0"/>
        <w:suppressAutoHyphens/>
        <w:spacing w:after="0" w:line="276" w:lineRule="auto"/>
        <w:rPr>
          <w:rFonts w:ascii="Times New Roman" w:eastAsia="Times New Roman" w:hAnsi="Times New Roman" w:cs="Times New Roman"/>
          <w:b/>
          <w:kern w:val="1"/>
          <w:sz w:val="24"/>
          <w:szCs w:val="24"/>
          <w:lang w:eastAsia="zh-CN"/>
        </w:rPr>
      </w:pPr>
      <w:r w:rsidRPr="00C504E9">
        <w:rPr>
          <w:rFonts w:ascii="Times New Roman" w:eastAsia="Times New Roman" w:hAnsi="Times New Roman" w:cs="Times New Roman"/>
          <w:kern w:val="1"/>
          <w:sz w:val="24"/>
          <w:szCs w:val="24"/>
          <w:lang w:eastAsia="zh-CN"/>
        </w:rPr>
        <w:t xml:space="preserve">9.1.Termin związania ofertą wynosi </w:t>
      </w:r>
      <w:r w:rsidRPr="00C504E9">
        <w:rPr>
          <w:rFonts w:ascii="Times New Roman" w:eastAsia="Times New Roman" w:hAnsi="Times New Roman" w:cs="Times New Roman"/>
          <w:b/>
          <w:kern w:val="1"/>
          <w:sz w:val="24"/>
          <w:szCs w:val="24"/>
          <w:lang w:eastAsia="zh-CN"/>
        </w:rPr>
        <w:t>30 dni .</w:t>
      </w: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9.2. Bieg terminu rozpoczyna się wraz z upływem terminu składania ofert.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9.3.Wykonawca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 </w:t>
      </w:r>
    </w:p>
    <w:p w:rsidR="0041785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9.4. Przedłużenie terminu związania ofertą jest dopuszczalne tylko z jednoczesnym przedłużeniem </w:t>
      </w:r>
    </w:p>
    <w:p w:rsidR="00793D79"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okresu ważności wadium albo, jeżeli nie jest to możliwe, z wniesieniem nowego wadium na przedłużony okres związania ofertą. Jeżeli przedłużenie terminu związania ofertą dokonywane jest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po wyborze oferty najkorzystniejszej, obowiązek wniesienia nowego wadium lub jego przedłużenia dotyczy wykonawcy, którego oferta została wybrana jako najkorzystniejsza.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b/>
          <w:kern w:val="1"/>
          <w:sz w:val="24"/>
          <w:szCs w:val="24"/>
          <w:u w:val="single"/>
          <w:lang w:eastAsia="zh-CN"/>
        </w:rPr>
      </w:pPr>
      <w:r w:rsidRPr="00C504E9">
        <w:rPr>
          <w:rFonts w:ascii="Times New Roman" w:eastAsia="Times New Roman" w:hAnsi="Times New Roman" w:cs="Times New Roman"/>
          <w:kern w:val="1"/>
          <w:sz w:val="24"/>
          <w:szCs w:val="24"/>
          <w:lang w:eastAsia="zh-CN"/>
        </w:rPr>
        <w:t>9.5. Odmowa wyrażenia zgody, o której mowa w pkt. 9.3 i 9.4 SIWZ, powoduje wykluczenie Wykonawcy z postępowania o udzielenie zamówienia publicznego na podstawie art. 89 ust 1 pkt. 7a ustawy Pzp.</w:t>
      </w: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b/>
          <w:kern w:val="1"/>
          <w:sz w:val="24"/>
          <w:szCs w:val="24"/>
          <w:u w:val="single"/>
          <w:lang w:eastAsia="zh-CN"/>
        </w:rPr>
        <w:lastRenderedPageBreak/>
        <w:t>10. Wadium</w:t>
      </w:r>
      <w:r w:rsidRPr="00C504E9">
        <w:rPr>
          <w:rFonts w:ascii="Times New Roman" w:eastAsia="Times New Roman" w:hAnsi="Times New Roman" w:cs="Times New Roman"/>
          <w:kern w:val="1"/>
          <w:sz w:val="24"/>
          <w:szCs w:val="24"/>
          <w:u w:val="single"/>
          <w:lang w:eastAsia="zh-CN"/>
        </w:rPr>
        <w:t>.</w:t>
      </w:r>
    </w:p>
    <w:p w:rsidR="008458C9" w:rsidRPr="00C504E9" w:rsidRDefault="008A7107" w:rsidP="00DB49A0">
      <w:pPr>
        <w:widowControl w:val="0"/>
        <w:suppressAutoHyphens/>
        <w:spacing w:after="0" w:line="276" w:lineRule="auto"/>
        <w:jc w:val="both"/>
        <w:rPr>
          <w:rFonts w:ascii="Times New Roman" w:hAnsi="Times New Roman" w:cs="Times New Roman"/>
          <w:sz w:val="24"/>
          <w:szCs w:val="24"/>
        </w:rPr>
      </w:pPr>
      <w:r w:rsidRPr="00C504E9">
        <w:rPr>
          <w:rFonts w:ascii="Times New Roman" w:eastAsia="Times New Roman" w:hAnsi="Times New Roman" w:cs="Times New Roman"/>
          <w:kern w:val="1"/>
          <w:sz w:val="24"/>
          <w:szCs w:val="24"/>
          <w:lang w:eastAsia="zh-CN"/>
        </w:rPr>
        <w:t xml:space="preserve">10.1. </w:t>
      </w:r>
      <w:r w:rsidR="008458C9" w:rsidRPr="00C504E9">
        <w:rPr>
          <w:rFonts w:ascii="Times New Roman" w:hAnsi="Times New Roman" w:cs="Times New Roman"/>
          <w:sz w:val="24"/>
          <w:szCs w:val="24"/>
        </w:rPr>
        <w:t xml:space="preserve"> Warunkiem udziału w postępowaniu przetargowym jest wniesienie wadium w wysokości: </w:t>
      </w:r>
    </w:p>
    <w:p w:rsidR="008458C9" w:rsidRPr="00C504E9" w:rsidRDefault="001B37E4" w:rsidP="00DB49A0">
      <w:pPr>
        <w:pStyle w:val="Default"/>
        <w:spacing w:line="276" w:lineRule="auto"/>
        <w:rPr>
          <w:rFonts w:ascii="Times New Roman" w:hAnsi="Times New Roman" w:cs="Times New Roman"/>
          <w:b/>
          <w:color w:val="auto"/>
        </w:rPr>
      </w:pPr>
      <w:r>
        <w:rPr>
          <w:rFonts w:ascii="Times New Roman" w:hAnsi="Times New Roman" w:cs="Times New Roman"/>
          <w:b/>
          <w:bCs/>
          <w:color w:val="auto"/>
        </w:rPr>
        <w:t>4</w:t>
      </w:r>
      <w:r w:rsidR="008458C9" w:rsidRPr="00465E9D">
        <w:rPr>
          <w:rFonts w:ascii="Times New Roman" w:hAnsi="Times New Roman" w:cs="Times New Roman"/>
          <w:b/>
          <w:bCs/>
          <w:color w:val="auto"/>
        </w:rPr>
        <w:t xml:space="preserve">.000,00 zł. </w:t>
      </w:r>
      <w:r w:rsidR="008458C9" w:rsidRPr="00465E9D">
        <w:rPr>
          <w:rFonts w:ascii="Times New Roman" w:hAnsi="Times New Roman" w:cs="Times New Roman"/>
          <w:b/>
          <w:color w:val="auto"/>
        </w:rPr>
        <w:t xml:space="preserve">w terminie do dnia </w:t>
      </w:r>
      <w:r w:rsidR="00465E9D" w:rsidRPr="00465E9D">
        <w:rPr>
          <w:rFonts w:ascii="Times New Roman" w:hAnsi="Times New Roman" w:cs="Times New Roman"/>
          <w:b/>
          <w:color w:val="auto"/>
        </w:rPr>
        <w:t>03</w:t>
      </w:r>
      <w:r w:rsidR="00DB49A0" w:rsidRPr="00465E9D">
        <w:rPr>
          <w:rFonts w:ascii="Times New Roman" w:hAnsi="Times New Roman" w:cs="Times New Roman"/>
          <w:b/>
          <w:color w:val="auto"/>
        </w:rPr>
        <w:t>.</w:t>
      </w:r>
      <w:r w:rsidR="006E2639" w:rsidRPr="00465E9D">
        <w:rPr>
          <w:rFonts w:ascii="Times New Roman" w:hAnsi="Times New Roman" w:cs="Times New Roman"/>
          <w:b/>
          <w:color w:val="auto"/>
        </w:rPr>
        <w:t>10</w:t>
      </w:r>
      <w:r w:rsidR="00DB49A0" w:rsidRPr="00465E9D">
        <w:rPr>
          <w:rFonts w:ascii="Times New Roman" w:hAnsi="Times New Roman" w:cs="Times New Roman"/>
          <w:b/>
          <w:bCs/>
          <w:color w:val="auto"/>
        </w:rPr>
        <w:t>.2018</w:t>
      </w:r>
      <w:r w:rsidR="008458C9" w:rsidRPr="00465E9D">
        <w:rPr>
          <w:rFonts w:ascii="Times New Roman" w:hAnsi="Times New Roman" w:cs="Times New Roman"/>
          <w:b/>
          <w:bCs/>
          <w:color w:val="auto"/>
        </w:rPr>
        <w:t>r. do godz. 12</w:t>
      </w:r>
      <w:r w:rsidR="008458C9" w:rsidRPr="00465E9D">
        <w:rPr>
          <w:rFonts w:ascii="Times New Roman" w:hAnsi="Times New Roman" w:cs="Times New Roman"/>
          <w:b/>
          <w:bCs/>
          <w:color w:val="auto"/>
          <w:vertAlign w:val="superscript"/>
        </w:rPr>
        <w:t>00</w:t>
      </w:r>
      <w:r w:rsidR="008458C9" w:rsidRPr="00C504E9">
        <w:rPr>
          <w:rFonts w:ascii="Times New Roman" w:hAnsi="Times New Roman" w:cs="Times New Roman"/>
          <w:b/>
          <w:bCs/>
          <w:color w:val="auto"/>
        </w:rPr>
        <w:t xml:space="preserve">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10.2.Wadium wnosi się przed upływem terminu składania ofert.</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10.3.Wadium może być wniesione w następujących formach: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 - pieniądzu,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 - poręczeniach bankowych lub poręczeniach spółdzielczej ka</w:t>
      </w:r>
      <w:r w:rsidR="004A598F" w:rsidRPr="00C504E9">
        <w:rPr>
          <w:rFonts w:ascii="Times New Roman" w:eastAsia="Times New Roman" w:hAnsi="Times New Roman" w:cs="Times New Roman"/>
          <w:kern w:val="1"/>
          <w:sz w:val="24"/>
          <w:szCs w:val="24"/>
          <w:lang w:eastAsia="zh-CN"/>
        </w:rPr>
        <w:t xml:space="preserve">sy oszczędnościowo-kredytowej, </w:t>
      </w:r>
      <w:r w:rsidR="00465E9D">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z tym że poręczenie kasy jest zawsze poręczeniem pieniężnym,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 - gwarancjach bankowych,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 - gwarancjach ubezpieczeniowych,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 - poręczeniach udzielanych przez podmioty, o których mowa w art. 6b ust. 5 pkt 2 ustawy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   z dnia 9 listopada 2000 r. o utworzeniu Polskiej Agencji Rozwoju Przedsiębiorczości</w:t>
      </w:r>
      <w:r w:rsidR="00465E9D">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w:t>
      </w:r>
      <w:r w:rsidR="00900610" w:rsidRPr="00C504E9">
        <w:rPr>
          <w:rFonts w:ascii="Times New Roman" w:eastAsia="Times New Roman" w:hAnsi="Times New Roman" w:cs="Times New Roman"/>
          <w:kern w:val="1"/>
          <w:sz w:val="24"/>
          <w:szCs w:val="24"/>
          <w:lang w:eastAsia="zh-CN"/>
        </w:rPr>
        <w:t>(Dz.</w:t>
      </w:r>
      <w:r w:rsidRPr="00C504E9">
        <w:rPr>
          <w:rFonts w:ascii="Times New Roman" w:eastAsia="Times New Roman" w:hAnsi="Times New Roman" w:cs="Times New Roman"/>
          <w:kern w:val="1"/>
          <w:sz w:val="24"/>
          <w:szCs w:val="24"/>
          <w:lang w:eastAsia="zh-CN"/>
        </w:rPr>
        <w:t xml:space="preserve"> U. z 2014 r poz. 1804 oraz z 2015 r. poz.978 i 1240)</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10.4.Wadium wniesione w formie poręczenia lub gwarancji bankowej, gwarancji ubezpi</w:t>
      </w:r>
      <w:r w:rsidR="00A8714D" w:rsidRPr="00C504E9">
        <w:rPr>
          <w:rFonts w:ascii="Times New Roman" w:eastAsia="Times New Roman" w:hAnsi="Times New Roman" w:cs="Times New Roman"/>
          <w:kern w:val="1"/>
          <w:sz w:val="24"/>
          <w:szCs w:val="24"/>
          <w:lang w:eastAsia="zh-CN"/>
        </w:rPr>
        <w:t xml:space="preserve">eczeniowej,  poręczeniach </w:t>
      </w:r>
      <w:r w:rsidRPr="00C504E9">
        <w:rPr>
          <w:rFonts w:ascii="Times New Roman" w:eastAsia="Times New Roman" w:hAnsi="Times New Roman" w:cs="Times New Roman"/>
          <w:kern w:val="1"/>
          <w:sz w:val="24"/>
          <w:szCs w:val="24"/>
          <w:lang w:eastAsia="zh-CN"/>
        </w:rPr>
        <w:t xml:space="preserve"> w formie oryginału </w:t>
      </w:r>
      <w:r w:rsidR="00A8714D" w:rsidRPr="00C504E9">
        <w:rPr>
          <w:rFonts w:ascii="Times New Roman" w:eastAsia="Times New Roman" w:hAnsi="Times New Roman" w:cs="Times New Roman"/>
          <w:kern w:val="1"/>
          <w:sz w:val="24"/>
          <w:szCs w:val="24"/>
          <w:lang w:eastAsia="zh-CN"/>
        </w:rPr>
        <w:t>należy umieścić w kopercie z ofertą,</w:t>
      </w:r>
      <w:r w:rsidRPr="00C504E9">
        <w:rPr>
          <w:rFonts w:ascii="Times New Roman" w:eastAsia="Times New Roman" w:hAnsi="Times New Roman" w:cs="Times New Roman"/>
          <w:kern w:val="1"/>
          <w:sz w:val="24"/>
          <w:szCs w:val="24"/>
          <w:lang w:eastAsia="zh-CN"/>
        </w:rPr>
        <w:t xml:space="preserve"> natomiast kopię należy zamieścić w ofercie.</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val="x-none" w:eastAsia="zh-CN"/>
        </w:rPr>
      </w:pPr>
      <w:r w:rsidRPr="00C504E9">
        <w:rPr>
          <w:rFonts w:ascii="Times New Roman" w:eastAsia="Times New Roman" w:hAnsi="Times New Roman" w:cs="Times New Roman"/>
          <w:kern w:val="1"/>
          <w:sz w:val="24"/>
          <w:szCs w:val="24"/>
          <w:lang w:eastAsia="zh-CN"/>
        </w:rPr>
        <w:t>10</w:t>
      </w:r>
      <w:r w:rsidRPr="00C504E9">
        <w:rPr>
          <w:rFonts w:ascii="Times New Roman" w:eastAsia="Times New Roman" w:hAnsi="Times New Roman" w:cs="Times New Roman"/>
          <w:kern w:val="1"/>
          <w:sz w:val="24"/>
          <w:szCs w:val="24"/>
          <w:lang w:val="x-none" w:eastAsia="zh-CN"/>
        </w:rPr>
        <w:t xml:space="preserve">.5.Wadium   wnoszone   w   pieniądzu   należy  wpłacić  przelewem  </w:t>
      </w:r>
    </w:p>
    <w:p w:rsidR="008458C9" w:rsidRPr="00C504E9" w:rsidRDefault="008A7107" w:rsidP="00DB49A0">
      <w:pPr>
        <w:pStyle w:val="Tekstpodstawowy"/>
        <w:tabs>
          <w:tab w:val="left" w:pos="993"/>
        </w:tabs>
        <w:spacing w:after="0" w:line="276" w:lineRule="auto"/>
        <w:rPr>
          <w:rFonts w:ascii="Times New Roman" w:eastAsia="Times New Roman" w:hAnsi="Times New Roman" w:cs="Times New Roman"/>
          <w:snapToGrid w:val="0"/>
          <w:sz w:val="24"/>
          <w:szCs w:val="24"/>
        </w:rPr>
      </w:pPr>
      <w:r w:rsidRPr="00C504E9">
        <w:rPr>
          <w:rFonts w:ascii="Times New Roman" w:eastAsia="Times New Roman" w:hAnsi="Times New Roman" w:cs="Times New Roman"/>
          <w:b/>
          <w:kern w:val="1"/>
          <w:sz w:val="24"/>
          <w:szCs w:val="24"/>
          <w:lang w:val="x-none" w:eastAsia="zh-CN"/>
        </w:rPr>
        <w:t xml:space="preserve">na  konto </w:t>
      </w:r>
      <w:r w:rsidR="008458C9" w:rsidRPr="00C504E9">
        <w:rPr>
          <w:rFonts w:ascii="Times New Roman" w:eastAsia="Times New Roman" w:hAnsi="Times New Roman" w:cs="Times New Roman"/>
          <w:snapToGrid w:val="0"/>
          <w:sz w:val="24"/>
          <w:szCs w:val="24"/>
        </w:rPr>
        <w:t xml:space="preserve">Bank Spółdzielczy Rzemiosła  w Radomiu  O/Stara Błotnica </w:t>
      </w:r>
    </w:p>
    <w:p w:rsidR="008A7107" w:rsidRPr="00465E9D" w:rsidRDefault="008458C9" w:rsidP="00DB49A0">
      <w:pPr>
        <w:widowControl w:val="0"/>
        <w:suppressAutoHyphens/>
        <w:spacing w:after="0" w:line="276" w:lineRule="auto"/>
        <w:jc w:val="both"/>
        <w:rPr>
          <w:rFonts w:ascii="Times New Roman" w:eastAsia="Times New Roman" w:hAnsi="Times New Roman" w:cs="Times New Roman"/>
          <w:kern w:val="1"/>
          <w:sz w:val="24"/>
          <w:szCs w:val="24"/>
          <w:lang w:val="x-none" w:eastAsia="zh-CN"/>
        </w:rPr>
      </w:pPr>
      <w:r w:rsidRPr="00C504E9">
        <w:rPr>
          <w:rFonts w:ascii="Times New Roman" w:eastAsiaTheme="minorHAnsi" w:hAnsi="Times New Roman" w:cs="Times New Roman"/>
          <w:snapToGrid w:val="0"/>
          <w:sz w:val="24"/>
          <w:szCs w:val="24"/>
          <w:lang w:eastAsia="en-US"/>
        </w:rPr>
        <w:t>Nr</w:t>
      </w:r>
      <w:r w:rsidRPr="00C504E9">
        <w:rPr>
          <w:rFonts w:ascii="Times New Roman" w:eastAsiaTheme="minorHAnsi" w:hAnsi="Times New Roman" w:cs="Times New Roman"/>
          <w:sz w:val="24"/>
          <w:szCs w:val="24"/>
          <w:lang w:eastAsia="en-US"/>
        </w:rPr>
        <w:t xml:space="preserve"> 94 9115 0002 0050 0500 0215 0003 </w:t>
      </w:r>
      <w:r w:rsidRPr="00C504E9">
        <w:rPr>
          <w:rFonts w:ascii="Times New Roman" w:eastAsiaTheme="minorHAnsi" w:hAnsi="Times New Roman" w:cs="Times New Roman"/>
          <w:snapToGrid w:val="0"/>
          <w:sz w:val="24"/>
          <w:szCs w:val="24"/>
          <w:lang w:eastAsia="en-US"/>
        </w:rPr>
        <w:t xml:space="preserve"> </w:t>
      </w:r>
      <w:r w:rsidR="008A7107" w:rsidRPr="00C504E9">
        <w:rPr>
          <w:rFonts w:ascii="Times New Roman" w:eastAsia="Times New Roman" w:hAnsi="Times New Roman" w:cs="Times New Roman"/>
          <w:b/>
          <w:kern w:val="1"/>
          <w:sz w:val="24"/>
          <w:szCs w:val="24"/>
          <w:lang w:val="x-none" w:eastAsia="zh-CN"/>
        </w:rPr>
        <w:t xml:space="preserve"> z dopiskiem na przelewie „Wadium” i oznaczyć </w:t>
      </w:r>
      <w:r w:rsidR="008A7107" w:rsidRPr="00465E9D">
        <w:rPr>
          <w:rFonts w:ascii="Times New Roman" w:eastAsia="Times New Roman" w:hAnsi="Times New Roman" w:cs="Times New Roman"/>
          <w:b/>
          <w:kern w:val="1"/>
          <w:sz w:val="24"/>
          <w:szCs w:val="24"/>
          <w:lang w:val="x-none" w:eastAsia="zh-CN"/>
        </w:rPr>
        <w:t>TYTUŁ PRZETARGU.</w:t>
      </w:r>
    </w:p>
    <w:p w:rsidR="008A7107" w:rsidRPr="00465E9D"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val="x-none" w:eastAsia="zh-CN"/>
        </w:rPr>
      </w:pPr>
      <w:r w:rsidRPr="00465E9D">
        <w:rPr>
          <w:rFonts w:ascii="Times New Roman" w:eastAsia="Times New Roman" w:hAnsi="Times New Roman" w:cs="Times New Roman"/>
          <w:kern w:val="1"/>
          <w:sz w:val="24"/>
          <w:szCs w:val="24"/>
          <w:lang w:eastAsia="zh-CN"/>
        </w:rPr>
        <w:t>10</w:t>
      </w:r>
      <w:r w:rsidRPr="00465E9D">
        <w:rPr>
          <w:rFonts w:ascii="Times New Roman" w:eastAsia="Times New Roman" w:hAnsi="Times New Roman" w:cs="Times New Roman"/>
          <w:kern w:val="1"/>
          <w:sz w:val="24"/>
          <w:szCs w:val="24"/>
          <w:lang w:val="x-none" w:eastAsia="zh-CN"/>
        </w:rPr>
        <w:t xml:space="preserve">.6.Wadium musi być wniesione najpóźniej </w:t>
      </w:r>
      <w:r w:rsidRPr="00465E9D">
        <w:rPr>
          <w:rFonts w:ascii="Times New Roman" w:eastAsia="Times New Roman" w:hAnsi="Times New Roman" w:cs="Times New Roman"/>
          <w:b/>
          <w:kern w:val="1"/>
          <w:sz w:val="24"/>
          <w:szCs w:val="24"/>
          <w:lang w:val="x-none" w:eastAsia="zh-CN"/>
        </w:rPr>
        <w:t xml:space="preserve">do dnia </w:t>
      </w:r>
      <w:r w:rsidR="00465E9D" w:rsidRPr="00465E9D">
        <w:rPr>
          <w:rFonts w:ascii="Times New Roman" w:eastAsia="Times New Roman" w:hAnsi="Times New Roman" w:cs="Times New Roman"/>
          <w:b/>
          <w:kern w:val="1"/>
          <w:sz w:val="24"/>
          <w:szCs w:val="24"/>
          <w:lang w:eastAsia="zh-CN"/>
        </w:rPr>
        <w:t>03</w:t>
      </w:r>
      <w:r w:rsidR="006E2639" w:rsidRPr="00465E9D">
        <w:rPr>
          <w:rFonts w:ascii="Times New Roman" w:eastAsia="Times New Roman" w:hAnsi="Times New Roman" w:cs="Times New Roman"/>
          <w:b/>
          <w:kern w:val="1"/>
          <w:sz w:val="24"/>
          <w:szCs w:val="24"/>
          <w:lang w:eastAsia="zh-CN"/>
        </w:rPr>
        <w:t>.10</w:t>
      </w:r>
      <w:r w:rsidR="008458C9" w:rsidRPr="00465E9D">
        <w:rPr>
          <w:rFonts w:ascii="Times New Roman" w:eastAsia="Times New Roman" w:hAnsi="Times New Roman" w:cs="Times New Roman"/>
          <w:b/>
          <w:kern w:val="1"/>
          <w:sz w:val="24"/>
          <w:szCs w:val="24"/>
          <w:lang w:eastAsia="zh-CN"/>
        </w:rPr>
        <w:t>.201</w:t>
      </w:r>
      <w:r w:rsidR="00DB49A0" w:rsidRPr="00465E9D">
        <w:rPr>
          <w:rFonts w:ascii="Times New Roman" w:eastAsia="Times New Roman" w:hAnsi="Times New Roman" w:cs="Times New Roman"/>
          <w:b/>
          <w:kern w:val="1"/>
          <w:sz w:val="24"/>
          <w:szCs w:val="24"/>
          <w:lang w:eastAsia="zh-CN"/>
        </w:rPr>
        <w:t>8</w:t>
      </w:r>
      <w:r w:rsidRPr="00465E9D">
        <w:rPr>
          <w:rFonts w:ascii="Times New Roman" w:eastAsia="Times New Roman" w:hAnsi="Times New Roman" w:cs="Times New Roman"/>
          <w:b/>
          <w:kern w:val="1"/>
          <w:sz w:val="24"/>
          <w:szCs w:val="24"/>
          <w:lang w:val="x-none" w:eastAsia="zh-CN"/>
        </w:rPr>
        <w:t>r. godz. 1</w:t>
      </w:r>
      <w:r w:rsidR="008458C9" w:rsidRPr="00465E9D">
        <w:rPr>
          <w:rFonts w:ascii="Times New Roman" w:eastAsia="Times New Roman" w:hAnsi="Times New Roman" w:cs="Times New Roman"/>
          <w:b/>
          <w:kern w:val="1"/>
          <w:sz w:val="24"/>
          <w:szCs w:val="24"/>
          <w:lang w:eastAsia="zh-CN"/>
        </w:rPr>
        <w:t>2</w:t>
      </w:r>
      <w:r w:rsidRPr="00465E9D">
        <w:rPr>
          <w:rFonts w:ascii="Times New Roman" w:eastAsia="Times New Roman" w:hAnsi="Times New Roman" w:cs="Times New Roman"/>
          <w:b/>
          <w:kern w:val="1"/>
          <w:sz w:val="24"/>
          <w:szCs w:val="24"/>
          <w:lang w:val="x-none" w:eastAsia="zh-CN"/>
        </w:rPr>
        <w:t>:00</w:t>
      </w:r>
    </w:p>
    <w:p w:rsidR="008A7107" w:rsidRPr="00465E9D"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465E9D">
        <w:rPr>
          <w:rFonts w:ascii="Times New Roman" w:eastAsia="Times New Roman" w:hAnsi="Times New Roman" w:cs="Times New Roman"/>
          <w:kern w:val="1"/>
          <w:sz w:val="24"/>
          <w:szCs w:val="24"/>
          <w:lang w:eastAsia="zh-CN"/>
        </w:rPr>
        <w:t xml:space="preserve">10.7. Za skutecznie wniesione wadium w  pieniądzu Zamawiający  uważa wadium, które do </w:t>
      </w:r>
      <w:r w:rsidRPr="00465E9D">
        <w:rPr>
          <w:rFonts w:ascii="Times New Roman" w:eastAsia="Times New Roman" w:hAnsi="Times New Roman" w:cs="Times New Roman"/>
          <w:b/>
          <w:kern w:val="1"/>
          <w:sz w:val="24"/>
          <w:szCs w:val="24"/>
          <w:lang w:eastAsia="zh-CN"/>
        </w:rPr>
        <w:t xml:space="preserve">dnia </w:t>
      </w:r>
      <w:r w:rsidR="006E2639" w:rsidRPr="00465E9D">
        <w:rPr>
          <w:rFonts w:ascii="Times New Roman" w:eastAsia="Times New Roman" w:hAnsi="Times New Roman" w:cs="Times New Roman"/>
          <w:b/>
          <w:kern w:val="1"/>
          <w:sz w:val="24"/>
          <w:szCs w:val="24"/>
          <w:lang w:eastAsia="zh-CN"/>
        </w:rPr>
        <w:t>0</w:t>
      </w:r>
      <w:r w:rsidR="00465E9D" w:rsidRPr="00465E9D">
        <w:rPr>
          <w:rFonts w:ascii="Times New Roman" w:eastAsia="Times New Roman" w:hAnsi="Times New Roman" w:cs="Times New Roman"/>
          <w:b/>
          <w:kern w:val="1"/>
          <w:sz w:val="24"/>
          <w:szCs w:val="24"/>
          <w:lang w:eastAsia="zh-CN"/>
        </w:rPr>
        <w:t>3</w:t>
      </w:r>
      <w:r w:rsidR="006E2639" w:rsidRPr="00465E9D">
        <w:rPr>
          <w:rFonts w:ascii="Times New Roman" w:eastAsia="Times New Roman" w:hAnsi="Times New Roman" w:cs="Times New Roman"/>
          <w:b/>
          <w:kern w:val="1"/>
          <w:sz w:val="24"/>
          <w:szCs w:val="24"/>
          <w:lang w:eastAsia="zh-CN"/>
        </w:rPr>
        <w:t>.</w:t>
      </w:r>
      <w:r w:rsidR="009F4B76" w:rsidRPr="00465E9D">
        <w:rPr>
          <w:rFonts w:ascii="Times New Roman" w:eastAsia="Times New Roman" w:hAnsi="Times New Roman" w:cs="Times New Roman"/>
          <w:b/>
          <w:kern w:val="1"/>
          <w:sz w:val="24"/>
          <w:szCs w:val="24"/>
          <w:lang w:eastAsia="zh-CN"/>
        </w:rPr>
        <w:t>10</w:t>
      </w:r>
      <w:r w:rsidR="006E2639" w:rsidRPr="00465E9D">
        <w:rPr>
          <w:rFonts w:ascii="Times New Roman" w:eastAsia="Times New Roman" w:hAnsi="Times New Roman" w:cs="Times New Roman"/>
          <w:b/>
          <w:kern w:val="1"/>
          <w:sz w:val="24"/>
          <w:szCs w:val="24"/>
          <w:lang w:eastAsia="zh-CN"/>
        </w:rPr>
        <w:t>.</w:t>
      </w:r>
      <w:r w:rsidRPr="00465E9D">
        <w:rPr>
          <w:rFonts w:ascii="Times New Roman" w:eastAsia="Times New Roman" w:hAnsi="Times New Roman" w:cs="Times New Roman"/>
          <w:b/>
          <w:kern w:val="1"/>
          <w:sz w:val="24"/>
          <w:szCs w:val="24"/>
          <w:lang w:eastAsia="zh-CN"/>
        </w:rPr>
        <w:t>201</w:t>
      </w:r>
      <w:r w:rsidR="00DB49A0" w:rsidRPr="00465E9D">
        <w:rPr>
          <w:rFonts w:ascii="Times New Roman" w:eastAsia="Times New Roman" w:hAnsi="Times New Roman" w:cs="Times New Roman"/>
          <w:b/>
          <w:kern w:val="1"/>
          <w:sz w:val="24"/>
          <w:szCs w:val="24"/>
          <w:lang w:eastAsia="zh-CN"/>
        </w:rPr>
        <w:t>8</w:t>
      </w:r>
      <w:r w:rsidRPr="00465E9D">
        <w:rPr>
          <w:rFonts w:ascii="Times New Roman" w:eastAsia="Times New Roman" w:hAnsi="Times New Roman" w:cs="Times New Roman"/>
          <w:b/>
          <w:kern w:val="1"/>
          <w:sz w:val="24"/>
          <w:szCs w:val="24"/>
          <w:lang w:eastAsia="zh-CN"/>
        </w:rPr>
        <w:t xml:space="preserve"> r., do godz. 1</w:t>
      </w:r>
      <w:r w:rsidR="008458C9" w:rsidRPr="00465E9D">
        <w:rPr>
          <w:rFonts w:ascii="Times New Roman" w:eastAsia="Times New Roman" w:hAnsi="Times New Roman" w:cs="Times New Roman"/>
          <w:b/>
          <w:kern w:val="1"/>
          <w:sz w:val="24"/>
          <w:szCs w:val="24"/>
          <w:lang w:eastAsia="zh-CN"/>
        </w:rPr>
        <w:t>2</w:t>
      </w:r>
      <w:r w:rsidRPr="00465E9D">
        <w:rPr>
          <w:rFonts w:ascii="Times New Roman" w:eastAsia="Times New Roman" w:hAnsi="Times New Roman" w:cs="Times New Roman"/>
          <w:b/>
          <w:kern w:val="1"/>
          <w:sz w:val="24"/>
          <w:szCs w:val="24"/>
          <w:lang w:eastAsia="zh-CN"/>
        </w:rPr>
        <w:t>:00 włącznie, znajdzie się na koncie Zamawiającego. Zamawiający wymaga załączenia do oferty potwierdzenia dokonania wpłaty wadium.</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465E9D">
        <w:rPr>
          <w:rFonts w:ascii="Times New Roman" w:eastAsia="Times New Roman" w:hAnsi="Times New Roman" w:cs="Times New Roman"/>
          <w:kern w:val="1"/>
          <w:sz w:val="24"/>
          <w:szCs w:val="24"/>
          <w:lang w:eastAsia="zh-CN"/>
        </w:rPr>
        <w:t xml:space="preserve">10.8.Wykonawca, który nie wniesie wadium na zasadach określonych w SIWZ </w:t>
      </w:r>
      <w:r w:rsidR="003E296B" w:rsidRPr="00465E9D">
        <w:rPr>
          <w:rFonts w:ascii="Times New Roman" w:eastAsia="Times New Roman" w:hAnsi="Times New Roman" w:cs="Times New Roman"/>
          <w:kern w:val="1"/>
          <w:sz w:val="24"/>
          <w:szCs w:val="24"/>
          <w:lang w:eastAsia="zh-CN"/>
        </w:rPr>
        <w:t>jego oferta zostanie</w:t>
      </w:r>
      <w:r w:rsidR="003E296B" w:rsidRPr="00C504E9">
        <w:rPr>
          <w:rFonts w:ascii="Times New Roman" w:eastAsia="Times New Roman" w:hAnsi="Times New Roman" w:cs="Times New Roman"/>
          <w:kern w:val="1"/>
          <w:sz w:val="24"/>
          <w:szCs w:val="24"/>
          <w:lang w:eastAsia="zh-CN"/>
        </w:rPr>
        <w:t xml:space="preserve"> odrzucona n</w:t>
      </w:r>
      <w:r w:rsidR="003E296B" w:rsidRPr="00C504E9">
        <w:rPr>
          <w:rFonts w:ascii="Times New Roman" w:hAnsi="Times New Roman" w:cs="Times New Roman"/>
          <w:sz w:val="24"/>
          <w:szCs w:val="24"/>
        </w:rPr>
        <w:t>a podstawie  art. 89 ust. 1 pkt 7b ustawy Prawo zamówień publicznych</w:t>
      </w:r>
      <w:r w:rsidR="003E296B" w:rsidRPr="00C504E9">
        <w:rPr>
          <w:rFonts w:ascii="Times New Roman" w:hAnsi="Times New Roman" w:cs="Times New Roman"/>
          <w:b/>
          <w:bCs/>
          <w:sz w:val="24"/>
          <w:szCs w:val="24"/>
        </w:rPr>
        <w:t xml:space="preserve"> </w:t>
      </w:r>
      <w:r w:rsidRPr="00C504E9">
        <w:rPr>
          <w:rFonts w:ascii="Times New Roman" w:eastAsia="Times New Roman" w:hAnsi="Times New Roman" w:cs="Times New Roman"/>
          <w:kern w:val="1"/>
          <w:sz w:val="24"/>
          <w:szCs w:val="24"/>
          <w:lang w:eastAsia="zh-CN"/>
        </w:rPr>
        <w:t>.</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10.9. Zwrot wadium.</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a) Zamawiający zwraca wadium wszystkim Wykonawcom niezwłocznie po wyborze oferty  najkorzystniejszej lub unieważnieniu postępowania, z wyjątkiem Wykonawcy, którego oferta została wybrana jako najkorzystniejsza. Jeżeli w wyniku rozstrzygnięcia odwołania oferta  Wykonawcy, któremu zostało zwrócone wadium, została wybrana jako najkorzystniejsza – Zamawiający żąda ponownego wniesienia wadium przez Wykonawcę. Wykonawca wnosi wadium w terminie określonym przez Zamawiającego.</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b) Wykonawcy, którego oferta została wybrana jako najkorzystniejsza, Zamawiający zwraca wadium niezwłocznie po zawarciu umowy z sprawie zamówienia publicznego.</w:t>
      </w:r>
    </w:p>
    <w:p w:rsidR="00793D79"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c) Zamawiający zwraca wadium niezwłocznie, na wniosek Wykonawcy, który wycofał ofertę przed u</w:t>
      </w:r>
      <w:r w:rsidR="00E50AF7" w:rsidRPr="00C504E9">
        <w:rPr>
          <w:rFonts w:ascii="Times New Roman" w:eastAsia="Times New Roman" w:hAnsi="Times New Roman" w:cs="Times New Roman"/>
          <w:kern w:val="1"/>
          <w:sz w:val="24"/>
          <w:szCs w:val="24"/>
          <w:lang w:eastAsia="zh-CN"/>
        </w:rPr>
        <w:t>pływem terminu składania ofert.</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d)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których mowa w art. 25a ust.1, pełnomocnictw lub nie wyraził zgody na </w:t>
      </w:r>
      <w:r w:rsidRPr="00C504E9">
        <w:rPr>
          <w:rFonts w:ascii="Times New Roman" w:eastAsia="Times New Roman" w:hAnsi="Times New Roman" w:cs="Times New Roman"/>
          <w:kern w:val="1"/>
          <w:sz w:val="24"/>
          <w:szCs w:val="24"/>
          <w:lang w:eastAsia="zh-CN"/>
        </w:rPr>
        <w:lastRenderedPageBreak/>
        <w:t>poprawienie omyłki, o której mowa w art. 87 ust. 2 pkt. 3,  co powodowało brak możliwości wybrania oferty złożonej przez Wykonawcę jako najkorzystniejszej.</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e)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f) Zamawiający zatrzymuje wadium wraz z odsetkami, jeżeli Wykonawca, którego oferta została  wybrana: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odmówił podpisania umowy w sprawie zamówienia publicznego na warunkach określonych</w:t>
      </w:r>
      <w:r w:rsidR="00FC1BB8"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w ofercie,</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u w:val="single"/>
          <w:lang w:eastAsia="zh-CN"/>
        </w:rPr>
      </w:pPr>
      <w:r w:rsidRPr="00C504E9">
        <w:rPr>
          <w:rFonts w:ascii="Times New Roman" w:eastAsia="Times New Roman" w:hAnsi="Times New Roman" w:cs="Times New Roman"/>
          <w:kern w:val="1"/>
          <w:sz w:val="24"/>
          <w:szCs w:val="24"/>
          <w:lang w:eastAsia="zh-CN"/>
        </w:rPr>
        <w:t>- nie wniósł wymaganego zabezpieczenia należytego wykonania umowy,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u w:val="single"/>
          <w:lang w:eastAsia="zh-CN"/>
        </w:rPr>
      </w:pPr>
      <w:r w:rsidRPr="00C504E9">
        <w:rPr>
          <w:rFonts w:ascii="Times New Roman" w:eastAsia="Times New Roman" w:hAnsi="Times New Roman" w:cs="Times New Roman"/>
          <w:kern w:val="1"/>
          <w:sz w:val="24"/>
          <w:szCs w:val="24"/>
          <w:u w:val="single"/>
          <w:lang w:eastAsia="zh-CN"/>
        </w:rPr>
        <w:t>- zawarcie umowy w sprawie zamówienia publicznego stało się niemożliwe z przyczyn  leżących po stronie Wykonawcy.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g) Wykonawca w odpowiedzi na wezwanie, o którym mowa w art. 26 ust. 3 i 3a, z przyczyn leżących po jego stronie nie złożył oświadczeń lub dokumentów potwierdzających okoliczności,</w:t>
      </w:r>
      <w:r w:rsidR="00532E86"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o których mowa w art. 25 ust. 1, oświadczenia, o którym mowa w art. 25a ust. 1, pełnomocnictw lub nie wyraził zgody na poprawienie omyłki o której mowa w art. 87 ust. 2 pkt. 3, co spowodowało brak możliwości wybrania oferty złożonej przez wykonawcę jako najkorzystniejsza</w:t>
      </w:r>
      <w:r w:rsidR="0008377E" w:rsidRPr="00C504E9">
        <w:rPr>
          <w:rFonts w:ascii="Times New Roman" w:eastAsia="Times New Roman" w:hAnsi="Times New Roman" w:cs="Times New Roman"/>
          <w:kern w:val="1"/>
          <w:sz w:val="24"/>
          <w:szCs w:val="24"/>
          <w:lang w:eastAsia="zh-CN"/>
        </w:rPr>
        <w:t>.</w:t>
      </w:r>
    </w:p>
    <w:p w:rsidR="008A7107" w:rsidRPr="00C504E9" w:rsidRDefault="008A7107" w:rsidP="00DB49A0">
      <w:pPr>
        <w:widowControl w:val="0"/>
        <w:suppressAutoHyphens/>
        <w:spacing w:after="0" w:line="276" w:lineRule="auto"/>
        <w:rPr>
          <w:rFonts w:ascii="Times New Roman" w:eastAsia="Times New Roman" w:hAnsi="Times New Roman" w:cs="Times New Roman"/>
          <w:b/>
          <w:kern w:val="1"/>
          <w:sz w:val="24"/>
          <w:szCs w:val="24"/>
          <w:u w:val="single"/>
          <w:lang w:eastAsia="zh-CN"/>
        </w:rPr>
      </w:pPr>
      <w:r w:rsidRPr="00C504E9">
        <w:rPr>
          <w:rFonts w:ascii="Times New Roman" w:eastAsia="Times New Roman" w:hAnsi="Times New Roman" w:cs="Times New Roman"/>
          <w:b/>
          <w:kern w:val="1"/>
          <w:sz w:val="24"/>
          <w:szCs w:val="24"/>
          <w:u w:val="single"/>
          <w:lang w:eastAsia="zh-CN"/>
        </w:rPr>
        <w:t>11. Zabezpieczenie należytego wykonania umowy.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ar-SA"/>
        </w:rPr>
      </w:pPr>
      <w:r w:rsidRPr="00C504E9">
        <w:rPr>
          <w:rFonts w:ascii="Times New Roman" w:eastAsia="Times New Roman" w:hAnsi="Times New Roman" w:cs="Times New Roman"/>
          <w:kern w:val="1"/>
          <w:sz w:val="24"/>
          <w:szCs w:val="24"/>
          <w:lang w:eastAsia="zh-CN"/>
        </w:rPr>
        <w:t xml:space="preserve">11.1. Zamawiający zażąda od wybranego oferenta wniesienia przed podpisaniem umowy </w:t>
      </w:r>
      <w:r w:rsidRPr="00C504E9">
        <w:rPr>
          <w:rFonts w:ascii="Times New Roman" w:eastAsia="Times New Roman" w:hAnsi="Times New Roman" w:cs="Times New Roman"/>
          <w:b/>
          <w:kern w:val="1"/>
          <w:sz w:val="24"/>
          <w:szCs w:val="24"/>
          <w:u w:val="single"/>
          <w:lang w:eastAsia="zh-CN"/>
        </w:rPr>
        <w:t>zabezpieczenia należytego wykonania umowy</w:t>
      </w:r>
      <w:r w:rsidRPr="00C504E9">
        <w:rPr>
          <w:rFonts w:ascii="Times New Roman" w:eastAsia="Times New Roman" w:hAnsi="Times New Roman" w:cs="Times New Roman"/>
          <w:kern w:val="1"/>
          <w:sz w:val="24"/>
          <w:szCs w:val="24"/>
          <w:lang w:eastAsia="zh-CN"/>
        </w:rPr>
        <w:t xml:space="preserve"> w kwocie równej </w:t>
      </w:r>
      <w:r w:rsidR="008C587A" w:rsidRPr="00C504E9">
        <w:rPr>
          <w:rFonts w:ascii="Times New Roman" w:eastAsia="Times New Roman" w:hAnsi="Times New Roman" w:cs="Times New Roman"/>
          <w:kern w:val="1"/>
          <w:sz w:val="24"/>
          <w:szCs w:val="24"/>
          <w:lang w:eastAsia="zh-CN"/>
        </w:rPr>
        <w:t>5</w:t>
      </w:r>
      <w:r w:rsidRPr="00C504E9">
        <w:rPr>
          <w:rFonts w:ascii="Times New Roman" w:eastAsia="Times New Roman" w:hAnsi="Times New Roman" w:cs="Times New Roman"/>
          <w:kern w:val="1"/>
          <w:sz w:val="24"/>
          <w:szCs w:val="24"/>
          <w:lang w:eastAsia="zh-CN"/>
        </w:rPr>
        <w:t>%</w:t>
      </w:r>
      <w:r w:rsidRPr="00C504E9">
        <w:rPr>
          <w:rFonts w:ascii="Times New Roman" w:eastAsia="Times New Roman" w:hAnsi="Times New Roman" w:cs="Times New Roman"/>
          <w:bCs/>
          <w:kern w:val="1"/>
          <w:sz w:val="24"/>
          <w:szCs w:val="24"/>
          <w:lang w:eastAsia="zh-CN"/>
        </w:rPr>
        <w:t xml:space="preserve"> ceny brutto</w:t>
      </w:r>
      <w:r w:rsidRPr="00C504E9">
        <w:rPr>
          <w:rFonts w:ascii="Times New Roman" w:eastAsia="Times New Roman" w:hAnsi="Times New Roman" w:cs="Times New Roman"/>
          <w:b/>
          <w:bCs/>
          <w:kern w:val="1"/>
          <w:sz w:val="24"/>
          <w:szCs w:val="24"/>
          <w:lang w:eastAsia="zh-CN"/>
        </w:rPr>
        <w:t xml:space="preserve"> </w:t>
      </w:r>
      <w:r w:rsidRPr="00C504E9">
        <w:rPr>
          <w:rFonts w:ascii="Times New Roman" w:eastAsia="Times New Roman" w:hAnsi="Times New Roman" w:cs="Times New Roman"/>
          <w:kern w:val="1"/>
          <w:sz w:val="24"/>
          <w:szCs w:val="24"/>
          <w:lang w:eastAsia="zh-CN"/>
        </w:rPr>
        <w:t>oferty pod rygorem nie zawarcia umowy z wybranym oferentem.</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ar-SA"/>
        </w:rPr>
      </w:pPr>
      <w:r w:rsidRPr="00C504E9">
        <w:rPr>
          <w:rFonts w:ascii="Times New Roman" w:eastAsia="Times New Roman" w:hAnsi="Times New Roman" w:cs="Times New Roman"/>
          <w:kern w:val="1"/>
          <w:sz w:val="24"/>
          <w:szCs w:val="24"/>
          <w:lang w:eastAsia="ar-SA"/>
        </w:rPr>
        <w:t>11.2. Zabezpieczenie w formie pieniężnej należy wnosić przelewem na rachunek bankowy</w:t>
      </w:r>
    </w:p>
    <w:p w:rsidR="00587DA3" w:rsidRPr="00C504E9" w:rsidRDefault="002C1F10" w:rsidP="00DB49A0">
      <w:pPr>
        <w:tabs>
          <w:tab w:val="left" w:pos="993"/>
        </w:tabs>
        <w:spacing w:after="0" w:line="276" w:lineRule="auto"/>
        <w:rPr>
          <w:rFonts w:ascii="Times New Roman" w:eastAsia="Times New Roman" w:hAnsi="Times New Roman" w:cs="Times New Roman"/>
          <w:snapToGrid w:val="0"/>
          <w:sz w:val="24"/>
          <w:szCs w:val="24"/>
        </w:rPr>
      </w:pPr>
      <w:r w:rsidRPr="00C504E9">
        <w:rPr>
          <w:rFonts w:ascii="Times New Roman" w:eastAsia="Times New Roman" w:hAnsi="Times New Roman" w:cs="Times New Roman"/>
          <w:snapToGrid w:val="0"/>
          <w:sz w:val="24"/>
          <w:szCs w:val="24"/>
        </w:rPr>
        <w:t xml:space="preserve">     </w:t>
      </w:r>
      <w:r w:rsidR="00587DA3" w:rsidRPr="00C504E9">
        <w:rPr>
          <w:rFonts w:ascii="Times New Roman" w:eastAsia="Times New Roman" w:hAnsi="Times New Roman" w:cs="Times New Roman"/>
          <w:snapToGrid w:val="0"/>
          <w:sz w:val="24"/>
          <w:szCs w:val="24"/>
        </w:rPr>
        <w:t xml:space="preserve">Bank Spółdzielczy Rzemiosła  w Radomiu  O/Stara Błotnica </w:t>
      </w:r>
    </w:p>
    <w:p w:rsidR="008A7107" w:rsidRPr="00C504E9" w:rsidRDefault="00587DA3" w:rsidP="00DB49A0">
      <w:pPr>
        <w:widowControl w:val="0"/>
        <w:suppressAutoHyphens/>
        <w:spacing w:after="0" w:line="276" w:lineRule="auto"/>
        <w:jc w:val="both"/>
        <w:rPr>
          <w:rFonts w:ascii="Times New Roman" w:eastAsia="Arial" w:hAnsi="Times New Roman" w:cs="Times New Roman"/>
          <w:b/>
          <w:kern w:val="1"/>
          <w:sz w:val="24"/>
          <w:szCs w:val="24"/>
          <w:lang w:eastAsia="ar-SA"/>
        </w:rPr>
      </w:pPr>
      <w:r w:rsidRPr="00C504E9">
        <w:rPr>
          <w:rFonts w:ascii="Times New Roman" w:eastAsiaTheme="minorHAnsi" w:hAnsi="Times New Roman" w:cs="Times New Roman"/>
          <w:snapToGrid w:val="0"/>
          <w:sz w:val="24"/>
          <w:szCs w:val="24"/>
          <w:lang w:eastAsia="en-US"/>
        </w:rPr>
        <w:t xml:space="preserve"> </w:t>
      </w:r>
      <w:r w:rsidR="002C1F10" w:rsidRPr="00C504E9">
        <w:rPr>
          <w:rFonts w:ascii="Times New Roman" w:eastAsiaTheme="minorHAnsi" w:hAnsi="Times New Roman" w:cs="Times New Roman"/>
          <w:snapToGrid w:val="0"/>
          <w:sz w:val="24"/>
          <w:szCs w:val="24"/>
          <w:lang w:eastAsia="en-US"/>
        </w:rPr>
        <w:t xml:space="preserve">    </w:t>
      </w:r>
      <w:r w:rsidRPr="00C504E9">
        <w:rPr>
          <w:rFonts w:ascii="Times New Roman" w:eastAsiaTheme="minorHAnsi" w:hAnsi="Times New Roman" w:cs="Times New Roman"/>
          <w:snapToGrid w:val="0"/>
          <w:sz w:val="24"/>
          <w:szCs w:val="24"/>
          <w:lang w:eastAsia="en-US"/>
        </w:rPr>
        <w:t>Nr</w:t>
      </w:r>
      <w:r w:rsidRPr="00C504E9">
        <w:rPr>
          <w:rFonts w:ascii="Times New Roman" w:eastAsiaTheme="minorHAnsi" w:hAnsi="Times New Roman" w:cs="Times New Roman"/>
          <w:sz w:val="24"/>
          <w:szCs w:val="24"/>
          <w:lang w:eastAsia="en-US"/>
        </w:rPr>
        <w:t xml:space="preserve"> 94 9115 0002 0050 0500 0215 0003 </w:t>
      </w:r>
      <w:r w:rsidRPr="00C504E9">
        <w:rPr>
          <w:rFonts w:ascii="Times New Roman" w:eastAsiaTheme="minorHAnsi" w:hAnsi="Times New Roman" w:cs="Times New Roman"/>
          <w:snapToGrid w:val="0"/>
          <w:sz w:val="24"/>
          <w:szCs w:val="24"/>
          <w:lang w:eastAsia="en-US"/>
        </w:rPr>
        <w:t xml:space="preserve"> </w:t>
      </w:r>
    </w:p>
    <w:p w:rsidR="008A7107" w:rsidRPr="00C504E9"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11.3. Zabezpieczenie należytego wykonania umowy może być</w:t>
      </w:r>
      <w:r w:rsidRPr="00C504E9">
        <w:rPr>
          <w:rFonts w:ascii="Times New Roman" w:eastAsia="Times New Roman" w:hAnsi="Times New Roman" w:cs="Times New Roman"/>
          <w:b/>
          <w:kern w:val="1"/>
          <w:sz w:val="24"/>
          <w:szCs w:val="24"/>
          <w:lang w:eastAsia="zh-CN"/>
        </w:rPr>
        <w:t xml:space="preserve"> </w:t>
      </w:r>
      <w:r w:rsidRPr="00C504E9">
        <w:rPr>
          <w:rFonts w:ascii="Times New Roman" w:eastAsia="Times New Roman" w:hAnsi="Times New Roman" w:cs="Times New Roman"/>
          <w:kern w:val="1"/>
          <w:sz w:val="24"/>
          <w:szCs w:val="24"/>
          <w:lang w:eastAsia="zh-CN"/>
        </w:rPr>
        <w:t>wnoszone:</w:t>
      </w:r>
    </w:p>
    <w:p w:rsidR="008A7107" w:rsidRPr="00C504E9"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 w pieniądzu na rachunek Zamawiającego,</w:t>
      </w:r>
    </w:p>
    <w:p w:rsidR="008A7107" w:rsidRPr="00C504E9"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 poręczeniach bankowych, </w:t>
      </w:r>
    </w:p>
    <w:p w:rsidR="008A7107" w:rsidRPr="00C504E9"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3) gwarancjach ubezpieczeniowych,</w:t>
      </w:r>
    </w:p>
    <w:p w:rsidR="008A7107" w:rsidRPr="00C504E9"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4) gwarancjach bankowych, </w:t>
      </w:r>
    </w:p>
    <w:p w:rsidR="008A7107" w:rsidRPr="00C504E9"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5)  poręczeniach udzielonych przez podmioty o których mowa w art. 6b ust. 5 pkt. 2 ustawy z dnia 9 listopada 2000 r. o utworzeniu Polskiej Agencji Rozwoju Przedsiębiorczości .</w:t>
      </w:r>
    </w:p>
    <w:p w:rsidR="008A7107" w:rsidRPr="00C504E9"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Zamawiający nie wyraża zgody na wniesienie zabezpieczenia w innej formie niż wymienione powyżej.</w:t>
      </w:r>
    </w:p>
    <w:p w:rsidR="008A7107" w:rsidRPr="00C504E9"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11.4. W przypadku wniesienia wadium w pieniądzu Wykonawca może wyrazić zgodę na zaliczenie kwoty wadium na poczet zabezpieczenia.</w:t>
      </w:r>
    </w:p>
    <w:p w:rsidR="00FC785C" w:rsidRPr="00C504E9"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11.5. Wszelkie inne niż pieniężna i wniesiona w pełnej wartości formy wniesienia należytego wykonania umowy muszą być zgłoszone i uzgodnione z zamawiającym na co najmniej 3 dni p</w:t>
      </w:r>
      <w:r w:rsidR="00F45872" w:rsidRPr="00C504E9">
        <w:rPr>
          <w:rFonts w:ascii="Times New Roman" w:eastAsia="Times New Roman" w:hAnsi="Times New Roman" w:cs="Times New Roman"/>
          <w:kern w:val="1"/>
          <w:sz w:val="24"/>
          <w:szCs w:val="24"/>
          <w:lang w:eastAsia="zh-CN"/>
        </w:rPr>
        <w:t>rzed terminem podpisania umowy.</w:t>
      </w:r>
    </w:p>
    <w:p w:rsidR="008A7107" w:rsidRPr="00C504E9"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11.6. Wykonawca może w trakcie realizacji umowy dokonać zmiany formy zabezpieczenia na jedną lub kilka form wymienionych w niniejszej SIWZ.</w:t>
      </w:r>
    </w:p>
    <w:p w:rsidR="008A7107" w:rsidRPr="00C504E9"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lastRenderedPageBreak/>
        <w:t>11.7. Zabezpieczenie należytego wykonania umowy zostanie zwrócone Wykonawcy w wysokości 70% w okresie 30 dni od daty podpisania protokołu odbioru bez usterek, a pozostałe 30% po wygaśnięciu okresu</w:t>
      </w:r>
      <w:r w:rsidR="00FC785C" w:rsidRPr="00C504E9">
        <w:rPr>
          <w:rFonts w:ascii="Times New Roman" w:eastAsia="Times New Roman" w:hAnsi="Times New Roman" w:cs="Times New Roman"/>
          <w:kern w:val="1"/>
          <w:sz w:val="24"/>
          <w:szCs w:val="24"/>
          <w:lang w:eastAsia="zh-CN"/>
        </w:rPr>
        <w:t xml:space="preserve"> gwarancji i</w:t>
      </w:r>
      <w:r w:rsidRPr="00C504E9">
        <w:rPr>
          <w:rFonts w:ascii="Times New Roman" w:eastAsia="Times New Roman" w:hAnsi="Times New Roman" w:cs="Times New Roman"/>
          <w:kern w:val="1"/>
          <w:sz w:val="24"/>
          <w:szCs w:val="24"/>
          <w:lang w:eastAsia="zh-CN"/>
        </w:rPr>
        <w:t xml:space="preserve"> rękojmi zgodnie z postanowieniami umowy.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11.8. Rozliczenia pomiędzy zamawiającym a Wykonawcą będą prowadzone w złotych polskich (PLN).</w:t>
      </w: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b/>
          <w:kern w:val="1"/>
          <w:sz w:val="24"/>
          <w:szCs w:val="24"/>
          <w:u w:val="single"/>
          <w:lang w:eastAsia="zh-CN"/>
        </w:rPr>
        <w:t>12. Miejsce i termin składania ofert</w:t>
      </w:r>
    </w:p>
    <w:p w:rsidR="002C1F10" w:rsidRPr="00C504E9" w:rsidRDefault="008A7107" w:rsidP="00DB49A0">
      <w:pPr>
        <w:suppressAutoHyphens/>
        <w:spacing w:before="120" w:after="0" w:line="276" w:lineRule="auto"/>
        <w:ind w:left="709" w:hanging="709"/>
        <w:rPr>
          <w:rFonts w:ascii="Times New Roman" w:eastAsiaTheme="minorHAnsi" w:hAnsi="Times New Roman" w:cs="Times New Roman"/>
          <w:sz w:val="24"/>
          <w:szCs w:val="24"/>
          <w:lang w:eastAsia="en-US"/>
        </w:rPr>
      </w:pPr>
      <w:r w:rsidRPr="00C504E9">
        <w:rPr>
          <w:rFonts w:ascii="Times New Roman" w:eastAsia="Times New Roman" w:hAnsi="Times New Roman" w:cs="Times New Roman"/>
          <w:kern w:val="1"/>
          <w:sz w:val="24"/>
          <w:szCs w:val="24"/>
          <w:lang w:eastAsia="zh-CN"/>
        </w:rPr>
        <w:t xml:space="preserve">12.1. </w:t>
      </w:r>
      <w:r w:rsidR="002C1F10" w:rsidRPr="00C504E9">
        <w:rPr>
          <w:rFonts w:ascii="Times New Roman" w:eastAsiaTheme="minorHAnsi" w:hAnsi="Times New Roman" w:cs="Times New Roman"/>
          <w:sz w:val="24"/>
          <w:szCs w:val="24"/>
          <w:lang w:eastAsia="en-US"/>
        </w:rPr>
        <w:t>Ofertę należy złożyć  w sposób gwarantujący zachowanie w poufności jej treść</w:t>
      </w:r>
    </w:p>
    <w:p w:rsidR="002C1F10" w:rsidRPr="00C504E9" w:rsidRDefault="002C1F10" w:rsidP="00DB49A0">
      <w:pPr>
        <w:suppressAutoHyphens/>
        <w:spacing w:before="120" w:after="0" w:line="276" w:lineRule="auto"/>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w Gminie Stara Błotnica, 26-806 Stara Błotnica, Stara Błotnica 46, </w:t>
      </w:r>
      <w:r w:rsidR="006E2639" w:rsidRPr="00C504E9">
        <w:rPr>
          <w:rFonts w:ascii="Times New Roman" w:eastAsiaTheme="minorHAnsi" w:hAnsi="Times New Roman" w:cs="Times New Roman"/>
          <w:b/>
          <w:sz w:val="24"/>
          <w:szCs w:val="24"/>
          <w:lang w:eastAsia="en-US"/>
        </w:rPr>
        <w:t xml:space="preserve"> pokój nr 1</w:t>
      </w:r>
      <w:r w:rsidRPr="00C504E9">
        <w:rPr>
          <w:rFonts w:ascii="Times New Roman" w:eastAsiaTheme="minorHAnsi" w:hAnsi="Times New Roman" w:cs="Times New Roman"/>
          <w:sz w:val="24"/>
          <w:szCs w:val="24"/>
          <w:lang w:eastAsia="en-US"/>
        </w:rPr>
        <w:t xml:space="preserve"> nie później niż </w:t>
      </w:r>
      <w:r w:rsidRPr="00465E9D">
        <w:rPr>
          <w:rFonts w:ascii="Times New Roman" w:eastAsiaTheme="minorHAnsi" w:hAnsi="Times New Roman" w:cs="Times New Roman"/>
          <w:sz w:val="24"/>
          <w:szCs w:val="24"/>
          <w:lang w:eastAsia="en-US"/>
        </w:rPr>
        <w:t>do dnia</w:t>
      </w:r>
      <w:r w:rsidRPr="00465E9D">
        <w:rPr>
          <w:rFonts w:ascii="Times New Roman" w:eastAsiaTheme="minorHAnsi" w:hAnsi="Times New Roman" w:cs="Times New Roman"/>
          <w:b/>
          <w:sz w:val="24"/>
          <w:szCs w:val="24"/>
          <w:lang w:eastAsia="en-US"/>
        </w:rPr>
        <w:t>:</w:t>
      </w:r>
      <w:r w:rsidR="00F84944" w:rsidRPr="00465E9D">
        <w:rPr>
          <w:rFonts w:ascii="Times New Roman" w:eastAsiaTheme="minorHAnsi" w:hAnsi="Times New Roman" w:cs="Times New Roman"/>
          <w:b/>
          <w:sz w:val="24"/>
          <w:szCs w:val="24"/>
          <w:lang w:eastAsia="en-US"/>
        </w:rPr>
        <w:t xml:space="preserve"> </w:t>
      </w:r>
      <w:r w:rsidR="00465E9D" w:rsidRPr="00465E9D">
        <w:rPr>
          <w:rFonts w:ascii="Times New Roman" w:eastAsiaTheme="minorHAnsi" w:hAnsi="Times New Roman" w:cs="Times New Roman"/>
          <w:b/>
          <w:sz w:val="24"/>
          <w:szCs w:val="24"/>
          <w:lang w:eastAsia="en-US"/>
        </w:rPr>
        <w:t>03</w:t>
      </w:r>
      <w:r w:rsidR="006E2639" w:rsidRPr="00465E9D">
        <w:rPr>
          <w:rFonts w:ascii="Times New Roman" w:eastAsiaTheme="minorHAnsi" w:hAnsi="Times New Roman" w:cs="Times New Roman"/>
          <w:b/>
          <w:sz w:val="24"/>
          <w:szCs w:val="24"/>
          <w:lang w:eastAsia="en-US"/>
        </w:rPr>
        <w:t>.</w:t>
      </w:r>
      <w:r w:rsidR="00524BFC" w:rsidRPr="00465E9D">
        <w:rPr>
          <w:rFonts w:ascii="Times New Roman" w:eastAsiaTheme="minorHAnsi" w:hAnsi="Times New Roman" w:cs="Times New Roman"/>
          <w:b/>
          <w:sz w:val="24"/>
          <w:szCs w:val="24"/>
          <w:lang w:eastAsia="en-US"/>
        </w:rPr>
        <w:t>10</w:t>
      </w:r>
      <w:r w:rsidRPr="00465E9D">
        <w:rPr>
          <w:rFonts w:ascii="Times New Roman" w:eastAsiaTheme="minorHAnsi" w:hAnsi="Times New Roman" w:cs="Times New Roman"/>
          <w:b/>
          <w:sz w:val="24"/>
          <w:szCs w:val="24"/>
          <w:lang w:eastAsia="en-US"/>
        </w:rPr>
        <w:t>.201</w:t>
      </w:r>
      <w:r w:rsidR="00DB49A0" w:rsidRPr="00465E9D">
        <w:rPr>
          <w:rFonts w:ascii="Times New Roman" w:eastAsiaTheme="minorHAnsi" w:hAnsi="Times New Roman" w:cs="Times New Roman"/>
          <w:b/>
          <w:sz w:val="24"/>
          <w:szCs w:val="24"/>
          <w:lang w:eastAsia="en-US"/>
        </w:rPr>
        <w:t>8</w:t>
      </w:r>
      <w:r w:rsidRPr="00465E9D">
        <w:rPr>
          <w:rFonts w:ascii="Times New Roman" w:eastAsiaTheme="minorHAnsi" w:hAnsi="Times New Roman" w:cs="Times New Roman"/>
          <w:b/>
          <w:bCs/>
          <w:sz w:val="24"/>
          <w:szCs w:val="24"/>
          <w:lang w:eastAsia="en-US"/>
        </w:rPr>
        <w:t xml:space="preserve"> r</w:t>
      </w:r>
      <w:r w:rsidRPr="00465E9D">
        <w:rPr>
          <w:rFonts w:ascii="Times New Roman" w:eastAsiaTheme="minorHAnsi" w:hAnsi="Times New Roman" w:cs="Times New Roman"/>
          <w:b/>
          <w:sz w:val="24"/>
          <w:szCs w:val="24"/>
          <w:lang w:eastAsia="en-US"/>
        </w:rPr>
        <w:t>. godz. 12</w:t>
      </w:r>
      <w:r w:rsidRPr="00465E9D">
        <w:rPr>
          <w:rFonts w:ascii="Times New Roman" w:eastAsiaTheme="minorHAnsi" w:hAnsi="Times New Roman" w:cs="Times New Roman"/>
          <w:b/>
          <w:sz w:val="24"/>
          <w:szCs w:val="24"/>
          <w:vertAlign w:val="superscript"/>
          <w:lang w:eastAsia="en-US"/>
        </w:rPr>
        <w:t>00</w:t>
      </w:r>
      <w:r w:rsidR="00F84944" w:rsidRPr="00465E9D">
        <w:rPr>
          <w:rFonts w:ascii="Times New Roman" w:eastAsiaTheme="minorHAnsi" w:hAnsi="Times New Roman" w:cs="Times New Roman"/>
          <w:b/>
          <w:sz w:val="24"/>
          <w:szCs w:val="24"/>
          <w:vertAlign w:val="superscript"/>
          <w:lang w:eastAsia="en-US"/>
        </w:rPr>
        <w:t xml:space="preserve"> </w:t>
      </w:r>
      <w:r w:rsidR="00F84944" w:rsidRPr="00465E9D">
        <w:rPr>
          <w:rFonts w:ascii="Times New Roman" w:eastAsiaTheme="minorHAnsi" w:hAnsi="Times New Roman" w:cs="Times New Roman"/>
          <w:b/>
          <w:sz w:val="24"/>
          <w:szCs w:val="24"/>
          <w:lang w:eastAsia="en-US"/>
        </w:rPr>
        <w:t>.</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12.2. Wykonawca otrzyma na żądanie potwierdzenie złożenia oferty i zostanie poinformowany pod jakim numerem została zarejestrowana jego oferta. </w:t>
      </w:r>
    </w:p>
    <w:p w:rsidR="008A7107"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12.3. Wykonawca może wprowadzić zmiany, poprawki, modyfikacje i uzupełnienia do złożonej oferty pod warunkiem, że Zamawiający otrzyma pisemne zawiadomienie o wprowadzeniu zmian przed terminem składania ofert. </w:t>
      </w:r>
    </w:p>
    <w:p w:rsidR="00465E9D" w:rsidRPr="00C504E9" w:rsidRDefault="00465E9D"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12.4. Oferta złożona po terminie zostanie zwrócona Wykonawcy bez otwierania, niezwłocznie po otwarciu ofert.</w:t>
      </w: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b/>
          <w:kern w:val="1"/>
          <w:sz w:val="24"/>
          <w:szCs w:val="24"/>
          <w:u w:val="single"/>
          <w:lang w:eastAsia="zh-CN"/>
        </w:rPr>
        <w:t>13. Miejsce i termin otwarcia ofert.</w:t>
      </w:r>
    </w:p>
    <w:p w:rsidR="002C1F10" w:rsidRPr="00B42C72" w:rsidRDefault="008A7107" w:rsidP="00DB49A0">
      <w:pPr>
        <w:suppressAutoHyphens/>
        <w:spacing w:before="120" w:after="0" w:line="276" w:lineRule="auto"/>
        <w:ind w:left="709" w:hanging="709"/>
        <w:jc w:val="both"/>
        <w:rPr>
          <w:rFonts w:ascii="Times New Roman" w:eastAsiaTheme="minorHAnsi" w:hAnsi="Times New Roman" w:cs="Times New Roman"/>
          <w:b/>
          <w:sz w:val="24"/>
          <w:szCs w:val="24"/>
          <w:lang w:eastAsia="en-US"/>
        </w:rPr>
      </w:pPr>
      <w:r w:rsidRPr="00B42C72">
        <w:rPr>
          <w:rFonts w:ascii="Times New Roman" w:eastAsia="Times New Roman" w:hAnsi="Times New Roman" w:cs="Times New Roman"/>
          <w:kern w:val="1"/>
          <w:sz w:val="24"/>
          <w:szCs w:val="24"/>
          <w:lang w:eastAsia="zh-CN"/>
        </w:rPr>
        <w:t xml:space="preserve">13.1. </w:t>
      </w:r>
      <w:r w:rsidR="002C1F10" w:rsidRPr="00B42C72">
        <w:rPr>
          <w:rFonts w:ascii="Times New Roman" w:eastAsiaTheme="minorHAnsi" w:hAnsi="Times New Roman" w:cs="Times New Roman"/>
          <w:sz w:val="24"/>
          <w:szCs w:val="24"/>
          <w:lang w:eastAsia="en-US"/>
        </w:rPr>
        <w:t xml:space="preserve">Otwarcie ofert nastąpi w dniu </w:t>
      </w:r>
      <w:r w:rsidR="00465E9D" w:rsidRPr="00B42C72">
        <w:rPr>
          <w:rFonts w:ascii="Times New Roman" w:eastAsiaTheme="minorHAnsi" w:hAnsi="Times New Roman" w:cs="Times New Roman"/>
          <w:b/>
          <w:sz w:val="24"/>
          <w:szCs w:val="24"/>
          <w:lang w:eastAsia="en-US"/>
        </w:rPr>
        <w:t>03</w:t>
      </w:r>
      <w:r w:rsidR="00CE0AA1" w:rsidRPr="00B42C72">
        <w:rPr>
          <w:rFonts w:ascii="Times New Roman" w:eastAsiaTheme="minorHAnsi" w:hAnsi="Times New Roman" w:cs="Times New Roman"/>
          <w:b/>
          <w:sz w:val="24"/>
          <w:szCs w:val="24"/>
          <w:lang w:eastAsia="en-US"/>
        </w:rPr>
        <w:t>.</w:t>
      </w:r>
      <w:r w:rsidR="00524BFC" w:rsidRPr="00B42C72">
        <w:rPr>
          <w:rFonts w:ascii="Times New Roman" w:eastAsiaTheme="minorHAnsi" w:hAnsi="Times New Roman" w:cs="Times New Roman"/>
          <w:b/>
          <w:sz w:val="24"/>
          <w:szCs w:val="24"/>
          <w:lang w:eastAsia="en-US"/>
        </w:rPr>
        <w:t>10</w:t>
      </w:r>
      <w:r w:rsidR="002C1F10" w:rsidRPr="00B42C72">
        <w:rPr>
          <w:rFonts w:ascii="Times New Roman" w:eastAsiaTheme="minorHAnsi" w:hAnsi="Times New Roman" w:cs="Times New Roman"/>
          <w:b/>
          <w:sz w:val="24"/>
          <w:szCs w:val="24"/>
          <w:lang w:eastAsia="en-US"/>
        </w:rPr>
        <w:t>.201</w:t>
      </w:r>
      <w:r w:rsidR="00F75D3C" w:rsidRPr="00B42C72">
        <w:rPr>
          <w:rFonts w:ascii="Times New Roman" w:eastAsiaTheme="minorHAnsi" w:hAnsi="Times New Roman" w:cs="Times New Roman"/>
          <w:b/>
          <w:sz w:val="24"/>
          <w:szCs w:val="24"/>
          <w:lang w:eastAsia="en-US"/>
        </w:rPr>
        <w:t>8</w:t>
      </w:r>
      <w:r w:rsidR="002C1F10" w:rsidRPr="00B42C72">
        <w:rPr>
          <w:rFonts w:ascii="Times New Roman" w:eastAsiaTheme="minorHAnsi" w:hAnsi="Times New Roman" w:cs="Times New Roman"/>
          <w:b/>
          <w:sz w:val="24"/>
          <w:szCs w:val="24"/>
          <w:lang w:eastAsia="en-US"/>
        </w:rPr>
        <w:t xml:space="preserve"> r. godz. 12</w:t>
      </w:r>
      <w:r w:rsidR="002C1F10" w:rsidRPr="00B42C72">
        <w:rPr>
          <w:rFonts w:ascii="Times New Roman" w:eastAsiaTheme="minorHAnsi" w:hAnsi="Times New Roman" w:cs="Times New Roman"/>
          <w:b/>
          <w:sz w:val="24"/>
          <w:szCs w:val="24"/>
          <w:vertAlign w:val="superscript"/>
          <w:lang w:eastAsia="en-US"/>
        </w:rPr>
        <w:t>15</w:t>
      </w:r>
      <w:r w:rsidR="002C1F10" w:rsidRPr="00B42C72">
        <w:rPr>
          <w:rFonts w:ascii="Times New Roman" w:eastAsiaTheme="minorHAnsi" w:hAnsi="Times New Roman" w:cs="Times New Roman"/>
          <w:sz w:val="24"/>
          <w:szCs w:val="24"/>
          <w:lang w:eastAsia="en-US"/>
        </w:rPr>
        <w:t xml:space="preserve"> </w:t>
      </w:r>
      <w:r w:rsidR="002C1F10" w:rsidRPr="00B42C72">
        <w:rPr>
          <w:rFonts w:ascii="Times New Roman" w:eastAsiaTheme="minorHAnsi" w:hAnsi="Times New Roman" w:cs="Times New Roman"/>
          <w:b/>
          <w:sz w:val="24"/>
          <w:szCs w:val="24"/>
          <w:lang w:eastAsia="en-US"/>
        </w:rPr>
        <w:t xml:space="preserve">w siedzibie Zamawiającego   </w:t>
      </w:r>
    </w:p>
    <w:p w:rsidR="002C1F10" w:rsidRPr="00C504E9" w:rsidRDefault="002C1F10" w:rsidP="00DB49A0">
      <w:pPr>
        <w:spacing w:after="0" w:line="276" w:lineRule="auto"/>
        <w:jc w:val="both"/>
        <w:rPr>
          <w:rFonts w:ascii="Times New Roman" w:eastAsiaTheme="minorHAnsi" w:hAnsi="Times New Roman" w:cs="Times New Roman"/>
          <w:b/>
          <w:sz w:val="24"/>
          <w:szCs w:val="24"/>
          <w:lang w:eastAsia="en-US"/>
        </w:rPr>
      </w:pPr>
      <w:r w:rsidRPr="00B42C72">
        <w:rPr>
          <w:rFonts w:ascii="Times New Roman" w:eastAsiaTheme="minorHAnsi" w:hAnsi="Times New Roman" w:cs="Times New Roman"/>
          <w:b/>
          <w:sz w:val="24"/>
          <w:szCs w:val="24"/>
          <w:lang w:eastAsia="en-US"/>
        </w:rPr>
        <w:t>Gmina Stara Błotnica, Stara Błotnica 46, 26-806 Stara Błotnica - Sala Konferencyjna.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val="x-none" w:eastAsia="zh-CN"/>
        </w:rPr>
      </w:pPr>
      <w:r w:rsidRPr="00C504E9">
        <w:rPr>
          <w:rFonts w:ascii="Times New Roman" w:eastAsia="Times New Roman" w:hAnsi="Times New Roman" w:cs="Times New Roman"/>
          <w:kern w:val="1"/>
          <w:sz w:val="24"/>
          <w:szCs w:val="24"/>
          <w:lang w:val="x-none" w:eastAsia="zh-CN"/>
        </w:rPr>
        <w:t>1</w:t>
      </w:r>
      <w:r w:rsidRPr="00C504E9">
        <w:rPr>
          <w:rFonts w:ascii="Times New Roman" w:eastAsia="Times New Roman" w:hAnsi="Times New Roman" w:cs="Times New Roman"/>
          <w:kern w:val="1"/>
          <w:sz w:val="24"/>
          <w:szCs w:val="24"/>
          <w:lang w:eastAsia="zh-CN"/>
        </w:rPr>
        <w:t>3</w:t>
      </w:r>
      <w:r w:rsidRPr="00C504E9">
        <w:rPr>
          <w:rFonts w:ascii="Times New Roman" w:eastAsia="Times New Roman" w:hAnsi="Times New Roman" w:cs="Times New Roman"/>
          <w:kern w:val="1"/>
          <w:sz w:val="24"/>
          <w:szCs w:val="24"/>
          <w:lang w:val="x-none" w:eastAsia="zh-CN"/>
        </w:rPr>
        <w:t>.2.</w:t>
      </w:r>
      <w:r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val="x-none" w:eastAsia="zh-CN"/>
        </w:rPr>
        <w:t xml:space="preserve">Wykonawcy mogą uczestniczyć w sesji otwarcia ofert.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13.3. Zgodnie z art. 86 ust. 5 niezwłocznie po otwarciu ofert zamawiający zamieszcza na stronie internetowej informacje dotyczące:</w:t>
      </w:r>
    </w:p>
    <w:p w:rsidR="008A7107" w:rsidRPr="00C504E9" w:rsidRDefault="008A7107" w:rsidP="00DB49A0">
      <w:pPr>
        <w:widowControl w:val="0"/>
        <w:numPr>
          <w:ilvl w:val="0"/>
          <w:numId w:val="6"/>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kwoty, jaką zamierza przeznaczyć na sfinansowanie zamówienia;</w:t>
      </w:r>
    </w:p>
    <w:p w:rsidR="008A7107" w:rsidRPr="00C504E9" w:rsidRDefault="008A7107" w:rsidP="00DB49A0">
      <w:pPr>
        <w:widowControl w:val="0"/>
        <w:numPr>
          <w:ilvl w:val="0"/>
          <w:numId w:val="6"/>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firm oraz adresów wykonawców, którzy złożyli oferty w terminie;</w:t>
      </w:r>
    </w:p>
    <w:p w:rsidR="008A7107" w:rsidRPr="00C504E9" w:rsidRDefault="008A7107" w:rsidP="00DB49A0">
      <w:pPr>
        <w:widowControl w:val="0"/>
        <w:numPr>
          <w:ilvl w:val="0"/>
          <w:numId w:val="6"/>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ceny, okresu gwarancji i </w:t>
      </w:r>
      <w:r w:rsidR="00FC1BB8" w:rsidRPr="00C504E9">
        <w:rPr>
          <w:rFonts w:ascii="Times New Roman" w:eastAsia="Times New Roman" w:hAnsi="Times New Roman" w:cs="Times New Roman"/>
          <w:kern w:val="1"/>
          <w:sz w:val="24"/>
          <w:szCs w:val="24"/>
          <w:lang w:eastAsia="zh-CN"/>
        </w:rPr>
        <w:t>doświadczenia kierownika budowy</w:t>
      </w:r>
      <w:r w:rsidRPr="00C504E9">
        <w:rPr>
          <w:rFonts w:ascii="Times New Roman" w:eastAsia="Times New Roman" w:hAnsi="Times New Roman" w:cs="Times New Roman"/>
          <w:kern w:val="1"/>
          <w:sz w:val="24"/>
          <w:szCs w:val="24"/>
          <w:lang w:eastAsia="zh-CN"/>
        </w:rPr>
        <w:t xml:space="preserve"> zawartych w ofertach.</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r w:rsidRPr="00C504E9">
        <w:rPr>
          <w:rFonts w:ascii="Times New Roman" w:eastAsia="Times New Roman" w:hAnsi="Times New Roman" w:cs="Times New Roman"/>
          <w:kern w:val="1"/>
          <w:sz w:val="24"/>
          <w:szCs w:val="24"/>
          <w:lang w:eastAsia="zh-CN"/>
        </w:rPr>
        <w:t xml:space="preserve">13.4. </w:t>
      </w:r>
      <w:r w:rsidRPr="00C504E9">
        <w:rPr>
          <w:rFonts w:ascii="Times New Roman" w:eastAsia="Times New Roman" w:hAnsi="Times New Roman" w:cs="Times New Roman"/>
          <w:b/>
          <w:kern w:val="1"/>
          <w:sz w:val="24"/>
          <w:szCs w:val="24"/>
          <w:lang w:eastAsia="zh-CN"/>
        </w:rPr>
        <w:t>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powinien przedstawić, pod rygorem wykluczenia z postępowania o udzielenie zamówienia, dowody, że powiązania z innym wykonawcą nie prowadzą do zakłócenia konkurencji w postępowaniu o udzielenie zamówienia – załącznik nr 4 do SIWZ.</w:t>
      </w:r>
    </w:p>
    <w:p w:rsidR="008A7107" w:rsidRPr="00C504E9" w:rsidRDefault="008A7107" w:rsidP="00DB49A0">
      <w:pPr>
        <w:tabs>
          <w:tab w:val="left" w:pos="540"/>
          <w:tab w:val="left" w:leader="dot" w:pos="4422"/>
          <w:tab w:val="left" w:leader="dot" w:pos="4535"/>
        </w:tabs>
        <w:suppressAutoHyphens/>
        <w:spacing w:after="0" w:line="276" w:lineRule="auto"/>
        <w:rPr>
          <w:rFonts w:ascii="Times New Roman" w:eastAsia="Times New Roman" w:hAnsi="Times New Roman" w:cs="Times New Roman"/>
          <w:b/>
          <w:sz w:val="24"/>
          <w:szCs w:val="24"/>
          <w:u w:val="single"/>
          <w:lang w:eastAsia="ar-SA"/>
        </w:rPr>
      </w:pPr>
      <w:r w:rsidRPr="00C504E9">
        <w:rPr>
          <w:rFonts w:ascii="Times New Roman" w:eastAsia="Times New Roman" w:hAnsi="Times New Roman" w:cs="Times New Roman"/>
          <w:b/>
          <w:sz w:val="24"/>
          <w:szCs w:val="24"/>
          <w:u w:val="single"/>
          <w:lang w:eastAsia="ar-SA"/>
        </w:rPr>
        <w:t>14. WYKAZ OŚWIADCZEŃ LUB DOKUMENTÓW, POTWIERDZAJĄCYCH SPEŁNIANIE WARUNKÓW UDZIAŁU W POSTĘPOWANIU ORAZ BRAK PODSTAW WYKLUCZENIA:</w:t>
      </w:r>
    </w:p>
    <w:p w:rsidR="0041785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1) Wypełniony </w:t>
      </w:r>
      <w:r w:rsidRPr="00C504E9">
        <w:rPr>
          <w:rFonts w:ascii="Times New Roman" w:eastAsia="Times New Roman" w:hAnsi="Times New Roman" w:cs="Times New Roman"/>
          <w:i/>
          <w:iCs/>
          <w:kern w:val="1"/>
          <w:sz w:val="24"/>
          <w:szCs w:val="24"/>
          <w:lang w:eastAsia="zh-CN"/>
        </w:rPr>
        <w:t>formularz ofertowy – załącznik nr 1</w:t>
      </w:r>
      <w:r w:rsidR="00F45872" w:rsidRPr="00C504E9">
        <w:rPr>
          <w:rFonts w:ascii="Times New Roman" w:eastAsia="Times New Roman" w:hAnsi="Times New Roman" w:cs="Times New Roman"/>
          <w:i/>
          <w:iCs/>
          <w:kern w:val="1"/>
          <w:sz w:val="24"/>
          <w:szCs w:val="24"/>
          <w:lang w:eastAsia="zh-CN"/>
        </w:rPr>
        <w:t xml:space="preserve"> </w:t>
      </w:r>
      <w:r w:rsidRPr="00C504E9">
        <w:rPr>
          <w:rFonts w:ascii="Times New Roman" w:eastAsia="Times New Roman" w:hAnsi="Times New Roman" w:cs="Times New Roman"/>
          <w:i/>
          <w:iCs/>
          <w:kern w:val="1"/>
          <w:sz w:val="24"/>
          <w:szCs w:val="24"/>
          <w:lang w:eastAsia="zh-CN"/>
        </w:rPr>
        <w:t>do SIWZ</w:t>
      </w:r>
      <w:r w:rsidR="00FC785C" w:rsidRPr="00C504E9">
        <w:rPr>
          <w:rFonts w:ascii="Times New Roman" w:eastAsia="Times New Roman" w:hAnsi="Times New Roman" w:cs="Times New Roman"/>
          <w:i/>
          <w:iCs/>
          <w:kern w:val="1"/>
          <w:sz w:val="24"/>
          <w:szCs w:val="24"/>
          <w:lang w:eastAsia="zh-CN"/>
        </w:rPr>
        <w:t>,</w:t>
      </w:r>
    </w:p>
    <w:p w:rsidR="008A7107" w:rsidRPr="00C504E9" w:rsidRDefault="008A7107" w:rsidP="00DB49A0">
      <w:pPr>
        <w:suppressAutoHyphens/>
        <w:spacing w:after="0" w:line="276" w:lineRule="auto"/>
        <w:rPr>
          <w:rFonts w:ascii="Times New Roman" w:eastAsia="Times New Roman" w:hAnsi="Times New Roman" w:cs="Times New Roman"/>
          <w:sz w:val="24"/>
          <w:szCs w:val="24"/>
          <w:lang w:eastAsia="en-US"/>
        </w:rPr>
      </w:pPr>
      <w:r w:rsidRPr="00C504E9">
        <w:rPr>
          <w:rFonts w:ascii="Times New Roman" w:eastAsia="Times New Roman" w:hAnsi="Times New Roman" w:cs="Times New Roman"/>
          <w:sz w:val="24"/>
          <w:szCs w:val="24"/>
          <w:lang w:eastAsia="en-US"/>
        </w:rPr>
        <w:t>2) Wykaz oświadczeń lub dokumentów składanych przez wykonawcę w celu wstępnego potwierdzenia, że nie podlega wykluczeniu oraz spełnia warunki udziału w postępowaniu:</w:t>
      </w:r>
    </w:p>
    <w:p w:rsidR="008A7107" w:rsidRPr="00C504E9" w:rsidRDefault="008A7107" w:rsidP="00DB49A0">
      <w:pPr>
        <w:suppressAutoHyphens/>
        <w:spacing w:after="0" w:line="276" w:lineRule="auto"/>
        <w:rPr>
          <w:rFonts w:ascii="Times New Roman" w:eastAsia="Times New Roman" w:hAnsi="Times New Roman" w:cs="Times New Roman"/>
          <w:sz w:val="24"/>
          <w:szCs w:val="24"/>
          <w:lang w:eastAsia="en-US"/>
        </w:rPr>
      </w:pPr>
      <w:r w:rsidRPr="00C504E9">
        <w:rPr>
          <w:rFonts w:ascii="Times New Roman" w:eastAsia="Times New Roman" w:hAnsi="Times New Roman" w:cs="Times New Roman"/>
          <w:sz w:val="24"/>
          <w:szCs w:val="24"/>
          <w:lang w:eastAsia="en-US"/>
        </w:rPr>
        <w:lastRenderedPageBreak/>
        <w:t>- oświadczenie o spełnieniu warunków udziału w postępowaniu – załącznik nr 2 do SIWZ,</w:t>
      </w:r>
    </w:p>
    <w:p w:rsidR="008A7107" w:rsidRPr="00C504E9" w:rsidRDefault="008A7107" w:rsidP="00DB49A0">
      <w:pPr>
        <w:suppressAutoHyphens/>
        <w:spacing w:after="0" w:line="276" w:lineRule="auto"/>
        <w:rPr>
          <w:rFonts w:ascii="Times New Roman" w:eastAsia="Times New Roman" w:hAnsi="Times New Roman" w:cs="Times New Roman"/>
          <w:sz w:val="24"/>
          <w:szCs w:val="24"/>
          <w:lang w:eastAsia="en-US"/>
        </w:rPr>
      </w:pPr>
      <w:r w:rsidRPr="00C504E9">
        <w:rPr>
          <w:rFonts w:ascii="Times New Roman" w:eastAsia="Times New Roman" w:hAnsi="Times New Roman" w:cs="Times New Roman"/>
          <w:sz w:val="24"/>
          <w:szCs w:val="24"/>
          <w:lang w:eastAsia="en-US"/>
        </w:rPr>
        <w:t>- oświadczenie o niepodleganiu wykluczeniu – załącznik nr 3 do SIWZ</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3) wykaz oświadczeń lub dokumentów składanych przez Wykonawcę w postępowaniu na wezwanie Zamawiającego w celu potwierdzenia okoliczności, o których mowa w art. 25 ust. 1 pkt 3 ustawy Pzp:</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a) </w:t>
      </w:r>
      <w:r w:rsidRPr="00C504E9">
        <w:rPr>
          <w:rFonts w:ascii="Times New Roman" w:eastAsia="Times New Roman" w:hAnsi="Times New Roman" w:cs="Times New Roman"/>
          <w:iCs/>
          <w:kern w:val="1"/>
          <w:sz w:val="24"/>
          <w:szCs w:val="24"/>
          <w:lang w:eastAsia="zh-CN"/>
        </w:rPr>
        <w:t>aktualny odpis</w:t>
      </w:r>
      <w:r w:rsidRPr="00C504E9">
        <w:rPr>
          <w:rFonts w:ascii="Times New Roman" w:eastAsia="Times New Roman" w:hAnsi="Times New Roman" w:cs="Times New Roman"/>
          <w:kern w:val="1"/>
          <w:sz w:val="24"/>
          <w:szCs w:val="24"/>
          <w:lang w:eastAsia="zh-CN"/>
        </w:rPr>
        <w:t xml:space="preserve"> z właściwego rejestru lub z centralnej ewidencji i informacji o działalności gospodarczej, jeżeli odrębne przepisy wymagają wpisu do rejestru lub ewidencji, w celu wykazania braku podstaw do wykluczenia w oparciu o art. 24 ust. 5 pkt. 1 ustawy, wystawionego nie wcześniej niż 6 miesięcy przed upływem terminu składania ofert;</w:t>
      </w:r>
    </w:p>
    <w:p w:rsidR="008A7107" w:rsidRPr="00C504E9" w:rsidRDefault="008A7107" w:rsidP="00DB49A0">
      <w:pPr>
        <w:suppressAutoHyphens/>
        <w:spacing w:after="0" w:line="276" w:lineRule="auto"/>
        <w:jc w:val="both"/>
        <w:rPr>
          <w:rFonts w:ascii="Times New Roman" w:eastAsia="Times New Roman" w:hAnsi="Times New Roman" w:cs="Times New Roman"/>
          <w:sz w:val="24"/>
          <w:szCs w:val="24"/>
          <w:lang w:eastAsia="en-US"/>
        </w:rPr>
      </w:pPr>
      <w:r w:rsidRPr="00C504E9">
        <w:rPr>
          <w:rFonts w:ascii="Times New Roman" w:eastAsia="Times New Roman" w:hAnsi="Times New Roman" w:cs="Times New Roman"/>
          <w:sz w:val="24"/>
          <w:szCs w:val="24"/>
          <w:lang w:eastAsia="en-US"/>
        </w:rPr>
        <w:t>4) Wykaz oświadczeń lub dokumentów składanych przez Wykonawcę w postępowaniu na wezwanie Zamawiającego w celu potwierdzenia okoliczności, o których mowa w art. 25 ust. 1 pkt.1:</w:t>
      </w:r>
    </w:p>
    <w:p w:rsidR="00562410" w:rsidRPr="00C504E9" w:rsidRDefault="008A7107" w:rsidP="00DB49A0">
      <w:pPr>
        <w:suppressAutoHyphens/>
        <w:spacing w:after="0" w:line="276" w:lineRule="auto"/>
        <w:jc w:val="both"/>
        <w:rPr>
          <w:rFonts w:ascii="Times New Roman" w:eastAsia="Times New Roman" w:hAnsi="Times New Roman" w:cs="Times New Roman"/>
          <w:sz w:val="24"/>
          <w:szCs w:val="24"/>
          <w:u w:val="single"/>
        </w:rPr>
      </w:pPr>
      <w:r w:rsidRPr="00C504E9">
        <w:rPr>
          <w:rFonts w:ascii="Times New Roman" w:eastAsia="Times New Roman" w:hAnsi="Times New Roman" w:cs="Times New Roman"/>
          <w:sz w:val="24"/>
          <w:szCs w:val="24"/>
        </w:rPr>
        <w:t xml:space="preserve">a) wykaz robót budowlanych wykonanych w okresie ostatnich pięciu lat przed upływem terminu składania ofert, a jeżeli okres prowadzenia działalności jest krótszy – w tym okresie, wraz z podaniem ich rodzaju i wartości, przedmiotu, dat wykonania i podmiotów, na rzecz których roboty te zostały wykonane lub są wykonywane należycie </w:t>
      </w:r>
      <w:r w:rsidRPr="00C504E9">
        <w:rPr>
          <w:rFonts w:ascii="Times New Roman" w:eastAsia="Times New Roman" w:hAnsi="Times New Roman" w:cs="Times New Roman"/>
          <w:b/>
          <w:sz w:val="24"/>
          <w:szCs w:val="24"/>
          <w:u w:val="single"/>
        </w:rPr>
        <w:t>oraz załączeniem dowodów</w:t>
      </w:r>
      <w:r w:rsidRPr="00C504E9">
        <w:rPr>
          <w:rFonts w:ascii="Times New Roman" w:eastAsia="Times New Roman" w:hAnsi="Times New Roman" w:cs="Times New Roman"/>
          <w:sz w:val="24"/>
          <w:szCs w:val="24"/>
          <w:u w:val="single"/>
        </w:rPr>
        <w:t>, czy zostały wykonane lub są wykonywane należycie ,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w:t>
      </w:r>
      <w:r w:rsidR="00F84944" w:rsidRPr="00C504E9">
        <w:rPr>
          <w:rFonts w:ascii="Times New Roman" w:eastAsia="Times New Roman" w:hAnsi="Times New Roman" w:cs="Times New Roman"/>
          <w:sz w:val="24"/>
          <w:szCs w:val="24"/>
          <w:u w:val="single"/>
        </w:rPr>
        <w:t xml:space="preserve">  </w:t>
      </w:r>
    </w:p>
    <w:p w:rsidR="008A7107" w:rsidRPr="00C504E9" w:rsidRDefault="008A7107" w:rsidP="00DB49A0">
      <w:pPr>
        <w:suppressAutoHyphens/>
        <w:spacing w:after="0" w:line="276" w:lineRule="auto"/>
        <w:jc w:val="both"/>
        <w:rPr>
          <w:rFonts w:ascii="Times New Roman" w:eastAsia="Times New Roman" w:hAnsi="Times New Roman" w:cs="Times New Roman"/>
          <w:b/>
          <w:sz w:val="24"/>
          <w:szCs w:val="24"/>
          <w:lang w:eastAsia="en-US"/>
        </w:rPr>
      </w:pPr>
      <w:r w:rsidRPr="00C504E9">
        <w:rPr>
          <w:rFonts w:ascii="Times New Roman" w:eastAsia="Times New Roman" w:hAnsi="Times New Roman" w:cs="Times New Roman"/>
          <w:sz w:val="24"/>
          <w:szCs w:val="24"/>
          <w:u w:val="single"/>
        </w:rPr>
        <w:t>o obiektywnym charakterze Wykonawca nie jest w stanie uzyskać tych dokumentów – inne dokumenty  tj.;</w:t>
      </w:r>
      <w:r w:rsidRPr="00C504E9">
        <w:rPr>
          <w:rFonts w:ascii="Times New Roman" w:eastAsia="Times New Roman" w:hAnsi="Times New Roman" w:cs="Times New Roman"/>
          <w:b/>
          <w:sz w:val="24"/>
          <w:szCs w:val="24"/>
          <w:lang w:eastAsia="en-US"/>
        </w:rPr>
        <w:t xml:space="preserve"> </w:t>
      </w:r>
    </w:p>
    <w:p w:rsidR="008A7107" w:rsidRPr="00C504E9" w:rsidRDefault="008A7107" w:rsidP="00DB49A0">
      <w:pPr>
        <w:suppressAutoHyphens/>
        <w:spacing w:after="0" w:line="276" w:lineRule="auto"/>
        <w:jc w:val="both"/>
        <w:rPr>
          <w:rFonts w:ascii="Times New Roman" w:eastAsia="Times New Roman" w:hAnsi="Times New Roman" w:cs="Times New Roman"/>
          <w:b/>
          <w:sz w:val="24"/>
          <w:szCs w:val="24"/>
          <w:lang w:eastAsia="en-US"/>
        </w:rPr>
      </w:pPr>
      <w:r w:rsidRPr="00C504E9">
        <w:rPr>
          <w:rFonts w:ascii="Times New Roman" w:eastAsia="Times New Roman" w:hAnsi="Times New Roman" w:cs="Times New Roman"/>
          <w:sz w:val="24"/>
          <w:szCs w:val="24"/>
          <w:lang w:eastAsia="en-US"/>
        </w:rPr>
        <w:t xml:space="preserve"> -  </w:t>
      </w:r>
      <w:r w:rsidRPr="00C504E9">
        <w:rPr>
          <w:rFonts w:ascii="Times New Roman" w:eastAsia="Times New Roman" w:hAnsi="Times New Roman" w:cs="Times New Roman"/>
          <w:b/>
          <w:sz w:val="24"/>
          <w:szCs w:val="24"/>
          <w:lang w:eastAsia="en-US"/>
        </w:rPr>
        <w:t xml:space="preserve">1 robotę budowlaną, która odpowiada swoim rodzajem przedmiotowi zamówienia, tj. polegającą na </w:t>
      </w:r>
      <w:r w:rsidR="00606F23" w:rsidRPr="00C504E9">
        <w:rPr>
          <w:rFonts w:ascii="Times New Roman" w:eastAsia="Times New Roman" w:hAnsi="Times New Roman" w:cs="Times New Roman"/>
          <w:b/>
          <w:sz w:val="24"/>
          <w:szCs w:val="24"/>
          <w:lang w:eastAsia="en-US"/>
        </w:rPr>
        <w:t>budowie</w:t>
      </w:r>
      <w:r w:rsidRPr="00C504E9">
        <w:rPr>
          <w:rFonts w:ascii="Times New Roman" w:eastAsia="Times New Roman" w:hAnsi="Times New Roman" w:cs="Times New Roman"/>
          <w:b/>
          <w:sz w:val="24"/>
          <w:szCs w:val="24"/>
          <w:lang w:eastAsia="en-US"/>
        </w:rPr>
        <w:t xml:space="preserve"> </w:t>
      </w:r>
      <w:r w:rsidR="00FE4344" w:rsidRPr="00C504E9">
        <w:rPr>
          <w:rFonts w:ascii="Times New Roman" w:eastAsia="Times New Roman" w:hAnsi="Times New Roman" w:cs="Times New Roman"/>
          <w:b/>
          <w:sz w:val="24"/>
          <w:szCs w:val="24"/>
          <w:lang w:eastAsia="en-US"/>
        </w:rPr>
        <w:t>oświetlenia drogowego</w:t>
      </w:r>
      <w:r w:rsidRPr="00C504E9">
        <w:rPr>
          <w:rFonts w:ascii="Times New Roman" w:eastAsia="Times New Roman" w:hAnsi="Times New Roman" w:cs="Times New Roman"/>
          <w:b/>
          <w:sz w:val="24"/>
          <w:szCs w:val="24"/>
          <w:lang w:eastAsia="en-US"/>
        </w:rPr>
        <w:t xml:space="preserve">  – </w:t>
      </w:r>
      <w:r w:rsidR="004A598F" w:rsidRPr="00C504E9">
        <w:rPr>
          <w:rFonts w:ascii="Times New Roman" w:eastAsia="Times New Roman" w:hAnsi="Times New Roman" w:cs="Times New Roman"/>
          <w:sz w:val="24"/>
          <w:szCs w:val="24"/>
          <w:lang w:eastAsia="en-US"/>
        </w:rPr>
        <w:t>załącznik nr 8</w:t>
      </w:r>
      <w:r w:rsidRPr="00C504E9">
        <w:rPr>
          <w:rFonts w:ascii="Times New Roman" w:eastAsia="Times New Roman" w:hAnsi="Times New Roman" w:cs="Times New Roman"/>
          <w:sz w:val="24"/>
          <w:szCs w:val="24"/>
          <w:lang w:eastAsia="en-US"/>
        </w:rPr>
        <w:t xml:space="preserve"> do SIWZ</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2"/>
          <w:sz w:val="24"/>
          <w:szCs w:val="24"/>
          <w:lang w:eastAsia="zh-CN"/>
        </w:rPr>
      </w:pPr>
      <w:r w:rsidRPr="00C504E9">
        <w:rPr>
          <w:rFonts w:ascii="Times New Roman" w:eastAsia="Verdana" w:hAnsi="Times New Roman" w:cs="Times New Roman"/>
          <w:i/>
          <w:iCs/>
          <w:kern w:val="1"/>
          <w:sz w:val="24"/>
          <w:szCs w:val="24"/>
          <w:shd w:val="clear" w:color="auto" w:fill="FFFFFF"/>
          <w:lang w:eastAsia="zh-CN"/>
        </w:rPr>
        <w:t xml:space="preserve">b) </w:t>
      </w:r>
      <w:r w:rsidRPr="00C504E9">
        <w:rPr>
          <w:rFonts w:ascii="Times New Roman" w:eastAsia="Verdana" w:hAnsi="Times New Roman" w:cs="Times New Roman"/>
          <w:b/>
          <w:i/>
          <w:iCs/>
          <w:kern w:val="1"/>
          <w:sz w:val="24"/>
          <w:szCs w:val="24"/>
          <w:shd w:val="clear" w:color="auto" w:fill="FFFFFF"/>
          <w:lang w:eastAsia="zh-CN"/>
        </w:rPr>
        <w:t>wykaz osób</w:t>
      </w:r>
      <w:r w:rsidRPr="00C504E9">
        <w:rPr>
          <w:rFonts w:ascii="Times New Roman" w:eastAsia="Verdana" w:hAnsi="Times New Roman" w:cs="Times New Roman"/>
          <w:b/>
          <w:kern w:val="1"/>
          <w:sz w:val="24"/>
          <w:szCs w:val="24"/>
          <w:shd w:val="clear" w:color="auto" w:fill="FFFFFF"/>
          <w:lang w:eastAsia="zh-CN"/>
        </w:rPr>
        <w:t>,</w:t>
      </w:r>
      <w:r w:rsidRPr="00C504E9">
        <w:rPr>
          <w:rFonts w:ascii="Times New Roman" w:eastAsia="Verdana" w:hAnsi="Times New Roman" w:cs="Times New Roman"/>
          <w:kern w:val="1"/>
          <w:sz w:val="24"/>
          <w:szCs w:val="24"/>
          <w:shd w:val="clear" w:color="auto" w:fill="FFFFFF"/>
          <w:lang w:eastAsia="zh-CN"/>
        </w:rPr>
        <w:t xml:space="preserve"> kierowanych przez Wykonawcę do realizacji zamówienia publicznego,</w:t>
      </w:r>
      <w:r w:rsidR="00F84944" w:rsidRPr="00C504E9">
        <w:rPr>
          <w:rFonts w:ascii="Times New Roman" w:eastAsia="Verdana" w:hAnsi="Times New Roman" w:cs="Times New Roman"/>
          <w:kern w:val="1"/>
          <w:sz w:val="24"/>
          <w:szCs w:val="24"/>
          <w:shd w:val="clear" w:color="auto" w:fill="FFFFFF"/>
          <w:lang w:eastAsia="zh-CN"/>
        </w:rPr>
        <w:t xml:space="preserve">                  </w:t>
      </w:r>
      <w:r w:rsidRPr="00C504E9">
        <w:rPr>
          <w:rFonts w:ascii="Times New Roman" w:eastAsia="Verdana" w:hAnsi="Times New Roman" w:cs="Times New Roman"/>
          <w:kern w:val="1"/>
          <w:sz w:val="24"/>
          <w:szCs w:val="24"/>
          <w:shd w:val="clear" w:color="auto" w:fill="FFFFFF"/>
          <w:lang w:eastAsia="zh-CN"/>
        </w:rPr>
        <w:t xml:space="preserve"> </w:t>
      </w:r>
      <w:r w:rsidRPr="00C504E9">
        <w:rPr>
          <w:rFonts w:ascii="Times New Roman" w:eastAsia="Times New Roman" w:hAnsi="Times New Roman" w:cs="Times New Roman"/>
          <w:kern w:val="1"/>
          <w:sz w:val="24"/>
          <w:szCs w:val="24"/>
          <w:lang w:eastAsia="zh-CN"/>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w:t>
      </w:r>
      <w:r w:rsidRPr="00C504E9">
        <w:rPr>
          <w:rFonts w:ascii="Times New Roman" w:eastAsia="Times New Roman" w:hAnsi="Times New Roman" w:cs="Times New Roman"/>
          <w:b/>
          <w:kern w:val="1"/>
          <w:sz w:val="24"/>
          <w:szCs w:val="24"/>
          <w:u w:val="single"/>
          <w:lang w:eastAsia="zh-CN"/>
        </w:rPr>
        <w:t>wraz z oświadczeniem</w:t>
      </w:r>
      <w:r w:rsidRPr="00C504E9">
        <w:rPr>
          <w:rFonts w:ascii="Times New Roman" w:eastAsia="Times New Roman" w:hAnsi="Times New Roman" w:cs="Times New Roman"/>
          <w:kern w:val="1"/>
          <w:sz w:val="24"/>
          <w:szCs w:val="24"/>
          <w:lang w:eastAsia="zh-CN"/>
        </w:rPr>
        <w:t>, że osoby, które będą uczestniczyć w wykonywaniu zamówienia, posiadają wymagane uprawnienia, jeżeli ustawy nakładają obowiązek posiadania takich uprawnień, jeśli Wykonawca wykaże, iż dysponuje personelem zdolnym do wykonania zamówienia, tj.:</w:t>
      </w:r>
    </w:p>
    <w:p w:rsidR="00D1059B" w:rsidRPr="00C504E9" w:rsidRDefault="008A7107" w:rsidP="00FE4344">
      <w:pPr>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b/>
          <w:kern w:val="1"/>
          <w:sz w:val="24"/>
          <w:szCs w:val="24"/>
          <w:lang w:eastAsia="zh-CN"/>
        </w:rPr>
        <w:t>min. 1 osobą</w:t>
      </w:r>
      <w:r w:rsidRPr="00C504E9">
        <w:rPr>
          <w:rFonts w:ascii="Times New Roman" w:eastAsia="Times New Roman" w:hAnsi="Times New Roman" w:cs="Times New Roman"/>
          <w:kern w:val="1"/>
          <w:sz w:val="24"/>
          <w:szCs w:val="24"/>
          <w:lang w:eastAsia="zh-CN"/>
        </w:rPr>
        <w:t xml:space="preserve"> która będzie ki</w:t>
      </w:r>
      <w:r w:rsidR="00FE4344" w:rsidRPr="00C504E9">
        <w:rPr>
          <w:rFonts w:ascii="Times New Roman" w:eastAsia="Times New Roman" w:hAnsi="Times New Roman" w:cs="Times New Roman"/>
          <w:kern w:val="1"/>
          <w:sz w:val="24"/>
          <w:szCs w:val="24"/>
          <w:lang w:eastAsia="zh-CN"/>
        </w:rPr>
        <w:t xml:space="preserve">erownikiem budowy posiadającą </w:t>
      </w:r>
      <w:r w:rsidR="00FE4344" w:rsidRPr="00C504E9">
        <w:rPr>
          <w:rFonts w:ascii="Times New Roman" w:eastAsiaTheme="minorHAnsi" w:hAnsi="Times New Roman" w:cs="Times New Roman"/>
          <w:sz w:val="24"/>
          <w:szCs w:val="24"/>
          <w:lang w:eastAsia="en-US"/>
        </w:rPr>
        <w:t>uprawnienia do sprawowania samodzielnych funkcji w budownictwie w specjalności instalacyjnej w zakresie sieci, instalacji urządzeń elektrycznych i elektroenergetycznych</w:t>
      </w:r>
      <w:r w:rsidR="00C92636">
        <w:rPr>
          <w:rFonts w:ascii="Times New Roman" w:eastAsiaTheme="minorHAnsi" w:hAnsi="Times New Roman" w:cs="Times New Roman"/>
          <w:sz w:val="24"/>
          <w:szCs w:val="24"/>
          <w:lang w:eastAsia="en-US"/>
        </w:rPr>
        <w:t>- załącznik nr 9 do SIWZ</w:t>
      </w:r>
      <w:r w:rsidR="00FE4344" w:rsidRPr="00C504E9">
        <w:rPr>
          <w:rFonts w:ascii="Times New Roman" w:eastAsiaTheme="minorHAnsi" w:hAnsi="Times New Roman" w:cs="Times New Roman"/>
          <w:sz w:val="24"/>
          <w:szCs w:val="24"/>
          <w:lang w:eastAsia="en-US"/>
        </w:rPr>
        <w:t xml:space="preserve"> </w:t>
      </w:r>
    </w:p>
    <w:p w:rsidR="008A7107" w:rsidRPr="00C504E9" w:rsidRDefault="008A7107" w:rsidP="00DB49A0">
      <w:pPr>
        <w:suppressAutoHyphens/>
        <w:spacing w:after="0" w:line="276" w:lineRule="auto"/>
        <w:jc w:val="both"/>
        <w:rPr>
          <w:rFonts w:ascii="Times New Roman" w:eastAsia="Times New Roman" w:hAnsi="Times New Roman" w:cs="Times New Roman"/>
          <w:sz w:val="24"/>
          <w:szCs w:val="24"/>
          <w:lang w:eastAsia="en-US"/>
        </w:rPr>
      </w:pPr>
      <w:r w:rsidRPr="00C504E9">
        <w:rPr>
          <w:rFonts w:ascii="Times New Roman" w:eastAsia="Times New Roman" w:hAnsi="Times New Roman" w:cs="Times New Roman"/>
          <w:sz w:val="24"/>
          <w:szCs w:val="24"/>
          <w:lang w:eastAsia="en-US"/>
        </w:rPr>
        <w:t>5) pisemne zobowiązanie innych podmiotów do oddania Wykonawcy do dyspozycji niezbędnych zasobów na okres korzystania z nich przy wykonywaniu zamówienia, jeżeli  Wykonawca składający ofertę będzie korzystał z zasobów innych podmiotów – załącznik nr 5 do SIWZ</w:t>
      </w:r>
    </w:p>
    <w:p w:rsidR="008A7107" w:rsidRPr="00C504E9"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6) Jeżeli wykonawca ma siedzibę lub miejsce zamieszkania poza terytorium Rzeczypospolitej Polskiej, zamiast dokumentu, o którym mowa w ust. 14 pkt.3a, składa dokument lub dokumenty </w:t>
      </w:r>
      <w:r w:rsidRPr="00C504E9">
        <w:rPr>
          <w:rFonts w:ascii="Times New Roman" w:eastAsia="Times New Roman" w:hAnsi="Times New Roman" w:cs="Times New Roman"/>
          <w:kern w:val="1"/>
          <w:sz w:val="24"/>
          <w:szCs w:val="24"/>
          <w:lang w:eastAsia="zh-CN"/>
        </w:rPr>
        <w:lastRenderedPageBreak/>
        <w:t>wystawione w kraju, w którym ma siedzibę lub miejsce zamieszkania, potwierdzające, że nie otwarto jego likwidacji ani nie ogłoszono upadłości, wystawiony nie wcześniej niż 6 miesięcy przed upływem terminu składania ofert;</w:t>
      </w:r>
    </w:p>
    <w:p w:rsidR="008A7107" w:rsidRPr="00C504E9"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7)</w:t>
      </w:r>
      <w:r w:rsidRPr="00C504E9">
        <w:rPr>
          <w:rFonts w:ascii="Times New Roman" w:eastAsia="Times New Roman" w:hAnsi="Times New Roman" w:cs="Times New Roman"/>
          <w:i/>
          <w:iCs/>
          <w:kern w:val="1"/>
          <w:sz w:val="24"/>
          <w:szCs w:val="24"/>
          <w:lang w:eastAsia="zh-CN"/>
        </w:rPr>
        <w:t xml:space="preserve"> lista podmiotów należących do tej samej grupy kapitałowej,</w:t>
      </w:r>
      <w:r w:rsidRPr="00C504E9">
        <w:rPr>
          <w:rFonts w:ascii="Times New Roman" w:eastAsia="Times New Roman" w:hAnsi="Times New Roman" w:cs="Times New Roman"/>
          <w:kern w:val="1"/>
          <w:sz w:val="24"/>
          <w:szCs w:val="24"/>
          <w:lang w:eastAsia="zh-CN"/>
        </w:rPr>
        <w:t xml:space="preserve"> o której mowa w art. 24 ust. 1 pkt 23 ustawy Pzp. W przypadku przynależności do grupy kapitałowej wraz z oświadczeniem, Wykonawca złoży listę podmiotów należących do tej samej grupy kapitałowej oraz może przedstawić dowody, że powiązania z innym Wykonawcą nie prowadzą do zakłócenia konkurencji w postępowaniu o udzielenie zamówienia. Dokument ten należy złożyć w oryginale. Załącznik nr 4 do SIWZ</w:t>
      </w:r>
    </w:p>
    <w:p w:rsidR="008A7107" w:rsidRPr="00C504E9"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b/>
          <w:kern w:val="1"/>
          <w:sz w:val="24"/>
          <w:szCs w:val="24"/>
          <w:u w:val="single"/>
          <w:lang w:eastAsia="zh-CN"/>
        </w:rPr>
      </w:pPr>
      <w:r w:rsidRPr="00C504E9">
        <w:rPr>
          <w:rFonts w:ascii="Times New Roman" w:eastAsia="Times New Roman" w:hAnsi="Times New Roman" w:cs="Times New Roman"/>
          <w:b/>
          <w:kern w:val="1"/>
          <w:sz w:val="24"/>
          <w:szCs w:val="24"/>
          <w:u w:val="single"/>
          <w:lang w:eastAsia="zh-CN"/>
        </w:rPr>
        <w:t>Zgodnie z art. 24 ust 5 pkt. 11 Wykonawca w terminie 3 dni od dnia zamieszczenia na stronie internetowej informacji dotyczących firm oraz adresów wykonawców, którzy złożyli oferty w terminie (art. 86 ust. 5 ustawy Pzp), przekaże zamawiającemu oświadczenie</w:t>
      </w:r>
      <w:r w:rsidR="00562410" w:rsidRPr="00C504E9">
        <w:rPr>
          <w:rFonts w:ascii="Times New Roman" w:eastAsia="Times New Roman" w:hAnsi="Times New Roman" w:cs="Times New Roman"/>
          <w:b/>
          <w:kern w:val="1"/>
          <w:sz w:val="24"/>
          <w:szCs w:val="24"/>
          <w:u w:val="single"/>
          <w:lang w:eastAsia="zh-CN"/>
        </w:rPr>
        <w:t xml:space="preserve"> </w:t>
      </w:r>
      <w:r w:rsidRPr="00C504E9">
        <w:rPr>
          <w:rFonts w:ascii="Times New Roman" w:eastAsia="Times New Roman" w:hAnsi="Times New Roman" w:cs="Times New Roman"/>
          <w:b/>
          <w:kern w:val="1"/>
          <w:sz w:val="24"/>
          <w:szCs w:val="24"/>
          <w:u w:val="single"/>
          <w:lang w:eastAsia="zh-CN"/>
        </w:rPr>
        <w:t xml:space="preserve"> o przynależności lub braku przynależności do tej samej grupy kapitałowej, o której mowa</w:t>
      </w:r>
      <w:r w:rsidR="00D1059B" w:rsidRPr="00C504E9">
        <w:rPr>
          <w:rFonts w:ascii="Times New Roman" w:eastAsia="Times New Roman" w:hAnsi="Times New Roman" w:cs="Times New Roman"/>
          <w:b/>
          <w:kern w:val="1"/>
          <w:sz w:val="24"/>
          <w:szCs w:val="24"/>
          <w:u w:val="single"/>
          <w:lang w:eastAsia="zh-CN"/>
        </w:rPr>
        <w:t xml:space="preserve"> </w:t>
      </w:r>
      <w:r w:rsidRPr="00C504E9">
        <w:rPr>
          <w:rFonts w:ascii="Times New Roman" w:eastAsia="Times New Roman" w:hAnsi="Times New Roman" w:cs="Times New Roman"/>
          <w:b/>
          <w:kern w:val="1"/>
          <w:sz w:val="24"/>
          <w:szCs w:val="24"/>
          <w:u w:val="single"/>
          <w:lang w:eastAsia="zh-CN"/>
        </w:rPr>
        <w:t xml:space="preserve"> w art. 24 ust. 1 pkt 23 ustawy Pzp. Wraz ze złożeniem oświadczenia, wykonawca może przedstawić dowody, że powiązania z innym wykonawcą nie prowadzą do zakłócenia konkurencji w postępowaniu o udzielenie zamówienia.</w:t>
      </w:r>
    </w:p>
    <w:p w:rsidR="008A7107" w:rsidRPr="00C504E9"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 Informacja dotycząca podwykonawców – Załącznik nr 6 do SIWZ</w:t>
      </w:r>
    </w:p>
    <w:p w:rsidR="008A7107" w:rsidRPr="00C504E9" w:rsidRDefault="008A7107" w:rsidP="00DB49A0">
      <w:pPr>
        <w:spacing w:after="0" w:line="276" w:lineRule="auto"/>
        <w:jc w:val="both"/>
        <w:rPr>
          <w:rFonts w:ascii="Times New Roman" w:eastAsia="Times New Roman" w:hAnsi="Times New Roman" w:cs="Times New Roman"/>
          <w:bCs/>
          <w:kern w:val="1"/>
          <w:sz w:val="24"/>
          <w:szCs w:val="24"/>
          <w:lang w:eastAsia="zh-CN"/>
        </w:rPr>
      </w:pPr>
      <w:r w:rsidRPr="00C504E9">
        <w:rPr>
          <w:rFonts w:ascii="Times New Roman" w:eastAsia="Times New Roman" w:hAnsi="Times New Roman" w:cs="Times New Roman"/>
          <w:kern w:val="1"/>
          <w:sz w:val="24"/>
          <w:szCs w:val="24"/>
          <w:lang w:eastAsia="zh-CN"/>
        </w:rPr>
        <w:t>9)</w:t>
      </w:r>
      <w:r w:rsidRPr="00C504E9">
        <w:rPr>
          <w:rFonts w:ascii="Times New Roman" w:eastAsia="Times New Roman" w:hAnsi="Times New Roman" w:cs="Times New Roman"/>
          <w:bCs/>
          <w:kern w:val="1"/>
          <w:sz w:val="24"/>
          <w:szCs w:val="24"/>
          <w:lang w:eastAsia="zh-CN"/>
        </w:rPr>
        <w:t xml:space="preserve"> W przypadku konsorcjum lub spółki cywilnej dokumenty wskazane w </w:t>
      </w:r>
      <w:r w:rsidRPr="00C504E9">
        <w:rPr>
          <w:rFonts w:ascii="Times New Roman" w:eastAsia="Times New Roman" w:hAnsi="Times New Roman" w:cs="Times New Roman"/>
          <w:b/>
          <w:kern w:val="1"/>
          <w:sz w:val="24"/>
          <w:szCs w:val="24"/>
          <w:lang w:eastAsia="zh-CN"/>
        </w:rPr>
        <w:t>pkt. 2, 3 i 7 niniejszego rozdziału SI</w:t>
      </w:r>
      <w:r w:rsidRPr="00C504E9">
        <w:rPr>
          <w:rFonts w:ascii="Times New Roman" w:eastAsia="Times New Roman" w:hAnsi="Times New Roman" w:cs="Times New Roman"/>
          <w:b/>
          <w:bCs/>
          <w:kern w:val="1"/>
          <w:sz w:val="24"/>
          <w:szCs w:val="24"/>
          <w:lang w:eastAsia="zh-CN"/>
        </w:rPr>
        <w:t>WZ</w:t>
      </w:r>
      <w:r w:rsidRPr="00C504E9">
        <w:rPr>
          <w:rFonts w:ascii="Times New Roman" w:eastAsia="Times New Roman" w:hAnsi="Times New Roman" w:cs="Times New Roman"/>
          <w:bCs/>
          <w:kern w:val="1"/>
          <w:sz w:val="24"/>
          <w:szCs w:val="24"/>
          <w:lang w:eastAsia="zh-CN"/>
        </w:rPr>
        <w:t xml:space="preserve"> każdy z uczestników konsorcjum lub wspólników spółki cywilnej składa osobno</w:t>
      </w:r>
    </w:p>
    <w:p w:rsidR="008A7107" w:rsidRPr="00C504E9" w:rsidRDefault="008A7107" w:rsidP="00DB49A0">
      <w:pPr>
        <w:spacing w:after="0" w:line="276" w:lineRule="auto"/>
        <w:jc w:val="both"/>
        <w:rPr>
          <w:rFonts w:ascii="Times New Roman" w:eastAsia="Times New Roman" w:hAnsi="Times New Roman" w:cs="Times New Roman"/>
          <w:bCs/>
          <w:kern w:val="1"/>
          <w:sz w:val="24"/>
          <w:szCs w:val="24"/>
          <w:lang w:eastAsia="zh-CN"/>
        </w:rPr>
      </w:pPr>
      <w:r w:rsidRPr="00C504E9">
        <w:rPr>
          <w:rFonts w:ascii="Times New Roman" w:eastAsia="Times New Roman" w:hAnsi="Times New Roman" w:cs="Times New Roman"/>
          <w:bCs/>
          <w:kern w:val="1"/>
          <w:sz w:val="24"/>
          <w:szCs w:val="24"/>
          <w:lang w:eastAsia="zh-CN"/>
        </w:rPr>
        <w:t>10) Jeżeli Wykonawca ma siedzibę lub miejsce zamieszkania poza terytorium Rzeczypospolitej Polskiej, zamiast dokumentu, o którym mowa w ust. 3 pkt a)  powyżej – składa dokument lub dokumenty wystawione w kraju, w którym wykonawca ma  siedzibę lub miejsce zamieszkania, potwierdzające odpowiednio, że nie otwarto jego likwidacji ani nie ogłoszono upadłości.</w:t>
      </w:r>
    </w:p>
    <w:p w:rsidR="008A7107" w:rsidRPr="00C504E9" w:rsidRDefault="008A7107" w:rsidP="00DB49A0">
      <w:pPr>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bCs/>
          <w:kern w:val="1"/>
          <w:sz w:val="24"/>
          <w:szCs w:val="24"/>
          <w:lang w:eastAsia="zh-CN"/>
        </w:rPr>
        <w:t xml:space="preserve">Dokumenty, o których mowa w ust. 10, powinny być wystawione nie wcześniej niż 6 miesięcy przed upływem terminu składania ofert. </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11)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12) 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rsidR="0041785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13) Oświadczenia, o których mowa w SIWZ dotyczące wykonawcy i innych podmiotów, na których zdolnościach lub sytuacji polega wykonawca na zasadach określonych w art. 22a ustawy oraz dotyczące podwykona</w:t>
      </w:r>
      <w:r w:rsidR="00DB49A0" w:rsidRPr="00C504E9">
        <w:rPr>
          <w:rFonts w:ascii="Times New Roman" w:eastAsia="Times New Roman" w:hAnsi="Times New Roman" w:cs="Times New Roman"/>
          <w:sz w:val="24"/>
          <w:szCs w:val="24"/>
        </w:rPr>
        <w:t xml:space="preserve">wców, składane są w oryginale. </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14) Poświadczenia za zgodność z oryginałem dokonuje odpowiednio wykonawca, podmiot, na którego zdolnościach lub sytuacji polega wykonawca, wykonawcy wspólnie ubiegający się o </w:t>
      </w:r>
      <w:r w:rsidRPr="00C504E9">
        <w:rPr>
          <w:rFonts w:ascii="Times New Roman" w:eastAsia="Times New Roman" w:hAnsi="Times New Roman" w:cs="Times New Roman"/>
          <w:sz w:val="24"/>
          <w:szCs w:val="24"/>
        </w:rPr>
        <w:lastRenderedPageBreak/>
        <w:t xml:space="preserve">udzielenie zamówienia publicznego albo podwykonawca, w zakresie dokumentów, które każdego z nich dotyczą. </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15) Poświadczenie za zgodność z oryginałem następuje w formie pisemnej.</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16) Zamawiający może żądać przedstawienia oryginału lub notarialnie poświadczonej kopii dokumentów, o których mowa w Rozporządzeniu Ministra R</w:t>
      </w:r>
      <w:r w:rsidR="00DB49A0" w:rsidRPr="00C504E9">
        <w:rPr>
          <w:rFonts w:ascii="Times New Roman" w:eastAsia="Times New Roman" w:hAnsi="Times New Roman" w:cs="Times New Roman"/>
          <w:sz w:val="24"/>
          <w:szCs w:val="24"/>
        </w:rPr>
        <w:t xml:space="preserve">ozwoju z dnia 26 lipca 2016 r. </w:t>
      </w:r>
      <w:r w:rsidRPr="00C504E9">
        <w:rPr>
          <w:rFonts w:ascii="Times New Roman" w:eastAsia="Times New Roman" w:hAnsi="Times New Roman" w:cs="Times New Roman"/>
          <w:sz w:val="24"/>
          <w:szCs w:val="24"/>
        </w:rPr>
        <w:t>w sprawie rodzajów dokumentów, jakich może żądać zamawiający od wykonawcy w postępowaniu o udzielenie zamówienia (Dz. U. poz. 1126), innych niż oświadczenia, wyłącznie wtedy, gdy złożona kopia dokumentu jest nieczytelna lub budzi wątpliwości co do jej prawdziwości.</w:t>
      </w:r>
    </w:p>
    <w:p w:rsidR="008A7107"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17)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911ECC" w:rsidRPr="00C504E9">
        <w:rPr>
          <w:rFonts w:ascii="Times New Roman" w:eastAsia="Times New Roman" w:hAnsi="Times New Roman" w:cs="Times New Roman"/>
          <w:sz w:val="24"/>
          <w:szCs w:val="24"/>
        </w:rPr>
        <w:t>7</w:t>
      </w:r>
      <w:r w:rsidRPr="00C504E9">
        <w:rPr>
          <w:rFonts w:ascii="Times New Roman" w:eastAsia="Times New Roman" w:hAnsi="Times New Roman" w:cs="Times New Roman"/>
          <w:sz w:val="24"/>
          <w:szCs w:val="24"/>
        </w:rPr>
        <w:t xml:space="preserve"> r. poz. </w:t>
      </w:r>
      <w:r w:rsidR="00911ECC" w:rsidRPr="00C504E9">
        <w:rPr>
          <w:rFonts w:ascii="Times New Roman" w:eastAsia="Times New Roman" w:hAnsi="Times New Roman" w:cs="Times New Roman"/>
          <w:sz w:val="24"/>
          <w:szCs w:val="24"/>
        </w:rPr>
        <w:t xml:space="preserve">570 ze zm. </w:t>
      </w:r>
      <w:r w:rsidRPr="00C504E9">
        <w:rPr>
          <w:rFonts w:ascii="Times New Roman" w:eastAsia="Times New Roman" w:hAnsi="Times New Roman" w:cs="Times New Roman"/>
          <w:sz w:val="24"/>
          <w:szCs w:val="24"/>
        </w:rPr>
        <w:t>).</w:t>
      </w:r>
    </w:p>
    <w:p w:rsidR="009C3147" w:rsidRPr="00C504E9" w:rsidRDefault="009C3147" w:rsidP="00DB49A0">
      <w:pPr>
        <w:spacing w:after="0" w:line="276" w:lineRule="auto"/>
        <w:jc w:val="both"/>
        <w:rPr>
          <w:rFonts w:ascii="Times New Roman" w:eastAsia="Times New Roman" w:hAnsi="Times New Roman" w:cs="Times New Roman"/>
          <w:sz w:val="24"/>
          <w:szCs w:val="24"/>
        </w:rPr>
      </w:pPr>
    </w:p>
    <w:p w:rsidR="008A7107" w:rsidRPr="00C504E9"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b/>
          <w:kern w:val="1"/>
          <w:sz w:val="24"/>
          <w:szCs w:val="24"/>
          <w:lang w:eastAsia="zh-CN"/>
        </w:rPr>
      </w:pP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b/>
          <w:kern w:val="1"/>
          <w:sz w:val="24"/>
          <w:szCs w:val="24"/>
          <w:u w:val="single"/>
          <w:lang w:eastAsia="zh-CN"/>
        </w:rPr>
        <w:t>15.  Opis sposobu obliczenia ceny oferty:</w:t>
      </w:r>
    </w:p>
    <w:p w:rsidR="008A7107" w:rsidRPr="00C504E9" w:rsidRDefault="008A7107" w:rsidP="00DB49A0">
      <w:pPr>
        <w:spacing w:after="0" w:line="276" w:lineRule="auto"/>
        <w:ind w:left="360" w:hanging="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1.</w:t>
      </w:r>
      <w:r w:rsidRPr="00C504E9">
        <w:rPr>
          <w:rFonts w:ascii="Times New Roman" w:eastAsia="Times New Roman" w:hAnsi="Times New Roman" w:cs="Times New Roman"/>
          <w:sz w:val="24"/>
          <w:szCs w:val="24"/>
        </w:rPr>
        <w:tab/>
        <w:t>Podana w ofercie cena musi być wyrażona w PLN i będzie stanowić wynagrodzenie ryczałtowe Wykonawcy. Cena musi uwzględniać wszystkie wymagania niniejszej SIWZ oraz obejmować wszystkie koszty, jakie poniesie Wykonawca z tytułu należytej oraz zgodnej z obowiązującymi przepisami realizacji przedmiotu zamówienia, w tym podatek VAT. Cena musi być zaokrąglona do dwóch miejsc po przecinku zgodnie z zasadami matematycznymi</w:t>
      </w:r>
    </w:p>
    <w:p w:rsidR="00562410" w:rsidRPr="00C504E9" w:rsidRDefault="008A7107" w:rsidP="00DF7296">
      <w:pPr>
        <w:spacing w:after="0" w:line="276" w:lineRule="auto"/>
        <w:ind w:left="360" w:hanging="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2.</w:t>
      </w:r>
      <w:r w:rsidRPr="00C504E9">
        <w:rPr>
          <w:rFonts w:ascii="Times New Roman" w:eastAsia="Times New Roman" w:hAnsi="Times New Roman" w:cs="Times New Roman"/>
          <w:sz w:val="24"/>
          <w:szCs w:val="24"/>
        </w:rPr>
        <w:tab/>
        <w:t>Zamawiający nie przewidu</w:t>
      </w:r>
      <w:r w:rsidR="00DF7296" w:rsidRPr="00C504E9">
        <w:rPr>
          <w:rFonts w:ascii="Times New Roman" w:eastAsia="Times New Roman" w:hAnsi="Times New Roman" w:cs="Times New Roman"/>
          <w:sz w:val="24"/>
          <w:szCs w:val="24"/>
        </w:rPr>
        <w:t>je rozliczeń w innych walutach.</w:t>
      </w:r>
    </w:p>
    <w:p w:rsidR="008A7107" w:rsidRPr="00C504E9" w:rsidRDefault="008A7107" w:rsidP="00DB49A0">
      <w:pPr>
        <w:spacing w:after="0" w:line="276" w:lineRule="auto"/>
        <w:ind w:left="360" w:hanging="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3.</w:t>
      </w:r>
      <w:r w:rsidRPr="00C504E9">
        <w:rPr>
          <w:rFonts w:ascii="Times New Roman" w:eastAsia="Times New Roman" w:hAnsi="Times New Roman" w:cs="Times New Roman"/>
          <w:sz w:val="24"/>
          <w:szCs w:val="24"/>
        </w:rPr>
        <w:tab/>
        <w:t>Cenę oferty należy podać w formie ryczałtu. Ustawa z dnia 23 kwietnia 1964 r. – Kodeks cywilny (Dz. U. z 201</w:t>
      </w:r>
      <w:r w:rsidR="00911ECC" w:rsidRPr="00C504E9">
        <w:rPr>
          <w:rFonts w:ascii="Times New Roman" w:eastAsia="Times New Roman" w:hAnsi="Times New Roman" w:cs="Times New Roman"/>
          <w:sz w:val="24"/>
          <w:szCs w:val="24"/>
        </w:rPr>
        <w:t>7</w:t>
      </w:r>
      <w:r w:rsidRPr="00C504E9">
        <w:rPr>
          <w:rFonts w:ascii="Times New Roman" w:eastAsia="Times New Roman" w:hAnsi="Times New Roman" w:cs="Times New Roman"/>
          <w:sz w:val="24"/>
          <w:szCs w:val="24"/>
        </w:rPr>
        <w:t xml:space="preserve">r. poz. </w:t>
      </w:r>
      <w:r w:rsidR="00911ECC" w:rsidRPr="00C504E9">
        <w:rPr>
          <w:rFonts w:ascii="Times New Roman" w:eastAsia="Times New Roman" w:hAnsi="Times New Roman" w:cs="Times New Roman"/>
          <w:sz w:val="24"/>
          <w:szCs w:val="24"/>
        </w:rPr>
        <w:t>459</w:t>
      </w:r>
      <w:r w:rsidRPr="00C504E9">
        <w:rPr>
          <w:rFonts w:ascii="Times New Roman" w:eastAsia="Times New Roman" w:hAnsi="Times New Roman" w:cs="Times New Roman"/>
          <w:sz w:val="24"/>
          <w:szCs w:val="24"/>
        </w:rPr>
        <w:t xml:space="preserve"> z późn. zm.) ten rodzaj wynagrodzenia </w:t>
      </w:r>
      <w:r w:rsidR="00DF7296" w:rsidRPr="00C504E9">
        <w:rPr>
          <w:rFonts w:ascii="Times New Roman" w:eastAsia="Times New Roman" w:hAnsi="Times New Roman" w:cs="Times New Roman"/>
          <w:sz w:val="24"/>
          <w:szCs w:val="24"/>
        </w:rPr>
        <w:t xml:space="preserve">określa </w:t>
      </w:r>
      <w:r w:rsidRPr="00C504E9">
        <w:rPr>
          <w:rFonts w:ascii="Times New Roman" w:eastAsia="Times New Roman" w:hAnsi="Times New Roman" w:cs="Times New Roman"/>
          <w:sz w:val="24"/>
          <w:szCs w:val="24"/>
        </w:rPr>
        <w:t>w przepisie art. 632 Kodeksu cywilnego następująco:</w:t>
      </w:r>
    </w:p>
    <w:p w:rsidR="008A7107" w:rsidRPr="00C504E9" w:rsidRDefault="008A7107" w:rsidP="00DB49A0">
      <w:pPr>
        <w:spacing w:after="0" w:line="276" w:lineRule="auto"/>
        <w:ind w:left="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1. Jeżeli strony umówiły się o wynagrodzenie ryczałtowe, przyjmujący zamówienie nie może żądać podwyższenia wynagrodzenia, chociażby w czasie zawarcia umowy nie można było przewidzieć rozmiaru lub kosztów prac.</w:t>
      </w:r>
    </w:p>
    <w:p w:rsidR="008A7107" w:rsidRPr="00C504E9" w:rsidRDefault="008A7107" w:rsidP="00DB49A0">
      <w:pPr>
        <w:tabs>
          <w:tab w:val="left" w:pos="1470"/>
        </w:tabs>
        <w:spacing w:after="0" w:line="276" w:lineRule="auto"/>
        <w:ind w:left="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 2. Jeżeli jednak wskutek zmiany stosunków, której nie można było przewidzieć, wykonanie dzieła groziłoby przyjmującemu zamówienie rażącą stratą, sąd może podwyższyć ryczałt lub rozwiązać umowę”. </w:t>
      </w:r>
    </w:p>
    <w:p w:rsidR="008A7107" w:rsidRPr="00C504E9" w:rsidRDefault="008A7107" w:rsidP="00DB49A0">
      <w:pPr>
        <w:tabs>
          <w:tab w:val="left" w:pos="1470"/>
        </w:tabs>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ab/>
      </w:r>
    </w:p>
    <w:p w:rsidR="008A7107" w:rsidRPr="00C504E9" w:rsidRDefault="008A7107" w:rsidP="00DB49A0">
      <w:pPr>
        <w:tabs>
          <w:tab w:val="left" w:pos="1470"/>
        </w:tabs>
        <w:spacing w:after="0" w:line="276" w:lineRule="auto"/>
        <w:ind w:left="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W związku z powyższym cena oferty musi zawierać wszelkie koszty niezbędne do realizowania zamówienia wynikające wprost z dokum</w:t>
      </w:r>
      <w:r w:rsidR="00A10E82" w:rsidRPr="00C504E9">
        <w:rPr>
          <w:rFonts w:ascii="Times New Roman" w:eastAsia="Times New Roman" w:hAnsi="Times New Roman" w:cs="Times New Roman"/>
          <w:sz w:val="24"/>
          <w:szCs w:val="24"/>
        </w:rPr>
        <w:t xml:space="preserve">entacji oraz SIWZ, jak również </w:t>
      </w:r>
      <w:r w:rsidRPr="00C504E9">
        <w:rPr>
          <w:rFonts w:ascii="Times New Roman" w:eastAsia="Times New Roman" w:hAnsi="Times New Roman" w:cs="Times New Roman"/>
          <w:sz w:val="24"/>
          <w:szCs w:val="24"/>
        </w:rPr>
        <w:t>w niej nieujęte, a bez których nie można wykonać zamówienia. Będą to m.in. koszty:</w:t>
      </w:r>
    </w:p>
    <w:p w:rsidR="008A7107" w:rsidRPr="00C504E9" w:rsidRDefault="008A7107" w:rsidP="00DB49A0">
      <w:pPr>
        <w:spacing w:after="0" w:line="276" w:lineRule="auto"/>
        <w:ind w:left="720" w:hanging="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wszelkich robót przygotowawczych,</w:t>
      </w:r>
    </w:p>
    <w:p w:rsidR="008A7107" w:rsidRPr="00C504E9" w:rsidRDefault="008A7107" w:rsidP="00DB49A0">
      <w:pPr>
        <w:spacing w:after="0" w:line="276" w:lineRule="auto"/>
        <w:ind w:left="720" w:hanging="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prac porządkowych,</w:t>
      </w:r>
    </w:p>
    <w:p w:rsidR="008A7107" w:rsidRPr="00C504E9" w:rsidRDefault="008A7107" w:rsidP="00DB49A0">
      <w:pPr>
        <w:spacing w:after="0" w:line="276" w:lineRule="auto"/>
        <w:ind w:left="720" w:hanging="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zagospodarowania placu budowy,</w:t>
      </w:r>
    </w:p>
    <w:p w:rsidR="008A7107" w:rsidRPr="00C504E9" w:rsidRDefault="008A7107" w:rsidP="00DB49A0">
      <w:pPr>
        <w:spacing w:after="0" w:line="276" w:lineRule="auto"/>
        <w:ind w:left="720" w:hanging="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utrzymania zaplecza budowy,</w:t>
      </w:r>
    </w:p>
    <w:p w:rsidR="008A7107" w:rsidRPr="00C504E9" w:rsidRDefault="008A7107" w:rsidP="00DB49A0">
      <w:pPr>
        <w:spacing w:after="0" w:line="276" w:lineRule="auto"/>
        <w:ind w:left="720" w:hanging="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dozorowania budowy,</w:t>
      </w:r>
    </w:p>
    <w:p w:rsidR="008A7107" w:rsidRPr="00C504E9" w:rsidRDefault="008A7107" w:rsidP="00DB49A0">
      <w:pPr>
        <w:spacing w:after="0" w:line="276" w:lineRule="auto"/>
        <w:ind w:left="720" w:hanging="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lastRenderedPageBreak/>
        <w:t>- wywozu i utylizacji nadmiaru gruntu,</w:t>
      </w:r>
    </w:p>
    <w:p w:rsidR="008A7107" w:rsidRPr="00C504E9" w:rsidRDefault="008A7107" w:rsidP="00DB49A0">
      <w:pPr>
        <w:spacing w:after="0" w:line="276" w:lineRule="auto"/>
        <w:ind w:left="720" w:hanging="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innych czynności niezbędnych do wykonania przedmiotu zamówienia.</w:t>
      </w:r>
    </w:p>
    <w:p w:rsidR="008A7107" w:rsidRPr="00C504E9" w:rsidRDefault="008A7107" w:rsidP="00DB49A0">
      <w:pPr>
        <w:spacing w:after="0" w:line="276" w:lineRule="auto"/>
        <w:ind w:left="360" w:hanging="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4.</w:t>
      </w:r>
      <w:r w:rsidRPr="00C504E9">
        <w:rPr>
          <w:rFonts w:ascii="Times New Roman" w:eastAsia="Times New Roman" w:hAnsi="Times New Roman" w:cs="Times New Roman"/>
          <w:sz w:val="24"/>
          <w:szCs w:val="24"/>
        </w:rPr>
        <w:tab/>
        <w:t>Zamawiający zastrzega, iż w związku z przyjęciem zasady wynagrodzenia ryczałtowego przedmiary mają charakter informacyjny. Zatem uznaje się, że pozycje, dla których nie zostaną wystawione ceny, są ujęte w innych cenach wymienionych w kosztorysach.</w:t>
      </w:r>
    </w:p>
    <w:p w:rsidR="008A7107" w:rsidRPr="00C504E9" w:rsidRDefault="008A7107" w:rsidP="00DB49A0">
      <w:pPr>
        <w:spacing w:after="0" w:line="276" w:lineRule="auto"/>
        <w:ind w:left="360" w:hanging="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5.</w:t>
      </w:r>
      <w:r w:rsidRPr="00C504E9">
        <w:rPr>
          <w:rFonts w:ascii="Times New Roman" w:eastAsia="Times New Roman" w:hAnsi="Times New Roman" w:cs="Times New Roman"/>
          <w:sz w:val="24"/>
          <w:szCs w:val="24"/>
        </w:rPr>
        <w:tab/>
        <w:t xml:space="preserve">Cena oferty stanowić będzie cenę całkowitą podaną w ofercie. </w:t>
      </w:r>
    </w:p>
    <w:p w:rsidR="008A7107" w:rsidRPr="00C504E9" w:rsidRDefault="008A7107" w:rsidP="00DB49A0">
      <w:pPr>
        <w:spacing w:after="0" w:line="276" w:lineRule="auto"/>
        <w:ind w:left="360" w:hanging="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6.</w:t>
      </w:r>
      <w:r w:rsidRPr="00C504E9">
        <w:rPr>
          <w:rFonts w:ascii="Times New Roman" w:eastAsia="Times New Roman" w:hAnsi="Times New Roman" w:cs="Times New Roman"/>
          <w:sz w:val="24"/>
          <w:szCs w:val="24"/>
        </w:rPr>
        <w:tab/>
        <w:t xml:space="preserve">Wykonawca w cenie ryczałtowej winien uwzględnić wszelkie opłaty, jakie ma ponieść </w:t>
      </w:r>
      <w:r w:rsidRPr="00C504E9">
        <w:rPr>
          <w:rFonts w:ascii="Times New Roman" w:eastAsia="Times New Roman" w:hAnsi="Times New Roman" w:cs="Times New Roman"/>
          <w:sz w:val="24"/>
          <w:szCs w:val="24"/>
        </w:rPr>
        <w:br/>
        <w:t>z tytułu wykonania przedmiotu zamówienia.</w:t>
      </w:r>
    </w:p>
    <w:p w:rsidR="008A7107" w:rsidRPr="00C504E9" w:rsidRDefault="008A7107" w:rsidP="00DB49A0">
      <w:pPr>
        <w:spacing w:after="0" w:line="276" w:lineRule="auto"/>
        <w:ind w:left="360" w:hanging="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7.  Jeżeli złożono ofertę, której wybór prowadziłby do powstania obowiązku podatkowego u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tj. konieczności odprowadzenia bezpośrednio przez Zamawiającego podatku VAT do właściwego Urzędu Skarbowego, wskazując nazwę (rodzaj) towaru lub usługi, których dostawa lub świadczenie będzie prowadzić do jego powstania oraz wskazując ich wartość bez kwoty podatku.</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C504E9" w:rsidRDefault="008A7107" w:rsidP="00DB49A0">
      <w:pPr>
        <w:widowControl w:val="0"/>
        <w:suppressAutoHyphens/>
        <w:spacing w:after="0" w:line="276" w:lineRule="auto"/>
        <w:jc w:val="center"/>
        <w:rPr>
          <w:rFonts w:ascii="Times New Roman" w:eastAsia="Times New Roman" w:hAnsi="Times New Roman" w:cs="Times New Roman"/>
          <w:b/>
          <w:kern w:val="1"/>
          <w:sz w:val="24"/>
          <w:szCs w:val="24"/>
          <w:u w:val="single"/>
          <w:lang w:eastAsia="zh-CN"/>
        </w:rPr>
      </w:pPr>
      <w:r w:rsidRPr="00C504E9">
        <w:rPr>
          <w:rFonts w:ascii="Times New Roman" w:eastAsia="Times New Roman" w:hAnsi="Times New Roman" w:cs="Times New Roman"/>
          <w:b/>
          <w:kern w:val="1"/>
          <w:sz w:val="24"/>
          <w:szCs w:val="24"/>
          <w:u w:val="single"/>
          <w:lang w:eastAsia="zh-CN"/>
        </w:rPr>
        <w:t>16. Opis kryteriów , którymi Zamawiający będzie się kierował przy wyborze oferty wraz z podaniem znaczenia tych kryteriów i sposobu oceny ofert:</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2"/>
          <w:sz w:val="24"/>
          <w:szCs w:val="24"/>
          <w:lang w:eastAsia="zh-CN"/>
        </w:rPr>
      </w:pPr>
      <w:r w:rsidRPr="00C504E9">
        <w:rPr>
          <w:rFonts w:ascii="Times New Roman" w:eastAsia="Times New Roman" w:hAnsi="Times New Roman" w:cs="Times New Roman"/>
          <w:kern w:val="1"/>
          <w:sz w:val="24"/>
          <w:szCs w:val="24"/>
          <w:lang w:eastAsia="zh-CN"/>
        </w:rPr>
        <w:t xml:space="preserve">16.1. Przy wyborze oferty Zamawiający będzie się kierował następującymi kryteriami i ich znaczeniem: </w:t>
      </w:r>
    </w:p>
    <w:p w:rsidR="008A7107" w:rsidRPr="00C504E9" w:rsidRDefault="008A7107" w:rsidP="00DB49A0">
      <w:pPr>
        <w:keepNext/>
        <w:widowControl w:val="0"/>
        <w:numPr>
          <w:ilvl w:val="1"/>
          <w:numId w:val="7"/>
        </w:numPr>
        <w:tabs>
          <w:tab w:val="left" w:pos="0"/>
        </w:tabs>
        <w:suppressAutoHyphens/>
        <w:spacing w:after="0" w:line="276" w:lineRule="auto"/>
        <w:jc w:val="both"/>
        <w:outlineLvl w:val="1"/>
        <w:rPr>
          <w:rFonts w:ascii="Times New Roman" w:eastAsia="Times New Roman" w:hAnsi="Times New Roman" w:cs="Times New Roman"/>
          <w:b/>
          <w:bCs/>
          <w:kern w:val="1"/>
          <w:sz w:val="24"/>
          <w:szCs w:val="24"/>
          <w:lang w:eastAsia="zh-CN"/>
        </w:rPr>
      </w:pPr>
      <w:r w:rsidRPr="00C504E9">
        <w:rPr>
          <w:rFonts w:ascii="Times New Roman" w:eastAsia="Times New Roman" w:hAnsi="Times New Roman" w:cs="Times New Roman"/>
          <w:kern w:val="1"/>
          <w:sz w:val="24"/>
          <w:szCs w:val="24"/>
          <w:lang w:eastAsia="zh-CN"/>
        </w:rPr>
        <w:t xml:space="preserve">Kryterium nr 1 : Cena ofertowa brutto  – waga </w:t>
      </w:r>
      <w:r w:rsidRPr="00C504E9">
        <w:rPr>
          <w:rFonts w:ascii="Times New Roman" w:eastAsia="Times New Roman" w:hAnsi="Times New Roman" w:cs="Times New Roman"/>
          <w:b/>
          <w:bCs/>
          <w:kern w:val="1"/>
          <w:sz w:val="24"/>
          <w:szCs w:val="24"/>
          <w:lang w:eastAsia="zh-CN"/>
        </w:rPr>
        <w:t xml:space="preserve"> 60 % </w:t>
      </w:r>
    </w:p>
    <w:p w:rsidR="008A7107" w:rsidRPr="00C504E9" w:rsidRDefault="008A7107" w:rsidP="00DB49A0">
      <w:pPr>
        <w:widowControl w:val="0"/>
        <w:tabs>
          <w:tab w:val="left" w:pos="0"/>
        </w:tabs>
        <w:suppressAutoHyphens/>
        <w:spacing w:after="0" w:line="276" w:lineRule="auto"/>
        <w:rPr>
          <w:rFonts w:ascii="Times New Roman" w:eastAsia="Times New Roman" w:hAnsi="Times New Roman" w:cs="Times New Roman"/>
          <w:b/>
          <w:kern w:val="1"/>
          <w:sz w:val="24"/>
          <w:szCs w:val="24"/>
          <w:lang w:eastAsia="zh-CN"/>
        </w:rPr>
      </w:pPr>
      <w:r w:rsidRPr="00C504E9">
        <w:rPr>
          <w:rFonts w:ascii="Times New Roman" w:eastAsia="Times New Roman" w:hAnsi="Times New Roman" w:cs="Times New Roman"/>
          <w:kern w:val="1"/>
          <w:sz w:val="24"/>
          <w:szCs w:val="24"/>
          <w:lang w:eastAsia="zh-CN"/>
        </w:rPr>
        <w:t xml:space="preserve">Kryterium nr 2 : </w:t>
      </w:r>
      <w:r w:rsidR="00F75D3C" w:rsidRPr="00C504E9">
        <w:rPr>
          <w:rFonts w:ascii="Times New Roman" w:eastAsia="Times New Roman" w:hAnsi="Times New Roman" w:cs="Times New Roman"/>
          <w:kern w:val="1"/>
          <w:sz w:val="24"/>
          <w:szCs w:val="24"/>
          <w:lang w:eastAsia="zh-CN"/>
        </w:rPr>
        <w:t>gwarancja – waga 4</w:t>
      </w:r>
      <w:r w:rsidR="006C1AFB" w:rsidRPr="00C504E9">
        <w:rPr>
          <w:rFonts w:ascii="Times New Roman" w:eastAsia="Times New Roman" w:hAnsi="Times New Roman" w:cs="Times New Roman"/>
          <w:b/>
          <w:kern w:val="1"/>
          <w:sz w:val="24"/>
          <w:szCs w:val="24"/>
          <w:lang w:eastAsia="zh-CN"/>
        </w:rPr>
        <w:t>0%</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16.2. Oferty, oceniane będą punktowo. 1 % = 1 pkt.</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Punkty obliczane będą z dokładnością do drugiego miejsca po przecinku.</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16.3. Przez kryterium </w:t>
      </w:r>
      <w:r w:rsidRPr="00C504E9">
        <w:rPr>
          <w:rFonts w:ascii="Times New Roman" w:eastAsia="Times New Roman" w:hAnsi="Times New Roman" w:cs="Times New Roman"/>
          <w:b/>
          <w:i/>
          <w:kern w:val="1"/>
          <w:sz w:val="24"/>
          <w:szCs w:val="24"/>
          <w:lang w:eastAsia="zh-CN"/>
        </w:rPr>
        <w:t>cena oferty brutto</w:t>
      </w:r>
      <w:r w:rsidRPr="00C504E9">
        <w:rPr>
          <w:rFonts w:ascii="Times New Roman" w:eastAsia="Times New Roman" w:hAnsi="Times New Roman" w:cs="Times New Roman"/>
          <w:kern w:val="1"/>
          <w:sz w:val="24"/>
          <w:szCs w:val="24"/>
          <w:lang w:eastAsia="zh-CN"/>
        </w:rPr>
        <w:t xml:space="preserve"> rozumie się cenę oferty brutto podaną w formularzu oferty, zawierającą wszystkie koszty wykonawstwa przedmiotu zamówienia. Najwyższą liczbę punktów – </w:t>
      </w:r>
      <w:r w:rsidRPr="00C504E9">
        <w:rPr>
          <w:rFonts w:ascii="Times New Roman" w:eastAsia="Times New Roman" w:hAnsi="Times New Roman" w:cs="Times New Roman"/>
          <w:b/>
          <w:kern w:val="1"/>
          <w:sz w:val="24"/>
          <w:szCs w:val="24"/>
          <w:lang w:eastAsia="zh-CN"/>
        </w:rPr>
        <w:t>60 pkt</w:t>
      </w:r>
      <w:r w:rsidRPr="00C504E9">
        <w:rPr>
          <w:rFonts w:ascii="Times New Roman" w:eastAsia="Times New Roman" w:hAnsi="Times New Roman" w:cs="Times New Roman"/>
          <w:kern w:val="1"/>
          <w:sz w:val="24"/>
          <w:szCs w:val="24"/>
          <w:lang w:eastAsia="zh-CN"/>
        </w:rPr>
        <w:t xml:space="preserve"> otrzyma oferta z najniższą ceną brutto.</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16.</w:t>
      </w:r>
      <w:r w:rsidR="00F75D3C" w:rsidRPr="00C504E9">
        <w:rPr>
          <w:rFonts w:ascii="Times New Roman" w:eastAsia="Times New Roman" w:hAnsi="Times New Roman" w:cs="Times New Roman"/>
          <w:kern w:val="1"/>
          <w:sz w:val="24"/>
          <w:szCs w:val="24"/>
          <w:lang w:eastAsia="zh-CN"/>
        </w:rPr>
        <w:t>4</w:t>
      </w:r>
      <w:r w:rsidRPr="00C504E9">
        <w:rPr>
          <w:rFonts w:ascii="Times New Roman" w:eastAsia="Times New Roman" w:hAnsi="Times New Roman" w:cs="Times New Roman"/>
          <w:kern w:val="1"/>
          <w:sz w:val="24"/>
          <w:szCs w:val="24"/>
          <w:lang w:eastAsia="zh-CN"/>
        </w:rPr>
        <w:t xml:space="preserve">. Przez kryterium </w:t>
      </w:r>
      <w:r w:rsidR="00CC679F" w:rsidRPr="00C504E9">
        <w:rPr>
          <w:rFonts w:ascii="Times New Roman" w:eastAsia="Times New Roman" w:hAnsi="Times New Roman" w:cs="Times New Roman"/>
          <w:b/>
          <w:kern w:val="1"/>
          <w:sz w:val="24"/>
          <w:szCs w:val="24"/>
          <w:lang w:eastAsia="zh-CN"/>
        </w:rPr>
        <w:t>„Okres gwarancji” G-waga</w:t>
      </w:r>
      <w:r w:rsidR="004C716D" w:rsidRPr="00C504E9">
        <w:rPr>
          <w:rFonts w:ascii="Times New Roman" w:eastAsia="Times New Roman" w:hAnsi="Times New Roman" w:cs="Times New Roman"/>
          <w:b/>
          <w:kern w:val="1"/>
          <w:sz w:val="24"/>
          <w:szCs w:val="24"/>
          <w:lang w:eastAsia="zh-CN"/>
        </w:rPr>
        <w:t xml:space="preserve"> </w:t>
      </w:r>
      <w:r w:rsidR="00F75D3C" w:rsidRPr="00C504E9">
        <w:rPr>
          <w:rFonts w:ascii="Times New Roman" w:eastAsia="Times New Roman" w:hAnsi="Times New Roman" w:cs="Times New Roman"/>
          <w:b/>
          <w:kern w:val="1"/>
          <w:sz w:val="24"/>
          <w:szCs w:val="24"/>
          <w:lang w:eastAsia="zh-CN"/>
        </w:rPr>
        <w:t>40% = 4</w:t>
      </w:r>
      <w:r w:rsidR="00CC679F" w:rsidRPr="00C504E9">
        <w:rPr>
          <w:rFonts w:ascii="Times New Roman" w:eastAsia="Times New Roman" w:hAnsi="Times New Roman" w:cs="Times New Roman"/>
          <w:b/>
          <w:kern w:val="1"/>
          <w:sz w:val="24"/>
          <w:szCs w:val="24"/>
          <w:lang w:eastAsia="zh-CN"/>
        </w:rPr>
        <w:t>0 pkt</w:t>
      </w:r>
      <w:r w:rsidR="00CC679F"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rozumie się podany w formularzu ofertowym okres udzielonej </w:t>
      </w:r>
      <w:r w:rsidR="00CC679F" w:rsidRPr="00C504E9">
        <w:rPr>
          <w:rFonts w:ascii="Times New Roman" w:eastAsia="Times New Roman" w:hAnsi="Times New Roman" w:cs="Times New Roman"/>
          <w:kern w:val="1"/>
          <w:sz w:val="24"/>
          <w:szCs w:val="24"/>
          <w:lang w:eastAsia="zh-CN"/>
        </w:rPr>
        <w:t>gwarancji liczony w miesiącach</w:t>
      </w:r>
      <w:r w:rsidRPr="00C504E9">
        <w:rPr>
          <w:rFonts w:ascii="Times New Roman" w:eastAsia="Times New Roman" w:hAnsi="Times New Roman" w:cs="Times New Roman"/>
          <w:kern w:val="1"/>
          <w:sz w:val="24"/>
          <w:szCs w:val="24"/>
          <w:lang w:eastAsia="zh-CN"/>
        </w:rPr>
        <w:t>.</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C504E9"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r w:rsidRPr="00C504E9">
        <w:rPr>
          <w:rFonts w:ascii="Times New Roman" w:eastAsia="Times New Roman" w:hAnsi="Times New Roman" w:cs="Times New Roman"/>
          <w:b/>
          <w:kern w:val="1"/>
          <w:sz w:val="24"/>
          <w:szCs w:val="24"/>
          <w:lang w:eastAsia="zh-CN"/>
        </w:rPr>
        <w:t>16.6. Sposób oceny ofert:</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W trakcie oceny ofert kolejno rozpatrywanym i ocenianym oferentom przyznawane będą punkty za powyższe kryteria według następujących wzorów:</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p>
    <w:p w:rsidR="008A7107" w:rsidRPr="00C504E9"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r w:rsidRPr="00C504E9">
        <w:rPr>
          <w:rFonts w:ascii="Times New Roman" w:eastAsia="Times New Roman" w:hAnsi="Times New Roman" w:cs="Times New Roman"/>
          <w:b/>
          <w:kern w:val="1"/>
          <w:sz w:val="24"/>
          <w:szCs w:val="24"/>
          <w:lang w:eastAsia="zh-CN"/>
        </w:rPr>
        <w:t>Kryterium „cena ofertowa brutto”: 60 % = 60 pkt</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p>
    <w:p w:rsidR="008A7107" w:rsidRPr="00C504E9" w:rsidRDefault="008A7107" w:rsidP="00DB49A0">
      <w:pPr>
        <w:widowControl w:val="0"/>
        <w:suppressAutoHyphens/>
        <w:spacing w:after="0" w:line="276" w:lineRule="auto"/>
        <w:jc w:val="center"/>
        <w:rPr>
          <w:rFonts w:ascii="Times New Roman" w:eastAsia="Times New Roman" w:hAnsi="Times New Roman" w:cs="Times New Roman"/>
          <w:b/>
          <w:kern w:val="1"/>
          <w:sz w:val="24"/>
          <w:szCs w:val="24"/>
          <w:lang w:eastAsia="zh-CN"/>
        </w:rPr>
      </w:pPr>
      <w:r w:rsidRPr="00C504E9">
        <w:rPr>
          <w:rFonts w:ascii="Times New Roman" w:eastAsia="Times New Roman" w:hAnsi="Times New Roman" w:cs="Times New Roman"/>
          <w:b/>
          <w:kern w:val="1"/>
          <w:sz w:val="24"/>
          <w:szCs w:val="24"/>
          <w:lang w:eastAsia="zh-CN"/>
        </w:rPr>
        <w:t>Pco = (Cn : Co) x 60</w:t>
      </w:r>
    </w:p>
    <w:p w:rsidR="008A7107" w:rsidRPr="00C504E9" w:rsidRDefault="008A7107" w:rsidP="00DB49A0">
      <w:pPr>
        <w:widowControl w:val="0"/>
        <w:suppressAutoHyphens/>
        <w:spacing w:after="0" w:line="276" w:lineRule="auto"/>
        <w:jc w:val="center"/>
        <w:rPr>
          <w:rFonts w:ascii="Times New Roman" w:eastAsia="Times New Roman" w:hAnsi="Times New Roman" w:cs="Times New Roman"/>
          <w:kern w:val="1"/>
          <w:sz w:val="24"/>
          <w:szCs w:val="24"/>
          <w:lang w:eastAsia="zh-CN"/>
        </w:rPr>
      </w:pP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gdzie: Pco – punkty dla badanej oferty w </w:t>
      </w:r>
      <w:r w:rsidRPr="00C504E9">
        <w:rPr>
          <w:rFonts w:ascii="Times New Roman" w:eastAsia="Times New Roman" w:hAnsi="Times New Roman" w:cs="Times New Roman"/>
          <w:i/>
          <w:kern w:val="1"/>
          <w:sz w:val="24"/>
          <w:szCs w:val="24"/>
          <w:lang w:eastAsia="zh-CN"/>
        </w:rPr>
        <w:t>kryterium cena ofertowa brutto</w:t>
      </w:r>
      <w:r w:rsidRPr="00C504E9">
        <w:rPr>
          <w:rFonts w:ascii="Times New Roman" w:eastAsia="Times New Roman" w:hAnsi="Times New Roman" w:cs="Times New Roman"/>
          <w:kern w:val="1"/>
          <w:sz w:val="24"/>
          <w:szCs w:val="24"/>
          <w:lang w:eastAsia="zh-CN"/>
        </w:rPr>
        <w:t xml:space="preserve">; </w:t>
      </w: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lastRenderedPageBreak/>
        <w:t>Cn – cena najniższa w zbiorze ofert;</w:t>
      </w: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Co – cena badanej oferty.</w:t>
      </w:r>
    </w:p>
    <w:p w:rsidR="008A7107" w:rsidRPr="00C504E9" w:rsidRDefault="008A7107" w:rsidP="00DB49A0">
      <w:pPr>
        <w:widowControl w:val="0"/>
        <w:suppressAutoHyphens/>
        <w:spacing w:after="0" w:line="276" w:lineRule="auto"/>
        <w:rPr>
          <w:rFonts w:ascii="Times New Roman" w:eastAsia="Times New Roman" w:hAnsi="Times New Roman" w:cs="Times New Roman"/>
          <w:bCs/>
          <w:kern w:val="1"/>
          <w:sz w:val="24"/>
          <w:szCs w:val="24"/>
          <w:lang w:eastAsia="zh-CN"/>
        </w:rPr>
      </w:pPr>
    </w:p>
    <w:p w:rsidR="008A7107" w:rsidRPr="00C504E9" w:rsidRDefault="008A7107" w:rsidP="00DB49A0">
      <w:pPr>
        <w:widowControl w:val="0"/>
        <w:suppressAutoHyphens/>
        <w:spacing w:after="0" w:line="276" w:lineRule="auto"/>
        <w:rPr>
          <w:rFonts w:ascii="Times New Roman" w:eastAsia="Times New Roman" w:hAnsi="Times New Roman" w:cs="Times New Roman"/>
          <w:b/>
          <w:kern w:val="1"/>
          <w:sz w:val="24"/>
          <w:szCs w:val="24"/>
          <w:lang w:eastAsia="zh-CN"/>
        </w:rPr>
      </w:pPr>
    </w:p>
    <w:p w:rsidR="008A7107" w:rsidRPr="00C504E9" w:rsidRDefault="008A7107" w:rsidP="00DB49A0">
      <w:pPr>
        <w:widowControl w:val="0"/>
        <w:suppressAutoHyphens/>
        <w:spacing w:after="0" w:line="276" w:lineRule="auto"/>
        <w:rPr>
          <w:rFonts w:ascii="Times New Roman" w:eastAsia="Times New Roman" w:hAnsi="Times New Roman" w:cs="Times New Roman"/>
          <w:b/>
          <w:kern w:val="1"/>
          <w:sz w:val="24"/>
          <w:szCs w:val="24"/>
          <w:lang w:eastAsia="zh-CN"/>
        </w:rPr>
      </w:pPr>
      <w:r w:rsidRPr="00C504E9">
        <w:rPr>
          <w:rFonts w:ascii="Times New Roman" w:eastAsia="Times New Roman" w:hAnsi="Times New Roman" w:cs="Times New Roman"/>
          <w:b/>
          <w:bCs/>
          <w:kern w:val="1"/>
          <w:sz w:val="24"/>
          <w:szCs w:val="24"/>
          <w:lang w:eastAsia="zh-CN"/>
        </w:rPr>
        <w:t>Kryterium „</w:t>
      </w:r>
      <w:r w:rsidR="00E2387F" w:rsidRPr="00C504E9">
        <w:rPr>
          <w:rFonts w:ascii="Times New Roman" w:eastAsia="Times New Roman" w:hAnsi="Times New Roman" w:cs="Times New Roman"/>
          <w:b/>
          <w:bCs/>
          <w:kern w:val="1"/>
          <w:sz w:val="24"/>
          <w:szCs w:val="24"/>
          <w:lang w:eastAsia="zh-CN"/>
        </w:rPr>
        <w:t>gwarancja</w:t>
      </w:r>
      <w:r w:rsidRPr="00C504E9">
        <w:rPr>
          <w:rFonts w:ascii="Times New Roman" w:eastAsia="Times New Roman" w:hAnsi="Times New Roman" w:cs="Times New Roman"/>
          <w:b/>
          <w:bCs/>
          <w:kern w:val="1"/>
          <w:sz w:val="24"/>
          <w:szCs w:val="24"/>
          <w:lang w:eastAsia="zh-CN"/>
        </w:rPr>
        <w:t>”:</w:t>
      </w:r>
      <w:r w:rsidRPr="00C504E9">
        <w:rPr>
          <w:rFonts w:ascii="Times New Roman" w:eastAsia="Times New Roman" w:hAnsi="Times New Roman" w:cs="Times New Roman"/>
          <w:b/>
          <w:kern w:val="1"/>
          <w:sz w:val="24"/>
          <w:szCs w:val="24"/>
          <w:lang w:eastAsia="zh-CN"/>
        </w:rPr>
        <w:t xml:space="preserve"> </w:t>
      </w:r>
      <w:r w:rsidR="00F75D3C" w:rsidRPr="00C504E9">
        <w:rPr>
          <w:rFonts w:ascii="Times New Roman" w:eastAsia="Times New Roman" w:hAnsi="Times New Roman" w:cs="Times New Roman"/>
          <w:b/>
          <w:kern w:val="1"/>
          <w:sz w:val="24"/>
          <w:szCs w:val="24"/>
          <w:lang w:eastAsia="zh-CN"/>
        </w:rPr>
        <w:t>40 % = 4</w:t>
      </w:r>
      <w:r w:rsidRPr="00C504E9">
        <w:rPr>
          <w:rFonts w:ascii="Times New Roman" w:eastAsia="Times New Roman" w:hAnsi="Times New Roman" w:cs="Times New Roman"/>
          <w:b/>
          <w:kern w:val="1"/>
          <w:sz w:val="24"/>
          <w:szCs w:val="24"/>
          <w:lang w:eastAsia="zh-CN"/>
        </w:rPr>
        <w:t>0 pkt</w:t>
      </w:r>
    </w:p>
    <w:p w:rsidR="00E2387F" w:rsidRPr="00C504E9" w:rsidRDefault="00E2387F" w:rsidP="00DB49A0">
      <w:pPr>
        <w:spacing w:after="0" w:line="276" w:lineRule="auto"/>
        <w:ind w:left="568" w:hanging="1"/>
        <w:jc w:val="both"/>
        <w:rPr>
          <w:rFonts w:ascii="Times New Roman" w:eastAsiaTheme="minorHAnsi" w:hAnsi="Times New Roman" w:cs="Times New Roman"/>
          <w:bCs/>
          <w:sz w:val="24"/>
          <w:szCs w:val="24"/>
          <w:lang w:eastAsia="en-US"/>
        </w:rPr>
      </w:pPr>
      <w:r w:rsidRPr="00C504E9">
        <w:rPr>
          <w:rFonts w:ascii="Times New Roman" w:eastAsiaTheme="minorHAnsi" w:hAnsi="Times New Roman" w:cs="Times New Roman"/>
          <w:bCs/>
          <w:sz w:val="24"/>
          <w:szCs w:val="24"/>
          <w:lang w:eastAsia="en-US"/>
        </w:rPr>
        <w:t xml:space="preserve">Ocena dokonana zostanie na podstawie </w:t>
      </w:r>
      <w:r w:rsidRPr="00C504E9">
        <w:rPr>
          <w:rFonts w:ascii="Times New Roman" w:eastAsiaTheme="minorHAnsi" w:hAnsi="Times New Roman" w:cs="Times New Roman"/>
          <w:sz w:val="24"/>
          <w:szCs w:val="24"/>
          <w:lang w:eastAsia="en-US"/>
        </w:rPr>
        <w:t>okres</w:t>
      </w:r>
      <w:r w:rsidRPr="00C504E9">
        <w:rPr>
          <w:rFonts w:ascii="Times New Roman" w:eastAsiaTheme="minorHAnsi" w:hAnsi="Times New Roman" w:cs="Times New Roman"/>
          <w:bCs/>
          <w:sz w:val="24"/>
          <w:szCs w:val="24"/>
          <w:lang w:eastAsia="en-US"/>
        </w:rPr>
        <w:t xml:space="preserve"> </w:t>
      </w:r>
      <w:r w:rsidRPr="00C504E9">
        <w:rPr>
          <w:rFonts w:ascii="Times New Roman" w:eastAsiaTheme="minorHAnsi" w:hAnsi="Times New Roman" w:cs="Times New Roman"/>
          <w:sz w:val="24"/>
          <w:szCs w:val="24"/>
          <w:lang w:eastAsia="en-US"/>
        </w:rPr>
        <w:t>gwarancji</w:t>
      </w:r>
      <w:r w:rsidRPr="00C504E9">
        <w:rPr>
          <w:rFonts w:ascii="Times New Roman" w:eastAsiaTheme="minorHAnsi" w:hAnsi="Times New Roman" w:cs="Times New Roman"/>
          <w:bCs/>
          <w:sz w:val="24"/>
          <w:szCs w:val="24"/>
          <w:lang w:eastAsia="en-US"/>
        </w:rPr>
        <w:t xml:space="preserve"> podanego w latach – zadeklarowanego </w:t>
      </w:r>
      <w:r w:rsidRPr="00C504E9">
        <w:rPr>
          <w:rFonts w:ascii="Times New Roman" w:eastAsiaTheme="minorHAnsi" w:hAnsi="Times New Roman" w:cs="Times New Roman"/>
          <w:sz w:val="24"/>
          <w:szCs w:val="24"/>
          <w:lang w:eastAsia="en-US"/>
        </w:rPr>
        <w:t>przez Wykonawcę w  Formularzu Ofertowym.</w:t>
      </w:r>
    </w:p>
    <w:p w:rsidR="00E2387F" w:rsidRPr="00C504E9" w:rsidRDefault="00E2387F" w:rsidP="00DB49A0">
      <w:pPr>
        <w:spacing w:after="0" w:line="276" w:lineRule="auto"/>
        <w:ind w:left="567"/>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Najkrótszy możliwy okres gwarancji dopuszczony przez Zamawiającego:                                                        G m</w:t>
      </w:r>
      <w:r w:rsidR="00F75D3C" w:rsidRPr="00C504E9">
        <w:rPr>
          <w:rFonts w:ascii="Times New Roman" w:eastAsiaTheme="minorHAnsi" w:hAnsi="Times New Roman" w:cs="Times New Roman"/>
          <w:sz w:val="24"/>
          <w:szCs w:val="24"/>
          <w:lang w:eastAsia="en-US"/>
        </w:rPr>
        <w:t xml:space="preserve">in = </w:t>
      </w:r>
      <w:r w:rsidR="00900610" w:rsidRPr="00C504E9">
        <w:rPr>
          <w:rFonts w:ascii="Times New Roman" w:eastAsiaTheme="minorHAnsi" w:hAnsi="Times New Roman" w:cs="Times New Roman"/>
          <w:sz w:val="24"/>
          <w:szCs w:val="24"/>
          <w:lang w:eastAsia="en-US"/>
        </w:rPr>
        <w:t>60</w:t>
      </w:r>
      <w:r w:rsidRPr="00C504E9">
        <w:rPr>
          <w:rFonts w:ascii="Times New Roman" w:eastAsiaTheme="minorHAnsi" w:hAnsi="Times New Roman" w:cs="Times New Roman"/>
          <w:sz w:val="24"/>
          <w:szCs w:val="24"/>
          <w:lang w:eastAsia="en-US"/>
        </w:rPr>
        <w:t xml:space="preserve"> miesięcy od dnia kolejnego po dacie odbioru robót.  </w:t>
      </w:r>
    </w:p>
    <w:p w:rsidR="00E2387F" w:rsidRPr="00C504E9" w:rsidRDefault="00E2387F" w:rsidP="00DB49A0">
      <w:pPr>
        <w:spacing w:after="0" w:line="276" w:lineRule="auto"/>
        <w:ind w:left="567"/>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Najdłuższy możliwy okres gwarancji przyjęty do oceny oferty przez Zamawiająceg</w:t>
      </w:r>
      <w:r w:rsidR="00F75D3C" w:rsidRPr="00C504E9">
        <w:rPr>
          <w:rFonts w:ascii="Times New Roman" w:eastAsiaTheme="minorHAnsi" w:hAnsi="Times New Roman" w:cs="Times New Roman"/>
          <w:sz w:val="24"/>
          <w:szCs w:val="24"/>
          <w:lang w:eastAsia="en-US"/>
        </w:rPr>
        <w:t xml:space="preserve">o:                     G max = </w:t>
      </w:r>
      <w:r w:rsidR="00900610" w:rsidRPr="00C504E9">
        <w:rPr>
          <w:rFonts w:ascii="Times New Roman" w:eastAsiaTheme="minorHAnsi" w:hAnsi="Times New Roman" w:cs="Times New Roman"/>
          <w:sz w:val="24"/>
          <w:szCs w:val="24"/>
          <w:lang w:eastAsia="en-US"/>
        </w:rPr>
        <w:t>84</w:t>
      </w:r>
      <w:r w:rsidRPr="00C504E9">
        <w:rPr>
          <w:rFonts w:ascii="Times New Roman" w:eastAsiaTheme="minorHAnsi" w:hAnsi="Times New Roman" w:cs="Times New Roman"/>
          <w:sz w:val="24"/>
          <w:szCs w:val="24"/>
          <w:lang w:eastAsia="en-US"/>
        </w:rPr>
        <w:t xml:space="preserve"> miesięcy od dnia kolejnego po dacie odbioru robót.</w:t>
      </w:r>
    </w:p>
    <w:p w:rsidR="00E2387F" w:rsidRPr="00C504E9" w:rsidRDefault="00E2387F" w:rsidP="00DB49A0">
      <w:pPr>
        <w:spacing w:after="0" w:line="276" w:lineRule="auto"/>
        <w:ind w:left="567"/>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Wykonawca może zaproponować okres gwarancji jakości za wady </w:t>
      </w:r>
      <w:r w:rsidRPr="00C504E9">
        <w:rPr>
          <w:rFonts w:ascii="Times New Roman" w:eastAsiaTheme="minorHAnsi" w:hAnsi="Times New Roman" w:cs="Times New Roman"/>
          <w:sz w:val="24"/>
          <w:szCs w:val="24"/>
          <w:lang w:eastAsia="en-US"/>
        </w:rPr>
        <w:br/>
        <w:t xml:space="preserve">w miesiącach tj. </w:t>
      </w:r>
      <w:r w:rsidR="00A10E82" w:rsidRPr="00C504E9">
        <w:rPr>
          <w:rFonts w:ascii="Times New Roman" w:eastAsiaTheme="minorHAnsi" w:hAnsi="Times New Roman" w:cs="Times New Roman"/>
          <w:sz w:val="24"/>
          <w:szCs w:val="24"/>
          <w:lang w:eastAsia="en-US"/>
        </w:rPr>
        <w:t>60</w:t>
      </w:r>
      <w:r w:rsidR="00F75D3C" w:rsidRPr="00C504E9">
        <w:rPr>
          <w:rFonts w:ascii="Times New Roman" w:eastAsiaTheme="minorHAnsi" w:hAnsi="Times New Roman" w:cs="Times New Roman"/>
          <w:sz w:val="24"/>
          <w:szCs w:val="24"/>
          <w:lang w:eastAsia="en-US"/>
        </w:rPr>
        <w:t xml:space="preserve"> </w:t>
      </w:r>
      <w:r w:rsidRPr="00C504E9">
        <w:rPr>
          <w:rFonts w:ascii="Times New Roman" w:eastAsiaTheme="minorHAnsi" w:hAnsi="Times New Roman" w:cs="Times New Roman"/>
          <w:sz w:val="24"/>
          <w:szCs w:val="24"/>
          <w:lang w:eastAsia="en-US"/>
        </w:rPr>
        <w:t xml:space="preserve">lub </w:t>
      </w:r>
      <w:r w:rsidR="00ED3349" w:rsidRPr="00C504E9">
        <w:rPr>
          <w:rFonts w:ascii="Times New Roman" w:eastAsiaTheme="minorHAnsi" w:hAnsi="Times New Roman" w:cs="Times New Roman"/>
          <w:sz w:val="24"/>
          <w:szCs w:val="24"/>
          <w:lang w:eastAsia="en-US"/>
        </w:rPr>
        <w:t>72 miesią</w:t>
      </w:r>
      <w:r w:rsidR="002B3543" w:rsidRPr="00C504E9">
        <w:rPr>
          <w:rFonts w:ascii="Times New Roman" w:eastAsiaTheme="minorHAnsi" w:hAnsi="Times New Roman" w:cs="Times New Roman"/>
          <w:sz w:val="24"/>
          <w:szCs w:val="24"/>
          <w:lang w:eastAsia="en-US"/>
        </w:rPr>
        <w:t>ce</w:t>
      </w:r>
      <w:r w:rsidRPr="00C504E9">
        <w:rPr>
          <w:rFonts w:ascii="Times New Roman" w:eastAsiaTheme="minorHAnsi" w:hAnsi="Times New Roman" w:cs="Times New Roman"/>
          <w:sz w:val="24"/>
          <w:szCs w:val="24"/>
          <w:lang w:eastAsia="en-US"/>
        </w:rPr>
        <w:t>.</w:t>
      </w:r>
    </w:p>
    <w:p w:rsidR="00E2387F" w:rsidRPr="00C504E9" w:rsidRDefault="00E2387F" w:rsidP="00DB49A0">
      <w:pPr>
        <w:spacing w:after="0" w:line="276" w:lineRule="auto"/>
        <w:ind w:lef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Jeżeli Wykonawca zaproponuje  okres gwarancji dłuższy niż </w:t>
      </w:r>
      <w:r w:rsidR="00ED3349" w:rsidRPr="00C504E9">
        <w:rPr>
          <w:rFonts w:ascii="Times New Roman" w:eastAsiaTheme="minorHAnsi" w:hAnsi="Times New Roman" w:cs="Times New Roman"/>
          <w:sz w:val="24"/>
          <w:szCs w:val="24"/>
          <w:lang w:eastAsia="en-US"/>
        </w:rPr>
        <w:t>72 miesiące</w:t>
      </w:r>
      <w:r w:rsidRPr="00C504E9">
        <w:rPr>
          <w:rFonts w:ascii="Times New Roman" w:eastAsiaTheme="minorHAnsi" w:hAnsi="Times New Roman" w:cs="Times New Roman"/>
          <w:sz w:val="24"/>
          <w:szCs w:val="24"/>
          <w:lang w:eastAsia="en-US"/>
        </w:rPr>
        <w:t xml:space="preserve"> </w:t>
      </w:r>
      <w:r w:rsidRPr="00C504E9">
        <w:rPr>
          <w:rFonts w:ascii="Times New Roman" w:eastAsiaTheme="minorHAnsi" w:hAnsi="Times New Roman" w:cs="Times New Roman"/>
          <w:sz w:val="24"/>
          <w:szCs w:val="24"/>
          <w:lang w:eastAsia="en-US"/>
        </w:rPr>
        <w:br/>
        <w:t>to do oceny t</w:t>
      </w:r>
      <w:r w:rsidR="007B120A" w:rsidRPr="00C504E9">
        <w:rPr>
          <w:rFonts w:ascii="Times New Roman" w:eastAsiaTheme="minorHAnsi" w:hAnsi="Times New Roman" w:cs="Times New Roman"/>
          <w:sz w:val="24"/>
          <w:szCs w:val="24"/>
          <w:lang w:eastAsia="en-US"/>
        </w:rPr>
        <w:t xml:space="preserve">akiej oferty zostanie przyjęty </w:t>
      </w:r>
      <w:r w:rsidRPr="00C504E9">
        <w:rPr>
          <w:rFonts w:ascii="Times New Roman" w:eastAsiaTheme="minorHAnsi" w:hAnsi="Times New Roman" w:cs="Times New Roman"/>
          <w:sz w:val="24"/>
          <w:szCs w:val="24"/>
          <w:lang w:eastAsia="en-US"/>
        </w:rPr>
        <w:t xml:space="preserve">okres </w:t>
      </w:r>
      <w:r w:rsidR="00ED3349" w:rsidRPr="00C504E9">
        <w:rPr>
          <w:rFonts w:ascii="Times New Roman" w:eastAsiaTheme="minorHAnsi" w:hAnsi="Times New Roman" w:cs="Times New Roman"/>
          <w:sz w:val="24"/>
          <w:szCs w:val="24"/>
          <w:lang w:eastAsia="en-US"/>
        </w:rPr>
        <w:t>72</w:t>
      </w:r>
      <w:r w:rsidRPr="00C504E9">
        <w:rPr>
          <w:rFonts w:ascii="Times New Roman" w:eastAsiaTheme="minorHAnsi" w:hAnsi="Times New Roman" w:cs="Times New Roman"/>
          <w:sz w:val="24"/>
          <w:szCs w:val="24"/>
          <w:lang w:eastAsia="en-US"/>
        </w:rPr>
        <w:t xml:space="preserve"> miesięcy i taki okres zostanie przyjęty w Umowie z Wykonawcą.                                                                                          Oferty, w których:</w:t>
      </w:r>
    </w:p>
    <w:p w:rsidR="00E2387F" w:rsidRPr="00C504E9" w:rsidRDefault="00E2387F" w:rsidP="00DB49A0">
      <w:pPr>
        <w:spacing w:after="0" w:line="276" w:lineRule="auto"/>
        <w:ind w:left="709"/>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 nie zostanie zaoferowany okres gwarancji i rękojmi (nie zostanie podany okres </w:t>
      </w:r>
      <w:r w:rsidRPr="00C504E9">
        <w:rPr>
          <w:rFonts w:ascii="Times New Roman" w:eastAsiaTheme="minorHAnsi" w:hAnsi="Times New Roman" w:cs="Times New Roman"/>
          <w:sz w:val="24"/>
          <w:szCs w:val="24"/>
          <w:lang w:eastAsia="en-US"/>
        </w:rPr>
        <w:br/>
        <w:t xml:space="preserve">w </w:t>
      </w:r>
      <w:r w:rsidR="005A7562" w:rsidRPr="00C504E9">
        <w:rPr>
          <w:rFonts w:ascii="Times New Roman" w:eastAsiaTheme="minorHAnsi" w:hAnsi="Times New Roman" w:cs="Times New Roman"/>
          <w:sz w:val="24"/>
          <w:szCs w:val="24"/>
          <w:lang w:eastAsia="en-US"/>
        </w:rPr>
        <w:t xml:space="preserve">punkcie </w:t>
      </w:r>
      <w:r w:rsidRPr="00C504E9">
        <w:rPr>
          <w:rFonts w:ascii="Times New Roman" w:eastAsiaTheme="minorHAnsi" w:hAnsi="Times New Roman" w:cs="Times New Roman"/>
          <w:sz w:val="24"/>
          <w:szCs w:val="24"/>
          <w:lang w:eastAsia="en-US"/>
        </w:rPr>
        <w:t>c formularz</w:t>
      </w:r>
      <w:r w:rsidR="005A7562" w:rsidRPr="00C504E9">
        <w:rPr>
          <w:rFonts w:ascii="Times New Roman" w:eastAsiaTheme="minorHAnsi" w:hAnsi="Times New Roman" w:cs="Times New Roman"/>
          <w:sz w:val="24"/>
          <w:szCs w:val="24"/>
          <w:lang w:eastAsia="en-US"/>
        </w:rPr>
        <w:t>a</w:t>
      </w:r>
      <w:r w:rsidRPr="00C504E9">
        <w:rPr>
          <w:rFonts w:ascii="Times New Roman" w:eastAsiaTheme="minorHAnsi" w:hAnsi="Times New Roman" w:cs="Times New Roman"/>
          <w:sz w:val="24"/>
          <w:szCs w:val="24"/>
          <w:lang w:eastAsia="en-US"/>
        </w:rPr>
        <w:t xml:space="preserve"> ofertowego) lub </w:t>
      </w:r>
    </w:p>
    <w:p w:rsidR="00E2387F" w:rsidRPr="00C504E9" w:rsidRDefault="00E2387F" w:rsidP="00DB49A0">
      <w:pPr>
        <w:spacing w:after="0" w:line="276" w:lineRule="auto"/>
        <w:ind w:left="709"/>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 będzie on krótszy niż 60 miesięcy   </w:t>
      </w:r>
    </w:p>
    <w:p w:rsidR="00417857" w:rsidRPr="00C504E9" w:rsidRDefault="00E2387F" w:rsidP="00DB49A0">
      <w:pPr>
        <w:spacing w:after="0" w:line="276" w:lineRule="auto"/>
        <w:ind w:left="709" w:hanging="142"/>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zostaną odrzucone na podstawie art. 89 ust. 1 pkt 2) ustawy Pzp.</w:t>
      </w:r>
    </w:p>
    <w:p w:rsidR="00E2387F" w:rsidRPr="00C504E9" w:rsidRDefault="00E2387F" w:rsidP="00DB49A0">
      <w:pPr>
        <w:spacing w:before="240" w:after="0" w:line="276" w:lineRule="auto"/>
        <w:ind w:left="567"/>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Ilość punktów w tym kryterium zostanie naliczona zgodnie z poniższa tabelą</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3400"/>
      </w:tblGrid>
      <w:tr w:rsidR="00812DBC" w:rsidRPr="00C504E9" w:rsidTr="00597889">
        <w:tc>
          <w:tcPr>
            <w:tcW w:w="3263" w:type="dxa"/>
            <w:shd w:val="clear" w:color="auto" w:fill="auto"/>
          </w:tcPr>
          <w:p w:rsidR="00E2387F" w:rsidRPr="00C504E9" w:rsidRDefault="00E2387F" w:rsidP="00DB49A0">
            <w:pPr>
              <w:spacing w:before="120" w:after="0" w:line="276" w:lineRule="auto"/>
              <w:jc w:val="center"/>
              <w:rPr>
                <w:rFonts w:ascii="Times New Roman" w:eastAsiaTheme="minorHAnsi" w:hAnsi="Times New Roman" w:cs="Times New Roman"/>
                <w:bCs/>
                <w:sz w:val="24"/>
                <w:szCs w:val="24"/>
                <w:highlight w:val="yellow"/>
                <w:lang w:eastAsia="en-US"/>
              </w:rPr>
            </w:pPr>
            <w:r w:rsidRPr="00C504E9">
              <w:rPr>
                <w:rFonts w:ascii="Times New Roman" w:eastAsiaTheme="minorHAnsi" w:hAnsi="Times New Roman" w:cs="Times New Roman"/>
                <w:bCs/>
                <w:sz w:val="24"/>
                <w:szCs w:val="24"/>
                <w:lang w:eastAsia="en-US"/>
              </w:rPr>
              <w:t>Okres gwarancji w miesiącach</w:t>
            </w:r>
          </w:p>
        </w:tc>
        <w:tc>
          <w:tcPr>
            <w:tcW w:w="3400" w:type="dxa"/>
            <w:shd w:val="clear" w:color="auto" w:fill="auto"/>
          </w:tcPr>
          <w:p w:rsidR="00E2387F" w:rsidRPr="00C504E9" w:rsidRDefault="00E2387F" w:rsidP="00DB49A0">
            <w:pPr>
              <w:spacing w:before="120" w:after="0" w:line="276" w:lineRule="auto"/>
              <w:jc w:val="center"/>
              <w:rPr>
                <w:rFonts w:ascii="Times New Roman" w:eastAsiaTheme="minorHAnsi" w:hAnsi="Times New Roman" w:cs="Times New Roman"/>
                <w:bCs/>
                <w:sz w:val="24"/>
                <w:szCs w:val="24"/>
                <w:highlight w:val="yellow"/>
                <w:lang w:eastAsia="en-US"/>
              </w:rPr>
            </w:pPr>
            <w:r w:rsidRPr="00C504E9">
              <w:rPr>
                <w:rFonts w:ascii="Times New Roman" w:eastAsiaTheme="minorHAnsi" w:hAnsi="Times New Roman" w:cs="Times New Roman"/>
                <w:bCs/>
                <w:sz w:val="24"/>
                <w:szCs w:val="24"/>
                <w:lang w:eastAsia="en-US"/>
              </w:rPr>
              <w:t>Ilość punktów</w:t>
            </w:r>
          </w:p>
        </w:tc>
      </w:tr>
      <w:tr w:rsidR="00812DBC" w:rsidRPr="00C504E9" w:rsidTr="00597889">
        <w:tc>
          <w:tcPr>
            <w:tcW w:w="3263" w:type="dxa"/>
            <w:shd w:val="clear" w:color="auto" w:fill="auto"/>
          </w:tcPr>
          <w:p w:rsidR="00E2387F" w:rsidRPr="00C504E9" w:rsidRDefault="00F75D3C" w:rsidP="00DB49A0">
            <w:pPr>
              <w:spacing w:before="120" w:after="0" w:line="276" w:lineRule="auto"/>
              <w:jc w:val="center"/>
              <w:rPr>
                <w:rFonts w:ascii="Times New Roman" w:eastAsiaTheme="minorHAnsi" w:hAnsi="Times New Roman" w:cs="Times New Roman"/>
                <w:bCs/>
                <w:sz w:val="24"/>
                <w:szCs w:val="24"/>
                <w:lang w:eastAsia="en-US"/>
              </w:rPr>
            </w:pPr>
            <w:r w:rsidRPr="00C504E9">
              <w:rPr>
                <w:rFonts w:ascii="Times New Roman" w:eastAsiaTheme="minorHAnsi" w:hAnsi="Times New Roman" w:cs="Times New Roman"/>
                <w:bCs/>
                <w:sz w:val="24"/>
                <w:szCs w:val="24"/>
                <w:lang w:eastAsia="en-US"/>
              </w:rPr>
              <w:t>6</w:t>
            </w:r>
            <w:r w:rsidR="00A10E82" w:rsidRPr="00C504E9">
              <w:rPr>
                <w:rFonts w:ascii="Times New Roman" w:eastAsiaTheme="minorHAnsi" w:hAnsi="Times New Roman" w:cs="Times New Roman"/>
                <w:bCs/>
                <w:sz w:val="24"/>
                <w:szCs w:val="24"/>
                <w:lang w:eastAsia="en-US"/>
              </w:rPr>
              <w:t>0</w:t>
            </w:r>
          </w:p>
        </w:tc>
        <w:tc>
          <w:tcPr>
            <w:tcW w:w="3400" w:type="dxa"/>
            <w:shd w:val="clear" w:color="auto" w:fill="auto"/>
          </w:tcPr>
          <w:p w:rsidR="00E2387F" w:rsidRPr="00C504E9" w:rsidRDefault="002B3543" w:rsidP="00DB49A0">
            <w:pPr>
              <w:spacing w:before="120" w:after="0" w:line="276" w:lineRule="auto"/>
              <w:jc w:val="center"/>
              <w:rPr>
                <w:rFonts w:ascii="Times New Roman" w:eastAsiaTheme="minorHAnsi" w:hAnsi="Times New Roman" w:cs="Times New Roman"/>
                <w:bCs/>
                <w:sz w:val="24"/>
                <w:szCs w:val="24"/>
                <w:lang w:eastAsia="en-US"/>
              </w:rPr>
            </w:pPr>
            <w:r w:rsidRPr="00C504E9">
              <w:rPr>
                <w:rFonts w:ascii="Times New Roman" w:eastAsiaTheme="minorHAnsi" w:hAnsi="Times New Roman" w:cs="Times New Roman"/>
                <w:bCs/>
                <w:sz w:val="24"/>
                <w:szCs w:val="24"/>
                <w:lang w:eastAsia="en-US"/>
              </w:rPr>
              <w:t>2</w:t>
            </w:r>
            <w:r w:rsidR="00E2387F" w:rsidRPr="00C504E9">
              <w:rPr>
                <w:rFonts w:ascii="Times New Roman" w:eastAsiaTheme="minorHAnsi" w:hAnsi="Times New Roman" w:cs="Times New Roman"/>
                <w:bCs/>
                <w:sz w:val="24"/>
                <w:szCs w:val="24"/>
                <w:lang w:eastAsia="en-US"/>
              </w:rPr>
              <w:t>0</w:t>
            </w:r>
          </w:p>
        </w:tc>
      </w:tr>
      <w:tr w:rsidR="00812DBC" w:rsidRPr="00C504E9" w:rsidTr="00597889">
        <w:tc>
          <w:tcPr>
            <w:tcW w:w="3263" w:type="dxa"/>
            <w:shd w:val="clear" w:color="auto" w:fill="auto"/>
          </w:tcPr>
          <w:p w:rsidR="00E2387F" w:rsidRPr="00C504E9" w:rsidRDefault="00A10E82" w:rsidP="00DB49A0">
            <w:pPr>
              <w:spacing w:before="120" w:after="0" w:line="276" w:lineRule="auto"/>
              <w:jc w:val="center"/>
              <w:rPr>
                <w:rFonts w:ascii="Times New Roman" w:eastAsiaTheme="minorHAnsi" w:hAnsi="Times New Roman" w:cs="Times New Roman"/>
                <w:bCs/>
                <w:sz w:val="24"/>
                <w:szCs w:val="24"/>
                <w:lang w:eastAsia="en-US"/>
              </w:rPr>
            </w:pPr>
            <w:r w:rsidRPr="00C504E9">
              <w:rPr>
                <w:rFonts w:ascii="Times New Roman" w:eastAsiaTheme="minorHAnsi" w:hAnsi="Times New Roman" w:cs="Times New Roman"/>
                <w:bCs/>
                <w:sz w:val="24"/>
                <w:szCs w:val="24"/>
                <w:lang w:eastAsia="en-US"/>
              </w:rPr>
              <w:t>72</w:t>
            </w:r>
          </w:p>
        </w:tc>
        <w:tc>
          <w:tcPr>
            <w:tcW w:w="3400" w:type="dxa"/>
            <w:shd w:val="clear" w:color="auto" w:fill="auto"/>
          </w:tcPr>
          <w:p w:rsidR="00E2387F" w:rsidRPr="00C504E9" w:rsidRDefault="002B3543" w:rsidP="00DB49A0">
            <w:pPr>
              <w:spacing w:before="120" w:after="0" w:line="276" w:lineRule="auto"/>
              <w:jc w:val="center"/>
              <w:rPr>
                <w:rFonts w:ascii="Times New Roman" w:eastAsiaTheme="minorHAnsi" w:hAnsi="Times New Roman" w:cs="Times New Roman"/>
                <w:bCs/>
                <w:sz w:val="24"/>
                <w:szCs w:val="24"/>
                <w:lang w:eastAsia="en-US"/>
              </w:rPr>
            </w:pPr>
            <w:r w:rsidRPr="00C504E9">
              <w:rPr>
                <w:rFonts w:ascii="Times New Roman" w:eastAsiaTheme="minorHAnsi" w:hAnsi="Times New Roman" w:cs="Times New Roman"/>
                <w:bCs/>
                <w:sz w:val="24"/>
                <w:szCs w:val="24"/>
                <w:lang w:eastAsia="en-US"/>
              </w:rPr>
              <w:t>4</w:t>
            </w:r>
            <w:r w:rsidR="00E2387F" w:rsidRPr="00C504E9">
              <w:rPr>
                <w:rFonts w:ascii="Times New Roman" w:eastAsiaTheme="minorHAnsi" w:hAnsi="Times New Roman" w:cs="Times New Roman"/>
                <w:bCs/>
                <w:sz w:val="24"/>
                <w:szCs w:val="24"/>
                <w:lang w:eastAsia="en-US"/>
              </w:rPr>
              <w:t>0</w:t>
            </w:r>
          </w:p>
        </w:tc>
      </w:tr>
    </w:tbl>
    <w:p w:rsidR="008A7107" w:rsidRPr="00C504E9" w:rsidRDefault="008A7107" w:rsidP="00DB49A0">
      <w:pPr>
        <w:widowControl w:val="0"/>
        <w:suppressAutoHyphens/>
        <w:spacing w:after="0" w:line="276" w:lineRule="auto"/>
        <w:rPr>
          <w:rFonts w:ascii="Times New Roman" w:eastAsia="Times New Roman" w:hAnsi="Times New Roman" w:cs="Times New Roman"/>
          <w:bCs/>
          <w:kern w:val="1"/>
          <w:sz w:val="24"/>
          <w:szCs w:val="24"/>
          <w:lang w:eastAsia="zh-CN"/>
        </w:rPr>
      </w:pPr>
    </w:p>
    <w:p w:rsidR="008A7107" w:rsidRPr="00C504E9" w:rsidRDefault="008A7107" w:rsidP="00DB49A0">
      <w:pPr>
        <w:widowControl w:val="0"/>
        <w:suppressAutoHyphens/>
        <w:spacing w:after="0" w:line="276" w:lineRule="auto"/>
        <w:jc w:val="center"/>
        <w:rPr>
          <w:rFonts w:ascii="Times New Roman" w:eastAsia="Times New Roman" w:hAnsi="Times New Roman" w:cs="Times New Roman"/>
          <w:b/>
          <w:bCs/>
          <w:kern w:val="1"/>
          <w:sz w:val="24"/>
          <w:szCs w:val="24"/>
          <w:lang w:eastAsia="zh-CN"/>
        </w:rPr>
      </w:pPr>
      <w:r w:rsidRPr="00C504E9">
        <w:rPr>
          <w:rFonts w:ascii="Times New Roman" w:eastAsia="Times New Roman" w:hAnsi="Times New Roman" w:cs="Times New Roman"/>
          <w:b/>
          <w:bCs/>
          <w:kern w:val="1"/>
          <w:sz w:val="24"/>
          <w:szCs w:val="24"/>
          <w:lang w:eastAsia="zh-CN"/>
        </w:rPr>
        <w:t>Najkorzystniejsza oferta Pkt = Pco +</w:t>
      </w:r>
      <w:r w:rsidR="00E2387F" w:rsidRPr="00C504E9">
        <w:rPr>
          <w:rFonts w:ascii="Times New Roman" w:eastAsia="Times New Roman" w:hAnsi="Times New Roman" w:cs="Times New Roman"/>
          <w:b/>
          <w:bCs/>
          <w:kern w:val="1"/>
          <w:sz w:val="24"/>
          <w:szCs w:val="24"/>
          <w:lang w:eastAsia="zh-CN"/>
        </w:rPr>
        <w:t>D</w:t>
      </w:r>
      <w:r w:rsidRPr="00C504E9">
        <w:rPr>
          <w:rFonts w:ascii="Times New Roman" w:eastAsia="Times New Roman" w:hAnsi="Times New Roman" w:cs="Times New Roman"/>
          <w:b/>
          <w:bCs/>
          <w:kern w:val="1"/>
          <w:sz w:val="24"/>
          <w:szCs w:val="24"/>
          <w:lang w:eastAsia="zh-CN"/>
        </w:rPr>
        <w:t xml:space="preserve"> + </w:t>
      </w:r>
      <w:r w:rsidR="00E2387F" w:rsidRPr="00C504E9">
        <w:rPr>
          <w:rFonts w:ascii="Times New Roman" w:eastAsia="Times New Roman" w:hAnsi="Times New Roman" w:cs="Times New Roman"/>
          <w:b/>
          <w:bCs/>
          <w:kern w:val="1"/>
          <w:sz w:val="24"/>
          <w:szCs w:val="24"/>
          <w:lang w:eastAsia="zh-CN"/>
        </w:rPr>
        <w:t>G</w:t>
      </w:r>
    </w:p>
    <w:p w:rsidR="008A7107" w:rsidRPr="00C504E9" w:rsidRDefault="008A7107" w:rsidP="00DB49A0">
      <w:pPr>
        <w:widowControl w:val="0"/>
        <w:suppressAutoHyphens/>
        <w:spacing w:after="0" w:line="276" w:lineRule="auto"/>
        <w:rPr>
          <w:rFonts w:ascii="Times New Roman" w:eastAsia="Times New Roman" w:hAnsi="Times New Roman" w:cs="Times New Roman"/>
          <w:b/>
          <w:bCs/>
          <w:kern w:val="1"/>
          <w:sz w:val="24"/>
          <w:szCs w:val="24"/>
          <w:lang w:eastAsia="zh-CN"/>
        </w:rPr>
      </w:pPr>
    </w:p>
    <w:p w:rsidR="008A7107" w:rsidRPr="00C504E9" w:rsidRDefault="008A7107" w:rsidP="00DB49A0">
      <w:pPr>
        <w:widowControl w:val="0"/>
        <w:suppressAutoHyphens/>
        <w:spacing w:after="0" w:line="276" w:lineRule="auto"/>
        <w:rPr>
          <w:rFonts w:ascii="Times New Roman" w:eastAsia="Times New Roman" w:hAnsi="Times New Roman" w:cs="Times New Roman"/>
          <w:b/>
          <w:bCs/>
          <w:kern w:val="1"/>
          <w:sz w:val="24"/>
          <w:szCs w:val="24"/>
          <w:lang w:eastAsia="zh-CN"/>
        </w:rPr>
      </w:pPr>
      <w:r w:rsidRPr="00C504E9">
        <w:rPr>
          <w:rFonts w:ascii="Times New Roman" w:eastAsia="Times New Roman" w:hAnsi="Times New Roman" w:cs="Times New Roman"/>
          <w:b/>
          <w:bCs/>
          <w:kern w:val="1"/>
          <w:sz w:val="24"/>
          <w:szCs w:val="24"/>
          <w:lang w:eastAsia="zh-CN"/>
        </w:rPr>
        <w:t>Pkt = suma punktów w badanych kryteriach oceny ofert (końcowa ocena oferty), która będzie stanowić końcową ocenę oferty.</w:t>
      </w:r>
    </w:p>
    <w:p w:rsidR="008A7107" w:rsidRPr="00C504E9" w:rsidRDefault="008A7107" w:rsidP="00DB49A0">
      <w:pPr>
        <w:widowControl w:val="0"/>
        <w:suppressAutoHyphens/>
        <w:spacing w:after="0" w:line="276" w:lineRule="auto"/>
        <w:rPr>
          <w:rFonts w:ascii="Times New Roman" w:eastAsia="Times New Roman" w:hAnsi="Times New Roman" w:cs="Times New Roman"/>
          <w:b/>
          <w:bCs/>
          <w:kern w:val="1"/>
          <w:sz w:val="24"/>
          <w:szCs w:val="24"/>
          <w:lang w:eastAsia="zh-CN"/>
        </w:rPr>
      </w:pP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16.7. Punkty obliczane będą z dokładnością do drugiego miejsca po przecinku.</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16.8. Za ofertę najkorzystniejszą będzie uznana oferta, która po uwzględnieniu powyższych kryteriów i ich wag otrzyma najwyższą punktację (maksymalnie 100 punktów).</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16.9. Jeżeli nie będzie można dokonać wyboru oferty najkorzystniejszej ze względu na to, że dwie lub więcej ofert otrzyma taką samą punktację, Zamawiający spośród tych ofert wybierze ofertę z najniższą ceną.</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16.10. Jeżeli nie będzie można dokonać wyboru oferty najkorzystniejszej ze względu na to, że dwie lub więcej ofert otrzyma taką samą punktację, oraz cena tych ofert będzie taka sama, Zamawiający </w:t>
      </w:r>
      <w:r w:rsidRPr="00C504E9">
        <w:rPr>
          <w:rFonts w:ascii="Times New Roman" w:eastAsia="Times New Roman" w:hAnsi="Times New Roman" w:cs="Times New Roman"/>
          <w:kern w:val="1"/>
          <w:sz w:val="24"/>
          <w:szCs w:val="24"/>
          <w:lang w:eastAsia="zh-CN"/>
        </w:rPr>
        <w:lastRenderedPageBreak/>
        <w:t>wezwie Wykonawców, którzy złożyli te oferty, do złożenia ofert dodatkowych w terminie określonym przez Zamawiającego, z zastrzeżeniem, że Wykonawcy składając oferty dodatkowe nie mogą zaoferować cen wyższych niż zaoferowane w złożonych ofertach.</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b/>
          <w:kern w:val="1"/>
          <w:sz w:val="24"/>
          <w:szCs w:val="24"/>
          <w:u w:val="single"/>
          <w:lang w:eastAsia="zh-CN"/>
        </w:rPr>
        <w:t>17. Zasady wyboru oferty</w:t>
      </w:r>
    </w:p>
    <w:p w:rsidR="008A7107" w:rsidRPr="00C504E9"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Komisja Przetargowa dokona oceny złożonych ofert z uwzględnieniem następujących warunków:</w:t>
      </w:r>
    </w:p>
    <w:p w:rsidR="008A7107" w:rsidRPr="00C504E9" w:rsidRDefault="008A7107" w:rsidP="00DB49A0">
      <w:pPr>
        <w:widowControl w:val="0"/>
        <w:numPr>
          <w:ilvl w:val="0"/>
          <w:numId w:val="9"/>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czy Wykonawca spełnia wymagania określone w art. 22 ust. 1 b ustawy Pzp i nie podlega wykluczeniu z postępowania o udzielenie zamówienia publicznego na podstawie art. 24 ust. 1 i ust. 5 pkt. 1, 2 i 4 ustawy Pzp,</w:t>
      </w:r>
    </w:p>
    <w:p w:rsidR="008A7107" w:rsidRPr="00C504E9" w:rsidRDefault="008A7107" w:rsidP="00DB49A0">
      <w:pPr>
        <w:widowControl w:val="0"/>
        <w:numPr>
          <w:ilvl w:val="0"/>
          <w:numId w:val="9"/>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czy oferta spełnia wszystkie wymagania zawarte w ustawie Pzp, jak również</w:t>
      </w:r>
      <w:r w:rsidR="00EA530A"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w niniejszej SIWZ, i tym samym nie podlega odrzuceniu na podstawie art. 89 ust. 1 ustawy Pzp.</w:t>
      </w:r>
    </w:p>
    <w:p w:rsidR="008A7107" w:rsidRPr="00C504E9" w:rsidRDefault="008A7107" w:rsidP="0090061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A7107" w:rsidRPr="00C504E9"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8A7107" w:rsidRPr="00C504E9"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Zamawiający wzywa także, w wyznaczonym przez siebie terminie, do złożenia wyjaśnień dotyczących oświadczeń lub dokumentów, o których mowa w art. 25 ust. 1 ustawy Pzp.</w:t>
      </w:r>
    </w:p>
    <w:p w:rsidR="008A7107" w:rsidRPr="00C504E9"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Jeżeli jest to niezbędne do zapewnienia odpowiedniego przebiegu postępowania </w:t>
      </w:r>
      <w:r w:rsidR="00417857"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o udzielenie zamówienia Zamawiający może na każdym etapie postępowania wezwać Wykonawców do złożenia wszystkich lub niektórych oświadczeń lub dokumentów potwierdzających, że nie podlegają wykluczeniu lub spełniają warunki udziału</w:t>
      </w:r>
      <w:r w:rsidR="00417857"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w postępowaniu, a jeżeli zachodzą uzasadnione podstawy do uznania, że złożone uprzednio oświadczenia lub dokumenty nie są już aktualne, do złożenia aktualnych oświadczeń lub dokumentów.</w:t>
      </w:r>
    </w:p>
    <w:p w:rsidR="008A7107" w:rsidRPr="00C504E9"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Komisja Przetargowa dokona zgodnie z przepisem art. 87 ust. 2 pkt. 1 ustawy Pzp w tekście oferty ewentualnych poprawek oczywistych omyłek pisarskich takich jak:</w:t>
      </w:r>
    </w:p>
    <w:p w:rsidR="008A7107" w:rsidRPr="00C504E9" w:rsidRDefault="008A7107" w:rsidP="00DB49A0">
      <w:pPr>
        <w:widowControl w:val="0"/>
        <w:numPr>
          <w:ilvl w:val="0"/>
          <w:numId w:val="10"/>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widoczna mylna pisownia wyrazu,</w:t>
      </w:r>
    </w:p>
    <w:p w:rsidR="008A7107" w:rsidRPr="00C504E9" w:rsidRDefault="008A7107" w:rsidP="00DB49A0">
      <w:pPr>
        <w:widowControl w:val="0"/>
        <w:numPr>
          <w:ilvl w:val="0"/>
          <w:numId w:val="10"/>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ewidentny błąd gramatyczny,</w:t>
      </w:r>
    </w:p>
    <w:p w:rsidR="008A7107" w:rsidRPr="00C504E9" w:rsidRDefault="008A7107" w:rsidP="00DB49A0">
      <w:pPr>
        <w:widowControl w:val="0"/>
        <w:numPr>
          <w:ilvl w:val="0"/>
          <w:numId w:val="10"/>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niezamierzone opuszczenie wyrazu lub jego części,</w:t>
      </w:r>
    </w:p>
    <w:p w:rsidR="008A7107" w:rsidRPr="00C504E9" w:rsidRDefault="008A7107" w:rsidP="00DB49A0">
      <w:pPr>
        <w:widowControl w:val="0"/>
        <w:numPr>
          <w:ilvl w:val="0"/>
          <w:numId w:val="10"/>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rozbieżności pomiędzy ceną wpisaną liczbą i słownie – Zamawiający przyjmie,</w:t>
      </w:r>
      <w:r w:rsidR="00417857"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iż prawidłowo jest wpisana cena liczbą.</w:t>
      </w:r>
    </w:p>
    <w:p w:rsidR="008A7107" w:rsidRPr="00C504E9"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lastRenderedPageBreak/>
        <w:t>Komisja Przetargowa dokona zgodnie z art. 87 ust. 2 pkt. 2 ustawy Pzp w obliczeniach zawartych w ofercie poprawek oczywistych omyłek rachunkowych, z uwzględnieniem konsekwencji rachunkowych dokonanych poprawek, w szczególności takich jak:</w:t>
      </w:r>
    </w:p>
    <w:p w:rsidR="008A7107" w:rsidRPr="00C504E9" w:rsidRDefault="008A7107" w:rsidP="00DB49A0">
      <w:pPr>
        <w:widowControl w:val="0"/>
        <w:numPr>
          <w:ilvl w:val="0"/>
          <w:numId w:val="11"/>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błędne obliczenie prawidłowo podanej w ofercie stawki podatku od towarów i usług (VAT),</w:t>
      </w:r>
    </w:p>
    <w:p w:rsidR="008A7107" w:rsidRPr="00C504E9" w:rsidRDefault="008A7107" w:rsidP="00DB49A0">
      <w:pPr>
        <w:widowControl w:val="0"/>
        <w:numPr>
          <w:ilvl w:val="0"/>
          <w:numId w:val="11"/>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błędne zsumowanie w ofercie wartości netto i kwoty podatku od towarów i usług (VAT), </w:t>
      </w:r>
    </w:p>
    <w:p w:rsidR="008A7107" w:rsidRPr="00C504E9" w:rsidRDefault="008A7107" w:rsidP="00DB49A0">
      <w:pPr>
        <w:widowControl w:val="0"/>
        <w:numPr>
          <w:ilvl w:val="0"/>
          <w:numId w:val="11"/>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błędny wynik działania matematycznego wynikający z dodawania, odejmowania, mnożenia i dzielenia.</w:t>
      </w:r>
    </w:p>
    <w:p w:rsidR="008A7107" w:rsidRPr="00C504E9" w:rsidRDefault="008A7107" w:rsidP="00DB49A0">
      <w:pPr>
        <w:widowControl w:val="0"/>
        <w:suppressAutoHyphens/>
        <w:spacing w:after="0" w:line="276" w:lineRule="auto"/>
        <w:ind w:left="720"/>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Zamawiający zastrzega, że powyższy katalog nie wyczerpuje możliwości poprawienia oczywistych omyłek rachunkowych. Zamawiający poprawi wszelkie oczywiste omyłki rachunkowe, które wystąpią w ofertach.</w:t>
      </w:r>
    </w:p>
    <w:p w:rsidR="008A7107" w:rsidRPr="00C504E9"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Komisja Przetargowa dokona zgodnie z art. 87 ust. 2 pkt. 3 ustawy Pzp w ofercie poprawek innych omyłek polegających na niezgodności oferty z SIWZ, niepowodujących istotnych zmian w treści oferty.</w:t>
      </w:r>
    </w:p>
    <w:p w:rsidR="008A7107" w:rsidRPr="00C504E9"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O dokonanych poprawkach w ofertach Wykonawców, o których mowa w ust. 8 Zamawiający niezwłocznie powiadomi Wykonawcę, którego oferta została poprawiona.</w:t>
      </w:r>
    </w:p>
    <w:p w:rsidR="008A7107" w:rsidRPr="00C504E9" w:rsidRDefault="008A7107" w:rsidP="00DB49A0">
      <w:pPr>
        <w:widowControl w:val="0"/>
        <w:suppressAutoHyphens/>
        <w:spacing w:after="0" w:line="276" w:lineRule="auto"/>
        <w:ind w:left="720"/>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Wykonawca, którego oferta została poprawiona na podstawie ust. 8, jest zobowiązany złożyć pisemne oświadczenie w przedmiocie wyrażenia zgody na poprawienie omyłki w ciągu 3 dni od dnia doręczenia informacji, o której mowa w niniejszym ustępie  zdaniu pierwszym, pod groźbą odrzucenia jego oferty z postępowania na podstawie art. 89 ust. 1 pkt. 7 ustawy Pzp.</w:t>
      </w:r>
    </w:p>
    <w:p w:rsidR="008A7107" w:rsidRPr="00C504E9" w:rsidRDefault="008A7107" w:rsidP="008B5AEA">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W przypadku wątpliwości co do złożonych ofert w toku ich badania Zamawiający będzie żądać od Wykonawców wyjaśnień na podstawie art. 26 ust. 4 ustawy Pzp ( dotyczących oświadczeń lub dokumentów), art. 87 ust. 1 ustawy Pzp (dotyczących treści oferty) lub art. 90 ust. 1 ustawy Pzp ( dotyczących rażąco niskiej ceny w stosunku do przedmiotu zamówienia).</w:t>
      </w:r>
    </w:p>
    <w:p w:rsidR="008A7107" w:rsidRPr="00C504E9"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Postępowanie o udzielenie zamówienia jest jawne.</w:t>
      </w:r>
    </w:p>
    <w:p w:rsidR="008A7107" w:rsidRPr="00C504E9"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Protokół wraz z załącznikami jest jawny. Załączniki do protokołu udostępnia się na wniosek po dokonaniu wyboru najkorzystniejszej oferty lub unieważnieniu postępowania, z tym że oferty udostępnia się od chwili ich otwarcia z wyjątkiem informacji stanowiących tajemnicę przedsiębiorstwa w rozumieniu przepisów o zwalczaniu nieuczciwej konkurencji, a Wykonawca składając ofertę zastrzegł sobie w odniesieniu do tych informacji, że nie mogą być one udostępnione innym uczestnikom postępowania.</w:t>
      </w:r>
    </w:p>
    <w:p w:rsidR="008A7107" w:rsidRPr="00C504E9"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Zamawiający dokona wyboru najkorzystniejszej oferty zgodnie z ustawą Pzp. </w:t>
      </w:r>
    </w:p>
    <w:p w:rsidR="008A7107" w:rsidRPr="00C504E9"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ogłoszeniu o zamówieniu.</w:t>
      </w:r>
    </w:p>
    <w:p w:rsidR="008A7107" w:rsidRPr="00C504E9"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Jeżeli wykonawca, o którym mowa w ust. 14 uchyla się od zawarcia umowy lub nie wnosi wymaganego zabezpieczenia należytego wykonania umowy, zamawiający może zbadać, </w:t>
      </w:r>
      <w:r w:rsidRPr="00C504E9">
        <w:rPr>
          <w:rFonts w:ascii="Times New Roman" w:eastAsia="Times New Roman" w:hAnsi="Times New Roman" w:cs="Times New Roman"/>
          <w:kern w:val="1"/>
          <w:sz w:val="24"/>
          <w:szCs w:val="24"/>
          <w:lang w:eastAsia="zh-CN"/>
        </w:rPr>
        <w:lastRenderedPageBreak/>
        <w:t>czy nie podlega wykluczeniu oraz czy spełnia warunki udziału w postępowaniu wykonawca, który złożył ofertę najwyżej ocenioną spośród pozostałych ofert.</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C504E9" w:rsidRDefault="008A7107" w:rsidP="00DB49A0">
      <w:pPr>
        <w:widowControl w:val="0"/>
        <w:suppressAutoHyphens/>
        <w:spacing w:after="0" w:line="276" w:lineRule="auto"/>
        <w:rPr>
          <w:rFonts w:ascii="Times New Roman" w:eastAsia="Times New Roman" w:hAnsi="Times New Roman" w:cs="Times New Roman"/>
          <w:b/>
          <w:kern w:val="1"/>
          <w:sz w:val="24"/>
          <w:szCs w:val="24"/>
          <w:u w:val="single"/>
          <w:lang w:eastAsia="zh-CN"/>
        </w:rPr>
      </w:pPr>
      <w:r w:rsidRPr="00C504E9">
        <w:rPr>
          <w:rFonts w:ascii="Times New Roman" w:eastAsia="Times New Roman" w:hAnsi="Times New Roman" w:cs="Times New Roman"/>
          <w:b/>
          <w:kern w:val="1"/>
          <w:sz w:val="24"/>
          <w:szCs w:val="24"/>
          <w:u w:val="single"/>
          <w:lang w:eastAsia="zh-CN"/>
        </w:rPr>
        <w:t>18. Aukcja elektroniczna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18.1. Zamawiający nie przewiduje przeprowadzenia aukcji elektronicznej.</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shd w:val="clear" w:color="auto" w:fill="FFFFFF"/>
          <w:lang w:eastAsia="zh-CN"/>
        </w:rPr>
      </w:pPr>
      <w:r w:rsidRPr="00C504E9">
        <w:rPr>
          <w:rFonts w:ascii="Times New Roman" w:eastAsia="Times New Roman" w:hAnsi="Times New Roman" w:cs="Times New Roman"/>
          <w:b/>
          <w:kern w:val="1"/>
          <w:sz w:val="24"/>
          <w:szCs w:val="24"/>
          <w:u w:val="single"/>
          <w:lang w:eastAsia="zh-CN"/>
        </w:rPr>
        <w:t>19. Podwykonawcy.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19.1. Zamawiający żąda wskazania przez Wykonawcę w ofercie części zamówienia, których wykonanie zamierza powierzyć podwykonawcom i podania firm podwykonawców.</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Zamawiający żąda, aby przed przystąpieniem do wykonania zamówienia Wykonawca podał, o ile są już znane, imiona i nazwiska oraz dane kontaktowe podwykonawców i osób do kontaktu z nimi, zaangażowanych w roboty budowlane wykonywane w miejscu podlegającym bezpośredniemu nadzorowi Zamawiającego.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19.2. Jeżeli zmiana albo rezygnacja z podwykonawcy dotyczy podmiotu, na którego zasoby Wykonawca powoływał się, na zasadach określonych w art. 22a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19.3. 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w:t>
      </w:r>
    </w:p>
    <w:p w:rsidR="000B5DDA"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19.4. Jeżeli Zamawiający stwierdzi, że wobec danego podwykonawcy zachodzą podstawy wykluczenia, Wykonawca obowiązany jest zastąpić tego podwykonawcę lub zrezygnować </w:t>
      </w:r>
      <w:r w:rsidR="000B5DDA" w:rsidRPr="00C504E9">
        <w:rPr>
          <w:rFonts w:ascii="Times New Roman" w:eastAsia="Times New Roman" w:hAnsi="Times New Roman" w:cs="Times New Roman"/>
          <w:kern w:val="1"/>
          <w:sz w:val="24"/>
          <w:szCs w:val="24"/>
          <w:lang w:eastAsia="zh-CN"/>
        </w:rPr>
        <w:t xml:space="preserve">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z powierzenia wykonania części zamówienia podwykonawcy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19.5. Powierzenie wykonania części zamówienia podwykonawcom nie zwalnia wykonawcy z odpowiedzialności za należyte wykonanie tego zamówienia.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19.6.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19.7.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lastRenderedPageBreak/>
        <w:t>19.8. Zamawiający, w terminie określonym zgodnie z art. 143d ust. 1 pkt. 2, zgłasza w formie pisemnej zastrzeżenia do projektu umowy o podwykonawstwo, której przedmiotem są roboty budowlane:</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 niespełniającej wymagań określonych w specyfikacji istotnych warunków zamówienia;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 gdy przewiduje termin zapłaty wynagrodzenia dłuższy niż określony w ust. 2.</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19.9. Niezgłoszenie w formie pisemnej zastrzeżeń do przedłożonego projektu umowy</w:t>
      </w:r>
      <w:r w:rsidR="007B54F9"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o podwykonawstwo, której przedmiotem są roboty budowlane, w terminie określonym zgodnie</w:t>
      </w:r>
      <w:r w:rsidR="007B54F9"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z art. 143d ust. 1 pkt.2, uważa się za akceptację projektu umowy przez zamawiającego.</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19.10. Wykonawca, podwykonawca lub dalszy podwykonawca zamówienia na roboty budowlane przedkłada zamawiającemu poświadczoną za zgodność z oryginałem kopię zawartej umowy</w:t>
      </w:r>
      <w:r w:rsidR="007B54F9"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o podwykonawstwo, której przedmiotem są roboty budowlane, w terminie 7 dni od dnia jej zawarcia.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19.11. Zamawiający, w terminie określonym zgodnie z art. 143d ust 1 pkt.2, zgłasza w formie pisemnej sprzeciw do umowy o podwykonawstwo, której przedmiotem są roboty budowlane, w przypadkach, o których mowa w ust. 3.</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19.12. Niezgłoszenie w formie pisemnej sprzeciwu do przedłożonej umowy o podwykonawstwo, której przedmiotem są roboty budowlane, w terminie określonym zgodnie z art. 143d ust. 1 pkt.2 uważa się za akceptację umowy przez zamawiającego.</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19.13. Wykonawca, podwykonawca lub dalszy podwykonawca zamówienia na roboty budowlane przedkłada zamawiającemu poświadczoną za zgodność z oryginałem kopię zawartej umowy</w:t>
      </w:r>
      <w:r w:rsidR="00EA530A"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Zamawiający może określić niższą wartość, od której będzie zachodził obowiązek przedkładania umowy o podwykonawstwo.</w:t>
      </w:r>
    </w:p>
    <w:p w:rsidR="000B5DDA"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19.14. W przypadku, o którym mowa w ust. 8, jeżeli termin zapłaty wynagrodzenia jest dłuższy niż określony w ust. 2, zamawiający informuje o tym wykonawcę i wzywa go do doprowadzenia do zmiany tej umowy pod rygorem wystąpienia o zapłatę kary umownej. Przepisy ust. 18.6 do 19.14. stosuje się odpowiednio do zmian tej umowy o podwykonawstwo.</w:t>
      </w:r>
    </w:p>
    <w:p w:rsidR="008A7107" w:rsidRPr="00C504E9" w:rsidRDefault="008A7107" w:rsidP="00DB49A0">
      <w:pPr>
        <w:widowControl w:val="0"/>
        <w:suppressAutoHyphens/>
        <w:spacing w:after="0" w:line="276" w:lineRule="auto"/>
        <w:rPr>
          <w:rFonts w:ascii="Times New Roman" w:eastAsia="Times New Roman" w:hAnsi="Times New Roman" w:cs="Times New Roman"/>
          <w:b/>
          <w:kern w:val="1"/>
          <w:sz w:val="24"/>
          <w:szCs w:val="24"/>
          <w:u w:val="single"/>
          <w:lang w:eastAsia="zh-CN"/>
        </w:rPr>
      </w:pPr>
      <w:r w:rsidRPr="00C504E9">
        <w:rPr>
          <w:rFonts w:ascii="Times New Roman" w:eastAsia="Times New Roman" w:hAnsi="Times New Roman" w:cs="Times New Roman"/>
          <w:b/>
          <w:kern w:val="1"/>
          <w:sz w:val="24"/>
          <w:szCs w:val="24"/>
          <w:u w:val="single"/>
          <w:lang w:eastAsia="zh-CN"/>
        </w:rPr>
        <w:t>20. Odrzucenie ofert.</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20.1. Zamawiający zobowiązany jest odrzucić ofertę, o której mowa w art. 89 ust. 1 ustawy Prawo zamówień publicznych.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20.2. O odrzuceniu ofert Zamawiający niezwłocznie informuje wszystkich Wykonawców, równocześnie podając uzasadnienie faktyczne i prawne.</w:t>
      </w:r>
    </w:p>
    <w:p w:rsidR="008A7107" w:rsidRPr="00C504E9" w:rsidRDefault="008A7107" w:rsidP="00DB49A0">
      <w:pPr>
        <w:widowControl w:val="0"/>
        <w:suppressAutoHyphens/>
        <w:spacing w:after="0" w:line="276" w:lineRule="auto"/>
        <w:rPr>
          <w:rFonts w:ascii="Times New Roman" w:eastAsia="Times New Roman" w:hAnsi="Times New Roman" w:cs="Times New Roman"/>
          <w:b/>
          <w:kern w:val="1"/>
          <w:sz w:val="24"/>
          <w:szCs w:val="24"/>
          <w:u w:val="single"/>
          <w:lang w:eastAsia="zh-CN"/>
        </w:rPr>
      </w:pPr>
      <w:r w:rsidRPr="00C504E9">
        <w:rPr>
          <w:rFonts w:ascii="Times New Roman" w:eastAsia="Times New Roman" w:hAnsi="Times New Roman" w:cs="Times New Roman"/>
          <w:b/>
          <w:kern w:val="1"/>
          <w:sz w:val="24"/>
          <w:szCs w:val="24"/>
          <w:u w:val="single"/>
          <w:lang w:eastAsia="zh-CN"/>
        </w:rPr>
        <w:t>21. Informacje dla Wykonawców.</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21.1. Wszystkie rozliczenia między Zamawiającym a Wykonawcą będą prowadzone w złotych polskich. </w:t>
      </w:r>
    </w:p>
    <w:p w:rsidR="008B5AEA"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21.2. Zgodnie z art. 96 ust. 3 ustawy Prawo zamówień publicznych protokół wraz z załącznikami jest jawny. Załączniki do protokołu podlegają udostępnianiu po dokonaniu wyboru najkorzystniejszej oferty lub unieważnieniu postępowania, z tym że oferty udostępnia się od chwili </w:t>
      </w:r>
      <w:r w:rsidRPr="00C504E9">
        <w:rPr>
          <w:rFonts w:ascii="Times New Roman" w:eastAsia="Times New Roman" w:hAnsi="Times New Roman" w:cs="Times New Roman"/>
          <w:kern w:val="1"/>
          <w:sz w:val="24"/>
          <w:szCs w:val="24"/>
          <w:lang w:eastAsia="zh-CN"/>
        </w:rPr>
        <w:lastRenderedPageBreak/>
        <w:t xml:space="preserve">ich otwarcia, z wyjątkiem informacji stanowiących tajemnicę przedsiębiorstwa w rozumieniu przepisów o zwalczaniu nieuczciwej konkurencji, jeżeli Wykonawca składając ofertę zastrzegł </w:t>
      </w:r>
      <w:r w:rsidR="00E821A0"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w odniesieniu do tych informacji, że nie mogą być one ogólnie udostępnione, z wyjątkiem tych, o których jest mowa w art. 86 ust. 4 ustawy Prawo zamówień publicznych. </w:t>
      </w: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Udostępnienie dokumentów zainteresowanym odbywać się będzie według poniższych zasad:</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 - Zamawiający udostępnia wskazane dokumenty po złożeniu pisemnego wniosku,</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 - Zamawiający wyznaczy termin oraz miejsce udostępnienia dokumentów,</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 - Zamawiający wyznaczy członka komisji, w którego obecności zostaną udostępnione      dokumenty,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 - Zamawiający udostępni odpłatne kopiowanie dokumentów,</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  - udostępnienie może mieć miejsce wyłącznie w miejscu wyznaczonym przez Zamawiającego, w czasie jego godzin urzędowania.</w:t>
      </w:r>
    </w:p>
    <w:p w:rsidR="007B54F9"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21.3. W przypadku wątpliwości co do złożonych ofert w toku ich badania Zamawiający będzie żądać od Wykonawców wyjaśnień na podstawie art. 26 ust. 4 ustawy Pzp (dotyczących oświadczeń lub dokumentów), art. 87 ust.1 ustawy Pzp (dotyczących treści oferty), lub art. 90 ust. 1 ustawy Pzp (dotyczących rażąco niskiej ceny w stosunku do przedmiotu zamówienia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21.4. Komisja przetargowa dokona zgodnie z przepisem art. 87. 2 pkt. 1 ustawy Pzp w tekście oferty ewentualnych poprawek oczywistych omyłek pisarskich takich jak:</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widoczna mylna pisownia wyrazu,</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ewentualny błąd gramatyczny,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niezamierzone opuszczenie wyrazu lub jego części,</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rozbieżności pomiędzy ceną wpisaną liczbą i słownie. Zamawiający przyjmie, iż prawidłowo jest wpisana cena liczbą.</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r w:rsidRPr="00C504E9">
        <w:rPr>
          <w:rFonts w:ascii="Times New Roman" w:eastAsia="Times New Roman" w:hAnsi="Times New Roman" w:cs="Times New Roman"/>
          <w:kern w:val="1"/>
          <w:sz w:val="24"/>
          <w:szCs w:val="24"/>
          <w:lang w:eastAsia="zh-CN"/>
        </w:rPr>
        <w:t>21.5. Komisja przetargowa dokona zgodnie z art. 87 ust. 2 pkt. 3 ustawy Pzp w ofercie poprawek innych omyłek polegających na niezgodności oferty z SIWZ, niepowodujących istotnych zmian</w:t>
      </w:r>
      <w:r w:rsidR="007B54F9"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w treści oferty. O dokonanych poprawkach  Zamawiający niezwłocznie powiadomi Wykonawcę, którego oferta została poprawiona. Wykonawca taki jest zobowiązany złożyć pisemne oświadczenie w przedmiocie wyrażenia zgody na poprawienie omyłki w </w:t>
      </w:r>
      <w:r w:rsidRPr="00C504E9">
        <w:rPr>
          <w:rFonts w:ascii="Times New Roman" w:eastAsia="Times New Roman" w:hAnsi="Times New Roman" w:cs="Times New Roman"/>
          <w:b/>
          <w:kern w:val="1"/>
          <w:sz w:val="24"/>
          <w:szCs w:val="24"/>
          <w:u w:val="single"/>
          <w:lang w:eastAsia="zh-CN"/>
        </w:rPr>
        <w:t>ciągu 3 dni</w:t>
      </w:r>
      <w:r w:rsidRPr="00C504E9">
        <w:rPr>
          <w:rFonts w:ascii="Times New Roman" w:eastAsia="Times New Roman" w:hAnsi="Times New Roman" w:cs="Times New Roman"/>
          <w:kern w:val="1"/>
          <w:sz w:val="24"/>
          <w:szCs w:val="24"/>
          <w:lang w:eastAsia="zh-CN"/>
        </w:rPr>
        <w:t xml:space="preserve"> od dnia doręczenia informacji o której mowa w niniejszym zdaniu, pod groźbą odrzucenia oferty</w:t>
      </w:r>
      <w:r w:rsidR="007B54F9"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z postępowania na podstawie art. 89 ust. 1 pkt. 7 ustawy Pzp.</w:t>
      </w:r>
    </w:p>
    <w:p w:rsidR="000B5DDA"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21.6. Zamawiający udzieli zamówienia Wykonawcy, którego oferta odpowiada wszystkim wymaganiom określonym w ustawie oraz w niniejszej specyfikacji i została oceniona jako najkorzystniejsza w zakresie podanych kryteriów wyboru. </w:t>
      </w:r>
    </w:p>
    <w:p w:rsidR="00D76FB3" w:rsidRPr="00C504E9" w:rsidRDefault="008A7107" w:rsidP="00DB49A0">
      <w:pPr>
        <w:spacing w:after="0" w:line="276" w:lineRule="auto"/>
        <w:jc w:val="both"/>
        <w:rPr>
          <w:rFonts w:ascii="Times New Roman" w:hAnsi="Times New Roman" w:cs="Times New Roman"/>
          <w:bCs/>
          <w:sz w:val="24"/>
          <w:szCs w:val="24"/>
        </w:rPr>
      </w:pPr>
      <w:r w:rsidRPr="00C504E9">
        <w:rPr>
          <w:rFonts w:ascii="Times New Roman" w:eastAsia="Times New Roman" w:hAnsi="Times New Roman" w:cs="Times New Roman"/>
          <w:kern w:val="1"/>
          <w:sz w:val="24"/>
          <w:szCs w:val="24"/>
          <w:lang w:eastAsia="zh-CN"/>
        </w:rPr>
        <w:t xml:space="preserve">21.7. Zamawiający powiadomi pisemnie o wynikach postępowania wszystkich Wykonawców, którzy złożyli oferty oraz zamieści informację na stronie </w:t>
      </w:r>
      <w:hyperlink r:id="rId13" w:history="1">
        <w:r w:rsidR="00D76FB3" w:rsidRPr="00C504E9">
          <w:rPr>
            <w:rFonts w:ascii="Times New Roman" w:hAnsi="Times New Roman" w:cs="Times New Roman"/>
            <w:sz w:val="24"/>
            <w:szCs w:val="24"/>
            <w:u w:val="single"/>
          </w:rPr>
          <w:t>www.starablotnica.bip.org.pl</w:t>
        </w:r>
      </w:hyperlink>
      <w:r w:rsidR="00D76FB3" w:rsidRPr="00C504E9">
        <w:rPr>
          <w:rFonts w:ascii="Times New Roman" w:hAnsi="Times New Roman" w:cs="Times New Roman"/>
          <w:sz w:val="24"/>
          <w:szCs w:val="24"/>
        </w:rPr>
        <w:t xml:space="preserve"> </w:t>
      </w:r>
    </w:p>
    <w:p w:rsidR="008A7107" w:rsidRPr="00C504E9" w:rsidRDefault="008A7107" w:rsidP="00DB49A0">
      <w:pPr>
        <w:widowControl w:val="0"/>
        <w:suppressAutoHyphens/>
        <w:spacing w:after="0" w:line="276" w:lineRule="auto"/>
        <w:ind w:left="567" w:hanging="567"/>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21.8. Wykonawca, którego oferta została uznana przez Zamawiającego jako najkorzystniejsza, zostanie powiadomiony odrębnym pismem o terminie i miejscu zawarcia umowy.</w:t>
      </w:r>
    </w:p>
    <w:p w:rsidR="008A7107" w:rsidRPr="00C504E9" w:rsidRDefault="008A7107" w:rsidP="00DB49A0">
      <w:pPr>
        <w:spacing w:after="0" w:line="276" w:lineRule="auto"/>
        <w:ind w:left="567" w:hanging="567"/>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21.9. Jeżeli Wykonawca, którego oferta została wybrana, będzie uchylał się od zawarcia umowy w sprawie zamówienia publicznego lub nie wniesie wymaganego zabezpieczenia należytego wykonania umowy, Zamawiający może wybrać ofertę najkorzystniejszą spośród pozostałych </w:t>
      </w:r>
      <w:r w:rsidRPr="00C504E9">
        <w:rPr>
          <w:rFonts w:ascii="Times New Roman" w:eastAsia="Times New Roman" w:hAnsi="Times New Roman" w:cs="Times New Roman"/>
          <w:kern w:val="1"/>
          <w:sz w:val="24"/>
          <w:szCs w:val="24"/>
          <w:lang w:eastAsia="zh-CN"/>
        </w:rPr>
        <w:lastRenderedPageBreak/>
        <w:t>ofert, bez przeprowadzania ich ponownej oceny, chyba że zachodzą przesłanki, o których mowa w art. 93 ust. 1 ustawy Pzp.</w:t>
      </w:r>
    </w:p>
    <w:p w:rsidR="008A7107" w:rsidRPr="00C504E9" w:rsidRDefault="008A7107" w:rsidP="00DB49A0">
      <w:pPr>
        <w:widowControl w:val="0"/>
        <w:suppressAutoHyphens/>
        <w:spacing w:after="0" w:line="276" w:lineRule="auto"/>
        <w:ind w:left="567" w:hanging="567"/>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21.10. Zamawiający nie przewiduje udzielania żadnych ustnych i telefonicznych informacji, wyjaśnień czy odpowiedzi na kierowane zapytania w sprawach wymagających zachowania pisemności postępowania.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21.11. Językiem kontaktu jest język polski.</w:t>
      </w:r>
    </w:p>
    <w:p w:rsidR="00BD4889" w:rsidRPr="00C504E9" w:rsidRDefault="008A7107" w:rsidP="00DB49A0">
      <w:pPr>
        <w:pStyle w:val="Tekstpodstawowy2"/>
        <w:spacing w:after="0" w:line="276" w:lineRule="auto"/>
        <w:ind w:left="709" w:hanging="709"/>
        <w:rPr>
          <w:rFonts w:ascii="Times New Roman" w:hAnsi="Times New Roman" w:cs="Times New Roman"/>
          <w:sz w:val="24"/>
          <w:szCs w:val="24"/>
        </w:rPr>
      </w:pPr>
      <w:r w:rsidRPr="00C504E9">
        <w:rPr>
          <w:rFonts w:ascii="Times New Roman" w:eastAsia="Times New Roman" w:hAnsi="Times New Roman" w:cs="Times New Roman"/>
          <w:kern w:val="1"/>
          <w:sz w:val="24"/>
          <w:szCs w:val="24"/>
          <w:lang w:eastAsia="zh-CN"/>
        </w:rPr>
        <w:t xml:space="preserve">21.12. </w:t>
      </w:r>
      <w:r w:rsidR="00BD4889" w:rsidRPr="00C504E9">
        <w:rPr>
          <w:rFonts w:ascii="Times New Roman" w:hAnsi="Times New Roman" w:cs="Times New Roman"/>
          <w:sz w:val="24"/>
          <w:szCs w:val="24"/>
        </w:rPr>
        <w:t>Zamawiający, zgodnie z art. 24 aa ustawy Pzp, przewiduje możliwość w pierwszej kolejności dokonania oceny ofert, a następnie zbadania czy Wykonawca, którego oferta została oceniona jako najkorzystniejsza nie podlega wykluczeniu oraz spełnia warunki udziału w postępowaniu.</w:t>
      </w: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b/>
          <w:kern w:val="1"/>
          <w:sz w:val="24"/>
          <w:szCs w:val="24"/>
          <w:u w:val="single"/>
          <w:lang w:eastAsia="zh-CN"/>
        </w:rPr>
        <w:t>22.</w:t>
      </w:r>
      <w:r w:rsidRPr="00C504E9">
        <w:rPr>
          <w:rFonts w:ascii="Times New Roman" w:eastAsia="Times New Roman" w:hAnsi="Times New Roman" w:cs="Times New Roman"/>
          <w:b/>
          <w:bCs/>
          <w:kern w:val="1"/>
          <w:sz w:val="24"/>
          <w:szCs w:val="24"/>
          <w:u w:val="single"/>
          <w:lang w:eastAsia="zh-CN"/>
        </w:rPr>
        <w:t xml:space="preserve"> GRUPY KAPITAŁOWE.</w:t>
      </w:r>
    </w:p>
    <w:p w:rsidR="008A7107" w:rsidRPr="00C504E9" w:rsidRDefault="008A7107" w:rsidP="00DB49A0">
      <w:pPr>
        <w:widowControl w:val="0"/>
        <w:suppressAutoHyphens/>
        <w:autoSpaceDE w:val="0"/>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22.1. W świetle art. 4 pkt 14 ustawy z dnia 16 lutego 2007 r. o ochronie konkurencji i konsumentów (Dz. U. 2007 r. Nr 50 poz. 331), do przepisów której odsyła art. 24 ust. 1 pkt 23 ustawy Pzp,</w:t>
      </w:r>
      <w:r w:rsidRPr="00C504E9">
        <w:rPr>
          <w:rFonts w:ascii="Times New Roman" w:eastAsia="Times New Roman" w:hAnsi="Times New Roman" w:cs="Times New Roman"/>
          <w:b/>
          <w:bCs/>
          <w:i/>
          <w:iCs/>
          <w:kern w:val="1"/>
          <w:sz w:val="24"/>
          <w:szCs w:val="24"/>
          <w:lang w:eastAsia="zh-CN"/>
        </w:rPr>
        <w:t xml:space="preserve"> </w:t>
      </w:r>
      <w:r w:rsidRPr="00C504E9">
        <w:rPr>
          <w:rFonts w:ascii="Times New Roman" w:eastAsia="Times New Roman" w:hAnsi="Times New Roman" w:cs="Times New Roman"/>
          <w:b/>
          <w:bCs/>
          <w:i/>
          <w:iCs/>
          <w:kern w:val="1"/>
          <w:sz w:val="24"/>
          <w:szCs w:val="24"/>
          <w:u w:val="single"/>
          <w:lang w:eastAsia="zh-CN"/>
        </w:rPr>
        <w:t>grupę kapitałową</w:t>
      </w:r>
      <w:r w:rsidRPr="00C504E9">
        <w:rPr>
          <w:rFonts w:ascii="Times New Roman" w:eastAsia="Times New Roman" w:hAnsi="Times New Roman" w:cs="Times New Roman"/>
          <w:kern w:val="1"/>
          <w:sz w:val="24"/>
          <w:szCs w:val="24"/>
          <w:lang w:eastAsia="zh-CN"/>
        </w:rPr>
        <w:t xml:space="preserve"> stanowią wszyscy przedsiębiorcy, którzy są kontrolowani w sposób bezpośredni lub pośredni przez jednego przedsiębiorcę, w tym również tego przedsiębiorcę.</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22.2. Wykonawca w terminie </w:t>
      </w:r>
      <w:r w:rsidRPr="00C504E9">
        <w:rPr>
          <w:rFonts w:ascii="Times New Roman" w:eastAsia="Times New Roman" w:hAnsi="Times New Roman" w:cs="Times New Roman"/>
          <w:b/>
          <w:kern w:val="1"/>
          <w:sz w:val="24"/>
          <w:szCs w:val="24"/>
          <w:u w:val="single"/>
          <w:lang w:eastAsia="zh-CN"/>
        </w:rPr>
        <w:t>3 dni</w:t>
      </w:r>
      <w:r w:rsidRPr="00C504E9">
        <w:rPr>
          <w:rFonts w:ascii="Times New Roman" w:eastAsia="Times New Roman" w:hAnsi="Times New Roman" w:cs="Times New Roman"/>
          <w:kern w:val="1"/>
          <w:sz w:val="24"/>
          <w:szCs w:val="24"/>
          <w:lang w:eastAsia="zh-CN"/>
        </w:rPr>
        <w:t xml:space="preserve"> od dnia zamieszczenia na stronie internetowej informacji dotyczących firm oraz adresów wykonawców, którzy złożyli oferty w terminie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7B54F9" w:rsidRPr="00C504E9" w:rsidRDefault="007B54F9"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b/>
          <w:bCs/>
          <w:kern w:val="1"/>
          <w:sz w:val="24"/>
          <w:szCs w:val="24"/>
          <w:u w:val="single"/>
          <w:lang w:eastAsia="zh-CN"/>
        </w:rPr>
        <w:t>23. Informacje o formalnościach, jakie powinny zostać dopełnione po wyborze oferty najkorzystniejszej, w celu zawarcia umowy.</w:t>
      </w:r>
    </w:p>
    <w:p w:rsidR="00982F66" w:rsidRPr="00C504E9" w:rsidRDefault="008A7107" w:rsidP="00DB49A0">
      <w:pPr>
        <w:spacing w:after="0" w:line="276" w:lineRule="auto"/>
        <w:jc w:val="both"/>
        <w:rPr>
          <w:rFonts w:ascii="Times New Roman" w:hAnsi="Times New Roman" w:cs="Times New Roman"/>
          <w:b/>
          <w:sz w:val="24"/>
          <w:szCs w:val="24"/>
          <w:u w:val="single"/>
        </w:rPr>
      </w:pPr>
      <w:r w:rsidRPr="00C504E9">
        <w:rPr>
          <w:rFonts w:ascii="Times New Roman" w:eastAsia="Times New Roman" w:hAnsi="Times New Roman" w:cs="Times New Roman"/>
          <w:kern w:val="1"/>
          <w:sz w:val="24"/>
          <w:szCs w:val="24"/>
          <w:lang w:eastAsia="zh-CN"/>
        </w:rPr>
        <w:t>23.1. W przypadku, gdy jako najkorzystniejsza zostanie wybrana oferta Wykonawców ubiegających się wspólnie o udzielenie zamówienia, Zamawiający może żądać przed zawarciem umowy w sprawie niniejszego zamówienia publicznego przedłożenia umowy regulującej współpracę tych Wykonawców.</w:t>
      </w:r>
    </w:p>
    <w:p w:rsidR="00982F66" w:rsidRPr="009C3147" w:rsidRDefault="00982F66" w:rsidP="00DB49A0">
      <w:pPr>
        <w:spacing w:after="0" w:line="276" w:lineRule="auto"/>
        <w:jc w:val="both"/>
        <w:rPr>
          <w:rFonts w:ascii="Times New Roman" w:hAnsi="Times New Roman" w:cs="Times New Roman"/>
          <w:b/>
          <w:sz w:val="24"/>
          <w:szCs w:val="24"/>
        </w:rPr>
      </w:pPr>
      <w:r w:rsidRPr="009C3147">
        <w:rPr>
          <w:rFonts w:ascii="Times New Roman" w:hAnsi="Times New Roman" w:cs="Times New Roman"/>
          <w:b/>
          <w:sz w:val="24"/>
          <w:szCs w:val="24"/>
        </w:rPr>
        <w:t>23.2.Przed zawarciem umowy, wybrany Wykonawca zobowiązany jest wykonać i przedłożyć Zamawiającemu;</w:t>
      </w:r>
    </w:p>
    <w:p w:rsidR="00982F66" w:rsidRPr="009C3147" w:rsidRDefault="00982F66" w:rsidP="00DB49A0">
      <w:pPr>
        <w:spacing w:after="0" w:line="276" w:lineRule="auto"/>
        <w:jc w:val="both"/>
        <w:rPr>
          <w:rFonts w:ascii="Times New Roman" w:hAnsi="Times New Roman" w:cs="Times New Roman"/>
          <w:b/>
          <w:sz w:val="24"/>
          <w:szCs w:val="24"/>
        </w:rPr>
      </w:pPr>
      <w:r w:rsidRPr="009C3147">
        <w:rPr>
          <w:rFonts w:ascii="Times New Roman" w:hAnsi="Times New Roman" w:cs="Times New Roman"/>
          <w:b/>
          <w:sz w:val="24"/>
          <w:szCs w:val="24"/>
        </w:rPr>
        <w:t>a/  kosztorys szczegółowy opracowany na podstawie przedmiarów oraz własnej kalkulacji wynikającej z dokumentacji projektowej, ST ,</w:t>
      </w:r>
    </w:p>
    <w:p w:rsidR="008A7107" w:rsidRPr="009C3147" w:rsidRDefault="00982F66" w:rsidP="00DB49A0">
      <w:pPr>
        <w:spacing w:after="0" w:line="276" w:lineRule="auto"/>
        <w:jc w:val="both"/>
        <w:rPr>
          <w:rFonts w:ascii="Times New Roman" w:eastAsia="Times New Roman" w:hAnsi="Times New Roman" w:cs="Times New Roman"/>
          <w:kern w:val="1"/>
          <w:sz w:val="24"/>
          <w:szCs w:val="24"/>
          <w:lang w:eastAsia="zh-CN"/>
        </w:rPr>
      </w:pPr>
      <w:r w:rsidRPr="009C3147">
        <w:rPr>
          <w:rFonts w:ascii="Times New Roman" w:hAnsi="Times New Roman" w:cs="Times New Roman"/>
          <w:b/>
          <w:sz w:val="24"/>
          <w:szCs w:val="24"/>
        </w:rPr>
        <w:t>Suma wartości podanych w  kosztorysie musi być zgodna z ceną ofertową. Jeżeli Wykonawca przewidział w cenie ofertowej zakres robót wynikający z własnej kalkulacji robót tymczasowych i prac towarzyszących nie objętych dokumentacją projektową obowiązany jest również uwzględnić ten zakres w odpowiedniej pozycji kosztorysu.</w:t>
      </w:r>
    </w:p>
    <w:p w:rsidR="008A7107" w:rsidRPr="00C504E9" w:rsidRDefault="008A7107" w:rsidP="00DB49A0">
      <w:pPr>
        <w:widowControl w:val="0"/>
        <w:suppressAutoHyphens/>
        <w:spacing w:after="0" w:line="276" w:lineRule="auto"/>
        <w:rPr>
          <w:rFonts w:ascii="Times New Roman" w:eastAsia="Times New Roman" w:hAnsi="Times New Roman" w:cs="Times New Roman"/>
          <w:b/>
          <w:kern w:val="1"/>
          <w:sz w:val="24"/>
          <w:szCs w:val="24"/>
          <w:u w:val="single"/>
          <w:lang w:eastAsia="zh-CN"/>
        </w:rPr>
      </w:pPr>
      <w:r w:rsidRPr="009C3147">
        <w:rPr>
          <w:rFonts w:ascii="Times New Roman" w:eastAsia="Times New Roman" w:hAnsi="Times New Roman" w:cs="Times New Roman"/>
          <w:b/>
          <w:kern w:val="1"/>
          <w:sz w:val="24"/>
          <w:szCs w:val="24"/>
          <w:u w:val="single"/>
          <w:lang w:eastAsia="zh-CN"/>
        </w:rPr>
        <w:t>24. Istotne postanowienia dla stron oraz inne ustalenia, które będą wprowadzone do</w:t>
      </w:r>
      <w:r w:rsidRPr="00C504E9">
        <w:rPr>
          <w:rFonts w:ascii="Times New Roman" w:eastAsia="Times New Roman" w:hAnsi="Times New Roman" w:cs="Times New Roman"/>
          <w:b/>
          <w:kern w:val="1"/>
          <w:sz w:val="24"/>
          <w:szCs w:val="24"/>
          <w:u w:val="single"/>
          <w:lang w:eastAsia="zh-CN"/>
        </w:rPr>
        <w:t xml:space="preserve"> umowy, oraz zmiany w stosunku do treści oferty jakie przewiduje Zamawiający: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24.1. Obowiązki stron określa wzór umowy stanowiący załącznik nr </w:t>
      </w:r>
      <w:r w:rsidR="004A598F" w:rsidRPr="00C504E9">
        <w:rPr>
          <w:rFonts w:ascii="Times New Roman" w:eastAsia="Times New Roman" w:hAnsi="Times New Roman" w:cs="Times New Roman"/>
          <w:kern w:val="1"/>
          <w:sz w:val="24"/>
          <w:szCs w:val="24"/>
          <w:lang w:eastAsia="zh-CN"/>
        </w:rPr>
        <w:t>7</w:t>
      </w:r>
      <w:r w:rsidRPr="00C504E9">
        <w:rPr>
          <w:rFonts w:ascii="Times New Roman" w:eastAsia="Times New Roman" w:hAnsi="Times New Roman" w:cs="Times New Roman"/>
          <w:kern w:val="1"/>
          <w:sz w:val="24"/>
          <w:szCs w:val="24"/>
          <w:lang w:eastAsia="zh-CN"/>
        </w:rPr>
        <w:t xml:space="preserve"> do SIWZ.</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2"/>
          <w:sz w:val="24"/>
          <w:szCs w:val="24"/>
          <w:lang w:eastAsia="zh-CN"/>
        </w:rPr>
      </w:pPr>
      <w:r w:rsidRPr="00C504E9">
        <w:rPr>
          <w:rFonts w:ascii="Times New Roman" w:eastAsia="Times New Roman" w:hAnsi="Times New Roman" w:cs="Times New Roman"/>
          <w:kern w:val="1"/>
          <w:sz w:val="24"/>
          <w:szCs w:val="24"/>
          <w:lang w:eastAsia="zh-CN"/>
        </w:rPr>
        <w:t xml:space="preserve">24.2. Zamawiający przewiduje zmiany postanowień zawartej umowy w stosunku do treści oferty w zakresie wynikającym z art. 144 ustawy Pzp w szczególności w zakresie określonym we wzorze </w:t>
      </w:r>
      <w:r w:rsidR="004A598F" w:rsidRPr="00C504E9">
        <w:rPr>
          <w:rFonts w:ascii="Times New Roman" w:eastAsia="Times New Roman" w:hAnsi="Times New Roman" w:cs="Times New Roman"/>
          <w:kern w:val="1"/>
          <w:sz w:val="24"/>
          <w:szCs w:val="24"/>
          <w:lang w:eastAsia="zh-CN"/>
        </w:rPr>
        <w:lastRenderedPageBreak/>
        <w:t>umowy stanowiącym załącznik nr 7</w:t>
      </w:r>
      <w:r w:rsidRPr="00C504E9">
        <w:rPr>
          <w:rFonts w:ascii="Times New Roman" w:eastAsia="Times New Roman" w:hAnsi="Times New Roman" w:cs="Times New Roman"/>
          <w:kern w:val="1"/>
          <w:sz w:val="24"/>
          <w:szCs w:val="24"/>
          <w:lang w:eastAsia="zh-CN"/>
        </w:rPr>
        <w:t xml:space="preserve"> do SIWZ.</w:t>
      </w:r>
    </w:p>
    <w:p w:rsidR="00E821A0" w:rsidRPr="00C504E9" w:rsidRDefault="00E821A0"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C504E9" w:rsidRDefault="008A7107" w:rsidP="00DB49A0">
      <w:pPr>
        <w:widowControl w:val="0"/>
        <w:suppressAutoHyphens/>
        <w:spacing w:after="0" w:line="276" w:lineRule="auto"/>
        <w:rPr>
          <w:rFonts w:ascii="Times New Roman" w:eastAsia="Times New Roman" w:hAnsi="Times New Roman" w:cs="Times New Roman"/>
          <w:b/>
          <w:kern w:val="1"/>
          <w:sz w:val="24"/>
          <w:szCs w:val="24"/>
          <w:u w:val="single"/>
          <w:lang w:eastAsia="zh-CN"/>
        </w:rPr>
      </w:pPr>
      <w:r w:rsidRPr="00C504E9">
        <w:rPr>
          <w:rFonts w:ascii="Times New Roman" w:eastAsia="Times New Roman" w:hAnsi="Times New Roman" w:cs="Times New Roman"/>
          <w:b/>
          <w:kern w:val="1"/>
          <w:sz w:val="24"/>
          <w:szCs w:val="24"/>
          <w:u w:val="single"/>
          <w:lang w:eastAsia="zh-CN"/>
        </w:rPr>
        <w:t>25. Unieważnienie postępowania.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25.1. Zamawiający unieważnia postępowanie w przypadkach określonych w art. 93 ust. 1 i 1a ustawy Pzp.</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25.2. O unieważnieniu postępowania o udzielenie zamówienia zawiadomi jednocześnie wszystkich wykonawców, którzy: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 ubiegali się o udzielenie zamówienia – w przypadku unieważnienia postępowania przed upływem terminu do składania ofert,</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 złożyli oferty – w przypadku unieważnienia postępowania po upływie terminu składania ofert.</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25.3. W zawiadomieniu o unieważnieniu postępowania zamawiający poda przyczyny faktyczne </w:t>
      </w:r>
      <w:r w:rsidR="000B5DDA"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i prawne unieważnienia.</w:t>
      </w:r>
    </w:p>
    <w:p w:rsidR="00BE1A5D" w:rsidRPr="00C504E9" w:rsidRDefault="00BE1A5D"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b/>
          <w:kern w:val="1"/>
          <w:sz w:val="24"/>
          <w:szCs w:val="24"/>
          <w:u w:val="single"/>
          <w:lang w:eastAsia="zh-CN"/>
        </w:rPr>
        <w:t>26. Środki ochrony prawnej.</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26.1. Wykonawcom, a także innemu podmiotowi, jeżeli ma lub miał interes w uzyskaniu danego  zamówienia oraz poniósł lub może ponieść szkodę w wyniku naruszenia przez zamawiającego  przepisów ustawy Pzp., przysługują środki ochrony prawnej określone w Dziale VI ustawy   Prawo zamówień publicznych (t.j. Dz. U. z 2015r. poz. 2164  oraz z 2016 r. poz.831 i 996) </w:t>
      </w:r>
    </w:p>
    <w:p w:rsidR="008A7107" w:rsidRPr="00C504E9" w:rsidRDefault="008A7107" w:rsidP="00DB49A0">
      <w:pPr>
        <w:widowControl w:val="0"/>
        <w:suppressAutoHyphens/>
        <w:spacing w:after="0" w:line="276" w:lineRule="auto"/>
        <w:jc w:val="both"/>
        <w:rPr>
          <w:rFonts w:ascii="Times New Roman" w:eastAsia="Verdana"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26.2. </w:t>
      </w:r>
      <w:r w:rsidRPr="00C504E9">
        <w:rPr>
          <w:rFonts w:ascii="Times New Roman" w:eastAsia="Verdana" w:hAnsi="Times New Roman" w:cs="Times New Roman"/>
          <w:kern w:val="1"/>
          <w:sz w:val="24"/>
          <w:szCs w:val="24"/>
          <w:lang w:eastAsia="zh-CN"/>
        </w:rPr>
        <w:t>W przypadku przedmiotowego postępowania Wykonawcy przysługuje prawo do:</w:t>
      </w:r>
    </w:p>
    <w:p w:rsidR="008A7107" w:rsidRPr="00C504E9" w:rsidRDefault="008A7107" w:rsidP="00DB49A0">
      <w:pPr>
        <w:widowControl w:val="0"/>
        <w:suppressAutoHyphens/>
        <w:autoSpaceDE w:val="0"/>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1) odwołania wyłącznie wobec czynności Zamawiającego (art.180 ustawy Pzp):</w:t>
      </w:r>
    </w:p>
    <w:p w:rsidR="008A7107" w:rsidRPr="00C504E9" w:rsidRDefault="008A7107" w:rsidP="00DB49A0">
      <w:pPr>
        <w:widowControl w:val="0"/>
        <w:tabs>
          <w:tab w:val="left" w:pos="21755"/>
        </w:tabs>
        <w:suppressAutoHyphens/>
        <w:autoSpaceDE w:val="0"/>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a. określenia  warunków udziału w postępowaniu;</w:t>
      </w:r>
    </w:p>
    <w:p w:rsidR="008A7107" w:rsidRPr="00C504E9" w:rsidRDefault="008A7107" w:rsidP="00DB49A0">
      <w:pPr>
        <w:widowControl w:val="0"/>
        <w:tabs>
          <w:tab w:val="left" w:pos="21755"/>
        </w:tabs>
        <w:suppressAutoHyphens/>
        <w:autoSpaceDE w:val="0"/>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b. wykluczenia odwołującego z postępowania o udzielenie zamówienia;</w:t>
      </w:r>
    </w:p>
    <w:p w:rsidR="008A7107" w:rsidRPr="00C504E9" w:rsidRDefault="008A7107" w:rsidP="00DB49A0">
      <w:pPr>
        <w:widowControl w:val="0"/>
        <w:tabs>
          <w:tab w:val="left" w:pos="21755"/>
        </w:tabs>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c. odrzucenia oferty odwołującego;</w:t>
      </w:r>
    </w:p>
    <w:p w:rsidR="008A7107" w:rsidRPr="00C504E9" w:rsidRDefault="008A7107" w:rsidP="00DB49A0">
      <w:pPr>
        <w:widowControl w:val="0"/>
        <w:tabs>
          <w:tab w:val="left" w:pos="21755"/>
        </w:tabs>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d. opisu przedmiotu zamówienia;</w:t>
      </w:r>
    </w:p>
    <w:p w:rsidR="008A7107" w:rsidRPr="00C504E9" w:rsidRDefault="008A7107" w:rsidP="00DB49A0">
      <w:pPr>
        <w:widowControl w:val="0"/>
        <w:tabs>
          <w:tab w:val="left" w:pos="21755"/>
        </w:tabs>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e. wyboru najkorzystniejszej oferty.</w:t>
      </w:r>
    </w:p>
    <w:p w:rsidR="008A7107" w:rsidRPr="00C504E9" w:rsidRDefault="008A7107"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2) skargi do sądu.</w:t>
      </w:r>
    </w:p>
    <w:p w:rsidR="008A7107" w:rsidRPr="00C504E9" w:rsidRDefault="008A7107"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26.3. Jeżeli ostatni dzień terminów wskazanych w SIWZ przypada na sobotę lub dzień ustawowo wolny od pracy, za ostatni dzień terminu uważa się następny dzień po dniu lub w dniach wolnych od pracy.</w:t>
      </w:r>
    </w:p>
    <w:p w:rsidR="008A7107" w:rsidRPr="00C504E9" w:rsidRDefault="008A7107"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8A7107" w:rsidRPr="00C504E9" w:rsidRDefault="008A7107" w:rsidP="00DB49A0">
      <w:pPr>
        <w:widowControl w:val="0"/>
        <w:suppressAutoHyphens/>
        <w:autoSpaceDE w:val="0"/>
        <w:spacing w:after="0" w:line="276" w:lineRule="auto"/>
        <w:rPr>
          <w:rFonts w:ascii="Times New Roman" w:eastAsia="Verdana" w:hAnsi="Times New Roman" w:cs="Times New Roman"/>
          <w:b/>
          <w:kern w:val="1"/>
          <w:sz w:val="24"/>
          <w:szCs w:val="24"/>
          <w:u w:val="single"/>
          <w:lang w:eastAsia="zh-CN"/>
        </w:rPr>
      </w:pPr>
      <w:r w:rsidRPr="00C504E9">
        <w:rPr>
          <w:rFonts w:ascii="Times New Roman" w:eastAsia="Verdana" w:hAnsi="Times New Roman" w:cs="Times New Roman"/>
          <w:b/>
          <w:kern w:val="1"/>
          <w:sz w:val="24"/>
          <w:szCs w:val="24"/>
          <w:u w:val="single"/>
          <w:lang w:eastAsia="zh-CN"/>
        </w:rPr>
        <w:t>27. Adres poczty elektronicznej i strony internetowej Zamawiającego:</w:t>
      </w:r>
    </w:p>
    <w:p w:rsidR="008A7107" w:rsidRPr="00C504E9" w:rsidRDefault="008A7107"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 xml:space="preserve">27.1. Adres poczty elektronicznej Zamawiającego: </w:t>
      </w:r>
      <w:r w:rsidR="00BF03AD" w:rsidRPr="00C504E9">
        <w:rPr>
          <w:rFonts w:ascii="Times New Roman" w:eastAsia="Verdana" w:hAnsi="Times New Roman" w:cs="Times New Roman"/>
          <w:kern w:val="1"/>
          <w:sz w:val="24"/>
          <w:szCs w:val="24"/>
          <w:lang w:eastAsia="zh-CN"/>
        </w:rPr>
        <w:t>gmina@</w:t>
      </w:r>
      <w:r w:rsidR="007B54F9" w:rsidRPr="00C504E9">
        <w:rPr>
          <w:rFonts w:ascii="Times New Roman" w:eastAsia="Verdana" w:hAnsi="Times New Roman" w:cs="Times New Roman"/>
          <w:kern w:val="1"/>
          <w:sz w:val="24"/>
          <w:szCs w:val="24"/>
          <w:lang w:eastAsia="zh-CN"/>
        </w:rPr>
        <w:t>starablotnica.pl</w:t>
      </w:r>
    </w:p>
    <w:p w:rsidR="00BF03AD" w:rsidRPr="00C504E9" w:rsidRDefault="008A7107" w:rsidP="00DB49A0">
      <w:pPr>
        <w:spacing w:after="0" w:line="276" w:lineRule="auto"/>
        <w:jc w:val="both"/>
        <w:rPr>
          <w:rFonts w:ascii="Times New Roman" w:hAnsi="Times New Roman" w:cs="Times New Roman"/>
          <w:sz w:val="24"/>
          <w:szCs w:val="24"/>
        </w:rPr>
      </w:pPr>
      <w:r w:rsidRPr="00C504E9">
        <w:rPr>
          <w:rFonts w:ascii="Times New Roman" w:eastAsia="Verdana" w:hAnsi="Times New Roman" w:cs="Times New Roman"/>
          <w:kern w:val="1"/>
          <w:sz w:val="24"/>
          <w:szCs w:val="24"/>
          <w:lang w:eastAsia="zh-CN"/>
        </w:rPr>
        <w:t xml:space="preserve">27.2. Adres strony internetowej Zamawiającego: </w:t>
      </w:r>
      <w:hyperlink r:id="rId14" w:history="1">
        <w:r w:rsidR="007B54F9" w:rsidRPr="00C504E9">
          <w:rPr>
            <w:rFonts w:ascii="Times New Roman" w:hAnsi="Times New Roman" w:cs="Times New Roman"/>
            <w:sz w:val="24"/>
            <w:szCs w:val="24"/>
            <w:u w:val="single"/>
          </w:rPr>
          <w:t>www.starablotnica.bip.org.pl</w:t>
        </w:r>
      </w:hyperlink>
      <w:r w:rsidR="007B54F9" w:rsidRPr="00C504E9">
        <w:rPr>
          <w:rFonts w:ascii="Times New Roman" w:hAnsi="Times New Roman" w:cs="Times New Roman"/>
          <w:sz w:val="24"/>
          <w:szCs w:val="24"/>
        </w:rPr>
        <w:t xml:space="preserve"> </w:t>
      </w:r>
    </w:p>
    <w:p w:rsidR="00AD350A" w:rsidRPr="00C504E9" w:rsidRDefault="00AD350A" w:rsidP="00DB49A0">
      <w:pPr>
        <w:widowControl w:val="0"/>
        <w:suppressAutoHyphens/>
        <w:autoSpaceDE w:val="0"/>
        <w:spacing w:after="0" w:line="276" w:lineRule="auto"/>
        <w:rPr>
          <w:rFonts w:ascii="Times New Roman" w:eastAsia="Verdana" w:hAnsi="Times New Roman" w:cs="Times New Roman"/>
          <w:b/>
          <w:kern w:val="1"/>
          <w:sz w:val="24"/>
          <w:szCs w:val="24"/>
          <w:u w:val="single"/>
          <w:lang w:eastAsia="zh-CN"/>
        </w:rPr>
      </w:pPr>
      <w:r w:rsidRPr="00C504E9">
        <w:rPr>
          <w:rFonts w:ascii="Times New Roman" w:eastAsia="Verdana" w:hAnsi="Times New Roman" w:cs="Times New Roman"/>
          <w:b/>
          <w:kern w:val="1"/>
          <w:sz w:val="24"/>
          <w:szCs w:val="24"/>
          <w:u w:val="single"/>
          <w:lang w:eastAsia="zh-CN"/>
        </w:rPr>
        <w:t>28. Wymagania związane z realizacją zamówienia, dotyczące art. 29 ust. 4 i 5 ustawy Pzp:</w:t>
      </w:r>
    </w:p>
    <w:p w:rsidR="00AD350A" w:rsidRPr="00C504E9"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28.1. Zamawiający nie przewiduje realizacji zamówienia z zastosowaniem wymagań dotyczących art. 29 ust. 4 i 5 ustawy Pzp.</w:t>
      </w:r>
    </w:p>
    <w:p w:rsidR="00AD350A" w:rsidRPr="00C504E9" w:rsidRDefault="00AD350A"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AD350A" w:rsidRPr="00C504E9" w:rsidRDefault="00AD350A" w:rsidP="00DB49A0">
      <w:pPr>
        <w:widowControl w:val="0"/>
        <w:suppressAutoHyphens/>
        <w:autoSpaceDE w:val="0"/>
        <w:spacing w:after="0" w:line="276" w:lineRule="auto"/>
        <w:rPr>
          <w:rFonts w:ascii="Times New Roman" w:eastAsia="Verdana" w:hAnsi="Times New Roman" w:cs="Times New Roman"/>
          <w:kern w:val="1"/>
          <w:sz w:val="24"/>
          <w:szCs w:val="24"/>
          <w:lang w:eastAsia="zh-CN"/>
        </w:rPr>
      </w:pPr>
      <w:r w:rsidRPr="00C504E9">
        <w:rPr>
          <w:rFonts w:ascii="Times New Roman" w:eastAsia="Verdana" w:hAnsi="Times New Roman" w:cs="Times New Roman"/>
          <w:b/>
          <w:kern w:val="1"/>
          <w:sz w:val="24"/>
          <w:szCs w:val="24"/>
          <w:u w:val="single"/>
          <w:lang w:eastAsia="zh-CN"/>
        </w:rPr>
        <w:t>29. Wykaz załączników do SIWZ:</w:t>
      </w:r>
    </w:p>
    <w:p w:rsidR="00AD350A" w:rsidRPr="00C504E9"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29.1. Formularz ofertowy – załącznik nr 1do SIWZ;</w:t>
      </w:r>
    </w:p>
    <w:p w:rsidR="00AD350A" w:rsidRPr="00C504E9"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29.2. Oświadczenie dotyczące spełniania warunków udziału w postępowaniu – załącznik nr 2 do SIWZ;</w:t>
      </w:r>
    </w:p>
    <w:p w:rsidR="00AD350A" w:rsidRPr="00C504E9"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lastRenderedPageBreak/>
        <w:t>29.3. Oświadczenie dotyczące przesłanek do wykluczenia z postępowania – załącznik nr 3 do SIWZ;</w:t>
      </w:r>
    </w:p>
    <w:p w:rsidR="00AD350A" w:rsidRPr="00C504E9"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29.4. Oświadczenie o przynależności bądź braku przynależności do grupy kapitałowej – załącznik nr 4 do SIWZ ( wykonawca składa ten dokument zgodnie z zapisem w ust. 14 pkt 7 SIWZ);</w:t>
      </w:r>
    </w:p>
    <w:p w:rsidR="00AD350A" w:rsidRPr="00C504E9"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29.5. Zobowiązanie innych podmiotów na podstawie art. 22a ustawy Pzp – załącznik nr 5 do SIWZ;</w:t>
      </w:r>
    </w:p>
    <w:p w:rsidR="00AD350A" w:rsidRPr="00C504E9"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29.6. Informacja dotycząca podwykonawców – załącznik nr 6 do SIWZ</w:t>
      </w:r>
    </w:p>
    <w:p w:rsidR="00AD350A" w:rsidRPr="00C504E9"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 xml:space="preserve">29.8.  Projekt umowy – załącznik nr </w:t>
      </w:r>
      <w:r w:rsidR="004A598F" w:rsidRPr="00C504E9">
        <w:rPr>
          <w:rFonts w:ascii="Times New Roman" w:eastAsia="Verdana" w:hAnsi="Times New Roman" w:cs="Times New Roman"/>
          <w:kern w:val="1"/>
          <w:sz w:val="24"/>
          <w:szCs w:val="24"/>
          <w:lang w:eastAsia="zh-CN"/>
        </w:rPr>
        <w:t>7</w:t>
      </w:r>
      <w:r w:rsidRPr="00C504E9">
        <w:rPr>
          <w:rFonts w:ascii="Times New Roman" w:eastAsia="Verdana" w:hAnsi="Times New Roman" w:cs="Times New Roman"/>
          <w:kern w:val="1"/>
          <w:sz w:val="24"/>
          <w:szCs w:val="24"/>
          <w:lang w:eastAsia="zh-CN"/>
        </w:rPr>
        <w:t>do SIWZ;</w:t>
      </w:r>
    </w:p>
    <w:p w:rsidR="00AD350A" w:rsidRPr="00C504E9"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 xml:space="preserve">29.9.  Wykaz robót – załącznik nr </w:t>
      </w:r>
      <w:r w:rsidR="004A598F" w:rsidRPr="00C504E9">
        <w:rPr>
          <w:rFonts w:ascii="Times New Roman" w:eastAsia="Verdana" w:hAnsi="Times New Roman" w:cs="Times New Roman"/>
          <w:kern w:val="1"/>
          <w:sz w:val="24"/>
          <w:szCs w:val="24"/>
          <w:lang w:eastAsia="zh-CN"/>
        </w:rPr>
        <w:t>8</w:t>
      </w:r>
      <w:r w:rsidRPr="00C504E9">
        <w:rPr>
          <w:rFonts w:ascii="Times New Roman" w:eastAsia="Verdana" w:hAnsi="Times New Roman" w:cs="Times New Roman"/>
          <w:kern w:val="1"/>
          <w:sz w:val="24"/>
          <w:szCs w:val="24"/>
          <w:lang w:eastAsia="zh-CN"/>
        </w:rPr>
        <w:t xml:space="preserve"> do SIWZ;</w:t>
      </w:r>
    </w:p>
    <w:p w:rsidR="00AD350A" w:rsidRPr="00C92636"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92636">
        <w:rPr>
          <w:rFonts w:ascii="Times New Roman" w:eastAsia="Verdana" w:hAnsi="Times New Roman" w:cs="Times New Roman"/>
          <w:kern w:val="1"/>
          <w:sz w:val="24"/>
          <w:szCs w:val="24"/>
          <w:lang w:eastAsia="zh-CN"/>
        </w:rPr>
        <w:t xml:space="preserve">29.10. Wykaz osób – załącznik nr </w:t>
      </w:r>
      <w:r w:rsidR="004A598F" w:rsidRPr="00C92636">
        <w:rPr>
          <w:rFonts w:ascii="Times New Roman" w:eastAsia="Verdana" w:hAnsi="Times New Roman" w:cs="Times New Roman"/>
          <w:kern w:val="1"/>
          <w:sz w:val="24"/>
          <w:szCs w:val="24"/>
          <w:lang w:eastAsia="zh-CN"/>
        </w:rPr>
        <w:t>9</w:t>
      </w:r>
      <w:r w:rsidRPr="00C92636">
        <w:rPr>
          <w:rFonts w:ascii="Times New Roman" w:eastAsia="Verdana" w:hAnsi="Times New Roman" w:cs="Times New Roman"/>
          <w:kern w:val="1"/>
          <w:sz w:val="24"/>
          <w:szCs w:val="24"/>
          <w:lang w:eastAsia="zh-CN"/>
        </w:rPr>
        <w:t xml:space="preserve"> do SIWZ </w:t>
      </w:r>
    </w:p>
    <w:p w:rsidR="00AD350A" w:rsidRPr="00C92636"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92636">
        <w:rPr>
          <w:rFonts w:ascii="Times New Roman" w:eastAsia="Verdana" w:hAnsi="Times New Roman" w:cs="Times New Roman"/>
          <w:kern w:val="1"/>
          <w:sz w:val="24"/>
          <w:szCs w:val="24"/>
          <w:lang w:eastAsia="zh-CN"/>
        </w:rPr>
        <w:t>29.11. Dokumentacja projektow</w:t>
      </w:r>
      <w:r w:rsidR="00BD3242" w:rsidRPr="00C92636">
        <w:rPr>
          <w:rFonts w:ascii="Times New Roman" w:eastAsia="Verdana" w:hAnsi="Times New Roman" w:cs="Times New Roman"/>
          <w:kern w:val="1"/>
          <w:sz w:val="24"/>
          <w:szCs w:val="24"/>
          <w:lang w:eastAsia="zh-CN"/>
        </w:rPr>
        <w:t>a,</w:t>
      </w:r>
      <w:r w:rsidRPr="00C92636">
        <w:rPr>
          <w:rFonts w:ascii="Times New Roman" w:eastAsia="Verdana" w:hAnsi="Times New Roman" w:cs="Times New Roman"/>
          <w:kern w:val="1"/>
          <w:sz w:val="24"/>
          <w:szCs w:val="24"/>
          <w:lang w:eastAsia="zh-CN"/>
        </w:rPr>
        <w:t xml:space="preserve"> Specyfikacja Techniczna Wykonania i Odbioru Robót</w:t>
      </w:r>
      <w:r w:rsidR="00BD3242" w:rsidRPr="00C92636">
        <w:rPr>
          <w:rFonts w:ascii="Times New Roman" w:eastAsia="Verdana" w:hAnsi="Times New Roman" w:cs="Times New Roman"/>
          <w:kern w:val="1"/>
          <w:sz w:val="24"/>
          <w:szCs w:val="24"/>
          <w:lang w:eastAsia="zh-CN"/>
        </w:rPr>
        <w:t xml:space="preserve">, Przedmiary robót  </w:t>
      </w:r>
      <w:r w:rsidRPr="00C92636">
        <w:rPr>
          <w:rFonts w:ascii="Times New Roman" w:eastAsia="Verdana" w:hAnsi="Times New Roman" w:cs="Times New Roman"/>
          <w:kern w:val="1"/>
          <w:sz w:val="24"/>
          <w:szCs w:val="24"/>
          <w:lang w:eastAsia="zh-CN"/>
        </w:rPr>
        <w:t xml:space="preserve"> – załącznik nr 1</w:t>
      </w:r>
      <w:r w:rsidR="004A598F" w:rsidRPr="00C92636">
        <w:rPr>
          <w:rFonts w:ascii="Times New Roman" w:eastAsia="Verdana" w:hAnsi="Times New Roman" w:cs="Times New Roman"/>
          <w:kern w:val="1"/>
          <w:sz w:val="24"/>
          <w:szCs w:val="24"/>
          <w:lang w:eastAsia="zh-CN"/>
        </w:rPr>
        <w:t>0</w:t>
      </w:r>
      <w:r w:rsidRPr="00C92636">
        <w:rPr>
          <w:rFonts w:ascii="Times New Roman" w:eastAsia="Verdana" w:hAnsi="Times New Roman" w:cs="Times New Roman"/>
          <w:kern w:val="1"/>
          <w:sz w:val="24"/>
          <w:szCs w:val="24"/>
          <w:lang w:eastAsia="zh-CN"/>
        </w:rPr>
        <w:t xml:space="preserve"> do SIWZ.</w:t>
      </w:r>
    </w:p>
    <w:p w:rsidR="00C92636" w:rsidRPr="00C92636" w:rsidRDefault="00C92636"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92636">
        <w:rPr>
          <w:rFonts w:ascii="Times New Roman" w:eastAsia="Verdana" w:hAnsi="Times New Roman" w:cs="Times New Roman"/>
          <w:kern w:val="1"/>
          <w:sz w:val="24"/>
          <w:szCs w:val="24"/>
          <w:lang w:eastAsia="zh-CN"/>
        </w:rPr>
        <w:t xml:space="preserve">29.12. </w:t>
      </w:r>
      <w:r w:rsidRPr="00C92636">
        <w:rPr>
          <w:rFonts w:ascii="Times New Roman" w:hAnsi="Times New Roman" w:cs="Times New Roman"/>
          <w:sz w:val="24"/>
          <w:szCs w:val="24"/>
        </w:rPr>
        <w:t>Klauzula informacyjna RODO</w:t>
      </w:r>
    </w:p>
    <w:p w:rsidR="00B9448A" w:rsidRPr="00C92636" w:rsidRDefault="00B9448A" w:rsidP="008B5AEA">
      <w:pPr>
        <w:widowControl w:val="0"/>
        <w:suppressAutoHyphens/>
        <w:autoSpaceDE w:val="0"/>
        <w:spacing w:after="0" w:line="276" w:lineRule="auto"/>
        <w:jc w:val="both"/>
        <w:rPr>
          <w:rFonts w:ascii="Times New Roman" w:eastAsia="Verdana" w:hAnsi="Times New Roman" w:cs="Times New Roman"/>
          <w:kern w:val="1"/>
          <w:sz w:val="24"/>
          <w:szCs w:val="24"/>
          <w:lang w:eastAsia="zh-CN"/>
        </w:rPr>
      </w:pPr>
    </w:p>
    <w:p w:rsidR="00DE6C1F" w:rsidRPr="00C504E9" w:rsidRDefault="00DE6C1F"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BE1A5D" w:rsidRPr="00C504E9"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BE1A5D" w:rsidRPr="00C504E9"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BE1A5D" w:rsidRPr="00C504E9"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BE1A5D"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Pr="00C504E9"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BE1A5D" w:rsidRPr="00C504E9"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BE1A5D" w:rsidRPr="00C504E9"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BE1A5D" w:rsidRPr="00C504E9"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BE1A5D" w:rsidRPr="00C504E9"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D24E57" w:rsidRPr="00C504E9" w:rsidRDefault="00D24E57" w:rsidP="00B77EE9">
      <w:pPr>
        <w:widowControl w:val="0"/>
        <w:suppressAutoHyphens/>
        <w:autoSpaceDE w:val="0"/>
        <w:spacing w:after="0" w:line="276" w:lineRule="auto"/>
        <w:jc w:val="both"/>
        <w:rPr>
          <w:rFonts w:ascii="Times New Roman" w:eastAsia="Verdana" w:hAnsi="Times New Roman" w:cs="Times New Roman"/>
          <w:kern w:val="1"/>
          <w:sz w:val="24"/>
          <w:szCs w:val="24"/>
          <w:lang w:eastAsia="zh-CN"/>
        </w:rPr>
      </w:pPr>
    </w:p>
    <w:p w:rsidR="00BE1A5D" w:rsidRPr="00C504E9"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BE1A5D" w:rsidRPr="00C504E9"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DE6C1F" w:rsidRPr="00C504E9" w:rsidRDefault="00DE6C1F"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bookmarkStart w:id="3" w:name="_GoBack"/>
    </w:p>
    <w:p w:rsidR="00DE6C1F" w:rsidRPr="00C504E9" w:rsidRDefault="00DE6C1F" w:rsidP="00DB49A0">
      <w:pPr>
        <w:spacing w:after="0" w:line="276" w:lineRule="auto"/>
        <w:jc w:val="right"/>
        <w:outlineLvl w:val="0"/>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Załącznik nr 1 do SIWZ</w:t>
      </w:r>
    </w:p>
    <w:p w:rsidR="00DE6C1F" w:rsidRPr="00C504E9" w:rsidRDefault="00DE6C1F" w:rsidP="00DB49A0">
      <w:pPr>
        <w:spacing w:after="0" w:line="276" w:lineRule="auto"/>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NAZWA  I  ADRES  OFERENTA</w:t>
      </w:r>
    </w:p>
    <w:p w:rsidR="00DE6C1F" w:rsidRPr="00C504E9" w:rsidRDefault="00DE6C1F" w:rsidP="00DB49A0">
      <w:pPr>
        <w:spacing w:after="0" w:line="276" w:lineRule="auto"/>
        <w:rPr>
          <w:rFonts w:ascii="Times New Roman" w:eastAsiaTheme="minorHAnsi" w:hAnsi="Times New Roman" w:cs="Times New Roman"/>
          <w:sz w:val="24"/>
          <w:szCs w:val="24"/>
          <w:lang w:eastAsia="en-US"/>
        </w:rPr>
      </w:pPr>
    </w:p>
    <w:p w:rsidR="00DE6C1F" w:rsidRPr="00C504E9" w:rsidRDefault="00DE6C1F" w:rsidP="00DB49A0">
      <w:pPr>
        <w:spacing w:after="0" w:line="276" w:lineRule="auto"/>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w:t>
      </w:r>
    </w:p>
    <w:p w:rsidR="00DE6C1F" w:rsidRPr="00C504E9" w:rsidRDefault="00DE6C1F" w:rsidP="00DB49A0">
      <w:pPr>
        <w:spacing w:after="0" w:line="276" w:lineRule="auto"/>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w:t>
      </w:r>
    </w:p>
    <w:p w:rsidR="00DE6C1F" w:rsidRPr="00C504E9" w:rsidRDefault="00DE6C1F" w:rsidP="00DB49A0">
      <w:pPr>
        <w:spacing w:after="0" w:line="276" w:lineRule="auto"/>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NIP ........................................................................</w:t>
      </w:r>
    </w:p>
    <w:p w:rsidR="00DE6C1F" w:rsidRPr="00C504E9" w:rsidRDefault="00DE6C1F" w:rsidP="00DB49A0">
      <w:pPr>
        <w:spacing w:after="0" w:line="276" w:lineRule="auto"/>
        <w:rPr>
          <w:rFonts w:ascii="Times New Roman" w:eastAsiaTheme="minorHAnsi" w:hAnsi="Times New Roman" w:cs="Times New Roman"/>
          <w:b/>
          <w:i/>
          <w:sz w:val="24"/>
          <w:szCs w:val="24"/>
          <w:lang w:eastAsia="en-US"/>
        </w:rPr>
      </w:pPr>
      <w:r w:rsidRPr="00C504E9">
        <w:rPr>
          <w:rFonts w:ascii="Times New Roman" w:eastAsiaTheme="minorHAnsi" w:hAnsi="Times New Roman" w:cs="Times New Roman"/>
          <w:sz w:val="24"/>
          <w:szCs w:val="24"/>
          <w:lang w:eastAsia="en-US"/>
        </w:rPr>
        <w:t xml:space="preserve">REGON ................................................................  </w:t>
      </w:r>
    </w:p>
    <w:p w:rsidR="00DE6C1F" w:rsidRPr="00C504E9" w:rsidRDefault="00DE6C1F" w:rsidP="00DB49A0">
      <w:pPr>
        <w:spacing w:after="0" w:line="276" w:lineRule="auto"/>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tel. .........................................................................</w:t>
      </w:r>
    </w:p>
    <w:p w:rsidR="00DE6C1F" w:rsidRPr="00C504E9" w:rsidRDefault="00DE6C1F" w:rsidP="00DB49A0">
      <w:pPr>
        <w:spacing w:after="0" w:line="276" w:lineRule="auto"/>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fax .........................................................................     </w:t>
      </w:r>
    </w:p>
    <w:p w:rsidR="00DE6C1F" w:rsidRPr="00C504E9" w:rsidRDefault="00DE6C1F" w:rsidP="00DB49A0">
      <w:pPr>
        <w:spacing w:after="0" w:line="276" w:lineRule="auto"/>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 xml:space="preserve">                                             Gmina Stara Błotnica  </w:t>
      </w:r>
    </w:p>
    <w:p w:rsidR="00DE6C1F" w:rsidRPr="00C504E9" w:rsidRDefault="00DE6C1F" w:rsidP="00DB49A0">
      <w:pPr>
        <w:spacing w:after="0" w:line="276" w:lineRule="auto"/>
        <w:jc w:val="both"/>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 xml:space="preserve">                                              Stara Błotnica 46</w:t>
      </w:r>
    </w:p>
    <w:p w:rsidR="00DE6C1F" w:rsidRPr="00C504E9" w:rsidRDefault="00DE6C1F" w:rsidP="00DB49A0">
      <w:pPr>
        <w:spacing w:after="0" w:line="276" w:lineRule="auto"/>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 xml:space="preserve">                                              26-806 Stara Błotnica               </w:t>
      </w:r>
    </w:p>
    <w:p w:rsidR="00DE6C1F" w:rsidRPr="00C504E9" w:rsidRDefault="00DE6C1F" w:rsidP="00DB49A0">
      <w:pPr>
        <w:spacing w:after="0" w:line="276" w:lineRule="auto"/>
        <w:jc w:val="center"/>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O F E R T A</w:t>
      </w:r>
    </w:p>
    <w:p w:rsidR="00DE6C1F" w:rsidRPr="00C504E9" w:rsidRDefault="00DE6C1F" w:rsidP="00DB49A0">
      <w:pPr>
        <w:tabs>
          <w:tab w:val="left" w:leader="dot" w:pos="9360"/>
        </w:tabs>
        <w:suppressAutoHyphens/>
        <w:spacing w:before="120" w:after="0" w:line="276" w:lineRule="auto"/>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 xml:space="preserve">Nawiązując do ogłoszenia o zamówieniu w postępowaniu o udzielenie zamówienia publicznego prowadzonym w trybie przetargu nieograniczonego na realizację zadania pn.: </w:t>
      </w:r>
    </w:p>
    <w:p w:rsidR="00DE6C1F" w:rsidRPr="00C504E9" w:rsidRDefault="00DE6C1F" w:rsidP="00DB49A0">
      <w:pPr>
        <w:tabs>
          <w:tab w:val="left" w:leader="dot" w:pos="9360"/>
        </w:tabs>
        <w:suppressAutoHyphens/>
        <w:spacing w:before="120" w:after="0" w:line="276" w:lineRule="auto"/>
        <w:jc w:val="both"/>
        <w:rPr>
          <w:rFonts w:ascii="Times New Roman" w:hAnsi="Times New Roman" w:cs="Times New Roman"/>
          <w:b/>
          <w:sz w:val="24"/>
          <w:szCs w:val="24"/>
        </w:rPr>
      </w:pPr>
      <w:r w:rsidRPr="00C504E9">
        <w:rPr>
          <w:rFonts w:ascii="Times New Roman" w:hAnsi="Times New Roman" w:cs="Times New Roman"/>
          <w:b/>
          <w:sz w:val="24"/>
          <w:szCs w:val="24"/>
        </w:rPr>
        <w:t>„</w:t>
      </w:r>
      <w:r w:rsidR="00E20905" w:rsidRPr="00C504E9">
        <w:rPr>
          <w:rFonts w:ascii="Times New Roman" w:hAnsi="Times New Roman" w:cs="Times New Roman"/>
          <w:b/>
          <w:sz w:val="24"/>
          <w:szCs w:val="24"/>
        </w:rPr>
        <w:t xml:space="preserve">Budowa </w:t>
      </w:r>
      <w:r w:rsidR="00B77EE9" w:rsidRPr="00C504E9">
        <w:rPr>
          <w:rFonts w:ascii="Times New Roman" w:hAnsi="Times New Roman" w:cs="Times New Roman"/>
          <w:b/>
          <w:sz w:val="24"/>
          <w:szCs w:val="24"/>
        </w:rPr>
        <w:t>oświetlenia drogowego w miejs</w:t>
      </w:r>
      <w:r w:rsidR="00597E33" w:rsidRPr="00C504E9">
        <w:rPr>
          <w:rFonts w:ascii="Times New Roman" w:hAnsi="Times New Roman" w:cs="Times New Roman"/>
          <w:b/>
          <w:sz w:val="24"/>
          <w:szCs w:val="24"/>
        </w:rPr>
        <w:t xml:space="preserve">cowościach </w:t>
      </w:r>
      <w:r w:rsidR="007764A5" w:rsidRPr="00C504E9">
        <w:rPr>
          <w:rFonts w:ascii="Times New Roman" w:hAnsi="Times New Roman" w:cs="Times New Roman"/>
          <w:b/>
          <w:sz w:val="24"/>
          <w:szCs w:val="24"/>
        </w:rPr>
        <w:t>Czyżówka, Nowy Kiełbów, , Stare Siekluki, Nowy Gózd,</w:t>
      </w:r>
      <w:r w:rsidR="00E20905" w:rsidRPr="00C504E9">
        <w:rPr>
          <w:rFonts w:ascii="Times New Roman" w:hAnsi="Times New Roman" w:cs="Times New Roman"/>
          <w:b/>
          <w:sz w:val="24"/>
          <w:szCs w:val="24"/>
        </w:rPr>
        <w:t xml:space="preserve"> Starych Żdżarach”.</w:t>
      </w:r>
    </w:p>
    <w:p w:rsidR="007764A5" w:rsidRPr="00C504E9" w:rsidRDefault="007764A5" w:rsidP="00DB49A0">
      <w:pPr>
        <w:tabs>
          <w:tab w:val="left" w:leader="dot" w:pos="9360"/>
        </w:tabs>
        <w:suppressAutoHyphens/>
        <w:spacing w:before="120" w:after="0" w:line="276" w:lineRule="auto"/>
        <w:jc w:val="both"/>
        <w:rPr>
          <w:rFonts w:ascii="Times New Roman" w:hAnsi="Times New Roman" w:cs="Times New Roman"/>
          <w:b/>
          <w:sz w:val="24"/>
          <w:szCs w:val="24"/>
        </w:rPr>
      </w:pPr>
    </w:p>
    <w:p w:rsidR="00DE6C1F" w:rsidRPr="00C504E9" w:rsidRDefault="00DE6C1F" w:rsidP="00DB49A0">
      <w:pPr>
        <w:numPr>
          <w:ilvl w:val="0"/>
          <w:numId w:val="30"/>
        </w:numPr>
        <w:tabs>
          <w:tab w:val="left" w:pos="284"/>
        </w:tabs>
        <w:suppressAutoHyphens/>
        <w:spacing w:after="0" w:line="276" w:lineRule="auto"/>
        <w:ind w:left="284" w:right="-284" w:hanging="284"/>
        <w:jc w:val="both"/>
        <w:rPr>
          <w:rFonts w:ascii="Times New Roman" w:eastAsia="Times New Roman" w:hAnsi="Times New Roman" w:cs="Times New Roman"/>
          <w:b/>
          <w:sz w:val="24"/>
          <w:szCs w:val="24"/>
          <w:lang w:eastAsia="ar-SA"/>
        </w:rPr>
      </w:pPr>
      <w:r w:rsidRPr="00C504E9">
        <w:rPr>
          <w:rFonts w:ascii="Times New Roman" w:eastAsia="Times New Roman" w:hAnsi="Times New Roman" w:cs="Times New Roman"/>
          <w:b/>
          <w:sz w:val="24"/>
          <w:szCs w:val="24"/>
          <w:lang w:eastAsia="ar-SA"/>
        </w:rPr>
        <w:t>OFERUJEMY</w:t>
      </w:r>
      <w:r w:rsidRPr="00C504E9">
        <w:rPr>
          <w:rFonts w:ascii="Times New Roman" w:eastAsia="Times New Roman" w:hAnsi="Times New Roman" w:cs="Times New Roman"/>
          <w:sz w:val="24"/>
          <w:szCs w:val="24"/>
          <w:lang w:eastAsia="ar-SA"/>
        </w:rPr>
        <w:t>:</w:t>
      </w:r>
    </w:p>
    <w:p w:rsidR="00DE6C1F" w:rsidRPr="00C504E9" w:rsidRDefault="00DE6C1F" w:rsidP="00FF006B">
      <w:pPr>
        <w:pStyle w:val="Cytat"/>
        <w:ind w:left="0"/>
        <w:jc w:val="both"/>
        <w:rPr>
          <w:rFonts w:ascii="Times New Roman" w:eastAsia="Times New Roman" w:hAnsi="Times New Roman" w:cs="Times New Roman"/>
          <w:i w:val="0"/>
          <w:sz w:val="24"/>
          <w:szCs w:val="24"/>
        </w:rPr>
      </w:pPr>
      <w:r w:rsidRPr="00C504E9">
        <w:rPr>
          <w:rFonts w:ascii="Times New Roman" w:eastAsia="Times New Roman" w:hAnsi="Times New Roman" w:cs="Times New Roman"/>
          <w:i w:val="0"/>
          <w:sz w:val="24"/>
          <w:szCs w:val="24"/>
        </w:rPr>
        <w:t xml:space="preserve">wykonanie przedmiotu zamówienia </w:t>
      </w:r>
      <w:r w:rsidR="00832574" w:rsidRPr="00C504E9">
        <w:rPr>
          <w:rFonts w:ascii="Times New Roman" w:eastAsia="Times New Roman" w:hAnsi="Times New Roman" w:cs="Times New Roman"/>
          <w:i w:val="0"/>
          <w:sz w:val="24"/>
          <w:szCs w:val="24"/>
        </w:rPr>
        <w:t xml:space="preserve">zgodnie z opisem przedmiotu zamówienia                 i na warunkach płatności określonych w SIWZ </w:t>
      </w:r>
      <w:r w:rsidRPr="00C504E9">
        <w:rPr>
          <w:rFonts w:ascii="Times New Roman" w:eastAsia="Times New Roman" w:hAnsi="Times New Roman" w:cs="Times New Roman"/>
          <w:i w:val="0"/>
          <w:sz w:val="24"/>
          <w:szCs w:val="24"/>
        </w:rPr>
        <w:t xml:space="preserve">za cenę </w:t>
      </w:r>
      <w:r w:rsidR="00832574" w:rsidRPr="00C504E9">
        <w:rPr>
          <w:rFonts w:ascii="Times New Roman" w:eastAsia="Times New Roman" w:hAnsi="Times New Roman" w:cs="Times New Roman"/>
          <w:i w:val="0"/>
          <w:sz w:val="24"/>
          <w:szCs w:val="24"/>
        </w:rPr>
        <w:t xml:space="preserve">ryczałtową </w:t>
      </w:r>
      <w:r w:rsidRPr="00C504E9">
        <w:rPr>
          <w:rFonts w:ascii="Times New Roman" w:eastAsia="Times New Roman" w:hAnsi="Times New Roman" w:cs="Times New Roman"/>
          <w:i w:val="0"/>
          <w:sz w:val="24"/>
          <w:szCs w:val="24"/>
        </w:rPr>
        <w:t>brutto</w:t>
      </w:r>
      <w:r w:rsidR="00832574" w:rsidRPr="00C504E9">
        <w:rPr>
          <w:rFonts w:ascii="Times New Roman" w:eastAsia="Times New Roman" w:hAnsi="Times New Roman" w:cs="Times New Roman"/>
          <w:i w:val="0"/>
          <w:sz w:val="24"/>
          <w:szCs w:val="24"/>
        </w:rPr>
        <w:t xml:space="preserve"> :</w:t>
      </w:r>
      <w:r w:rsidRPr="00C504E9">
        <w:rPr>
          <w:rFonts w:ascii="Times New Roman" w:eastAsia="Times New Roman" w:hAnsi="Times New Roman" w:cs="Times New Roman"/>
          <w:i w:val="0"/>
          <w:sz w:val="24"/>
          <w:szCs w:val="24"/>
        </w:rPr>
        <w:t xml:space="preserve"> </w:t>
      </w:r>
      <w:r w:rsidR="00740515" w:rsidRPr="00C504E9">
        <w:rPr>
          <w:rFonts w:ascii="Times New Roman" w:eastAsia="Times New Roman" w:hAnsi="Times New Roman" w:cs="Times New Roman"/>
          <w:i w:val="0"/>
          <w:sz w:val="24"/>
          <w:szCs w:val="24"/>
        </w:rPr>
        <w:t>…………………………………………….</w:t>
      </w:r>
      <w:r w:rsidRPr="00C504E9">
        <w:rPr>
          <w:rFonts w:ascii="Times New Roman" w:eastAsia="Times New Roman" w:hAnsi="Times New Roman" w:cs="Times New Roman"/>
          <w:i w:val="0"/>
          <w:sz w:val="24"/>
          <w:szCs w:val="24"/>
        </w:rPr>
        <w:t>PLN                                                (słownie</w:t>
      </w:r>
      <w:r w:rsidR="00FF006B" w:rsidRPr="00C504E9">
        <w:rPr>
          <w:rFonts w:ascii="Times New Roman" w:eastAsia="Times New Roman" w:hAnsi="Times New Roman" w:cs="Times New Roman"/>
          <w:i w:val="0"/>
          <w:sz w:val="24"/>
          <w:szCs w:val="24"/>
        </w:rPr>
        <w:t xml:space="preserve"> złotych:…………</w:t>
      </w:r>
      <w:r w:rsidR="00740515" w:rsidRPr="00C504E9">
        <w:rPr>
          <w:rFonts w:ascii="Times New Roman" w:eastAsia="Times New Roman" w:hAnsi="Times New Roman" w:cs="Times New Roman"/>
          <w:i w:val="0"/>
          <w:sz w:val="24"/>
          <w:szCs w:val="24"/>
        </w:rPr>
        <w:t>………………</w:t>
      </w:r>
      <w:r w:rsidR="00FF006B" w:rsidRPr="00C504E9">
        <w:rPr>
          <w:rFonts w:ascii="Times New Roman" w:eastAsia="Times New Roman" w:hAnsi="Times New Roman" w:cs="Times New Roman"/>
          <w:i w:val="0"/>
          <w:sz w:val="24"/>
          <w:szCs w:val="24"/>
        </w:rPr>
        <w:t>……………………………</w:t>
      </w:r>
      <w:r w:rsidR="00740515" w:rsidRPr="00C504E9">
        <w:rPr>
          <w:rFonts w:ascii="Times New Roman" w:eastAsia="Times New Roman" w:hAnsi="Times New Roman" w:cs="Times New Roman"/>
          <w:i w:val="0"/>
          <w:sz w:val="24"/>
          <w:szCs w:val="24"/>
        </w:rPr>
        <w:t>………..</w:t>
      </w:r>
      <w:r w:rsidRPr="00C504E9">
        <w:rPr>
          <w:rFonts w:ascii="Times New Roman" w:eastAsia="Times New Roman" w:hAnsi="Times New Roman" w:cs="Times New Roman"/>
          <w:i w:val="0"/>
          <w:sz w:val="24"/>
          <w:szCs w:val="24"/>
        </w:rPr>
        <w:t xml:space="preserve">) </w:t>
      </w:r>
    </w:p>
    <w:p w:rsidR="00DE6C1F" w:rsidRPr="00C504E9" w:rsidRDefault="00DE6C1F" w:rsidP="00FF006B">
      <w:pPr>
        <w:spacing w:after="0" w:line="276" w:lineRule="auto"/>
        <w:ind w:right="-284"/>
        <w:jc w:val="both"/>
        <w:rPr>
          <w:rFonts w:ascii="Times New Roman" w:eastAsia="Times New Roman" w:hAnsi="Times New Roman" w:cs="Times New Roman"/>
          <w:iCs/>
          <w:sz w:val="24"/>
          <w:szCs w:val="24"/>
        </w:rPr>
      </w:pPr>
      <w:r w:rsidRPr="00C504E9">
        <w:rPr>
          <w:rFonts w:ascii="Times New Roman" w:eastAsia="Times New Roman" w:hAnsi="Times New Roman" w:cs="Times New Roman"/>
          <w:iCs/>
          <w:sz w:val="24"/>
          <w:szCs w:val="24"/>
        </w:rPr>
        <w:t>wykonanie przedmiotu zamówienia za cenę netto</w:t>
      </w:r>
      <w:r w:rsidR="00740515" w:rsidRPr="00C504E9">
        <w:rPr>
          <w:rFonts w:ascii="Times New Roman" w:eastAsia="Times New Roman" w:hAnsi="Times New Roman" w:cs="Times New Roman"/>
          <w:iCs/>
          <w:sz w:val="24"/>
          <w:szCs w:val="24"/>
        </w:rPr>
        <w:t>.......................................</w:t>
      </w:r>
      <w:r w:rsidRPr="00C504E9">
        <w:rPr>
          <w:rFonts w:ascii="Times New Roman" w:eastAsia="Times New Roman" w:hAnsi="Times New Roman" w:cs="Times New Roman"/>
          <w:iCs/>
          <w:sz w:val="24"/>
          <w:szCs w:val="24"/>
        </w:rPr>
        <w:t xml:space="preserve"> PLN                                                </w:t>
      </w:r>
      <w:r w:rsidRPr="00C504E9">
        <w:rPr>
          <w:rFonts w:ascii="Times New Roman" w:eastAsia="Times New Roman" w:hAnsi="Times New Roman" w:cs="Times New Roman"/>
          <w:i/>
          <w:iCs/>
          <w:sz w:val="24"/>
          <w:szCs w:val="24"/>
        </w:rPr>
        <w:t xml:space="preserve">(słownie złotych: </w:t>
      </w:r>
      <w:r w:rsidR="00FF006B" w:rsidRPr="00C504E9">
        <w:rPr>
          <w:rFonts w:ascii="Times New Roman" w:eastAsia="Times New Roman" w:hAnsi="Times New Roman" w:cs="Times New Roman"/>
          <w:i/>
          <w:iCs/>
          <w:sz w:val="24"/>
          <w:szCs w:val="24"/>
        </w:rPr>
        <w:t>…………………………………………………………………………</w:t>
      </w:r>
      <w:r w:rsidR="00740515" w:rsidRPr="00C504E9">
        <w:rPr>
          <w:rFonts w:ascii="Times New Roman" w:eastAsia="Times New Roman" w:hAnsi="Times New Roman" w:cs="Times New Roman"/>
          <w:i/>
          <w:iCs/>
          <w:sz w:val="24"/>
          <w:szCs w:val="24"/>
        </w:rPr>
        <w:t>…</w:t>
      </w:r>
      <w:r w:rsidRPr="00C504E9">
        <w:rPr>
          <w:rFonts w:ascii="Times New Roman" w:eastAsia="Times New Roman" w:hAnsi="Times New Roman" w:cs="Times New Roman"/>
          <w:i/>
          <w:iCs/>
          <w:sz w:val="24"/>
          <w:szCs w:val="24"/>
        </w:rPr>
        <w:t>)</w:t>
      </w:r>
      <w:r w:rsidRPr="00C504E9">
        <w:rPr>
          <w:rFonts w:ascii="Times New Roman" w:eastAsia="Times New Roman" w:hAnsi="Times New Roman" w:cs="Times New Roman"/>
          <w:iCs/>
          <w:sz w:val="24"/>
          <w:szCs w:val="24"/>
        </w:rPr>
        <w:t xml:space="preserve"> </w:t>
      </w:r>
    </w:p>
    <w:p w:rsidR="00FF006B" w:rsidRPr="00C504E9" w:rsidRDefault="00FF006B" w:rsidP="00FF006B">
      <w:pPr>
        <w:spacing w:after="0" w:line="276" w:lineRule="auto"/>
        <w:ind w:right="-284"/>
        <w:jc w:val="both"/>
        <w:rPr>
          <w:rFonts w:ascii="Times New Roman" w:eastAsia="Times New Roman" w:hAnsi="Times New Roman" w:cs="Times New Roman"/>
          <w:iCs/>
          <w:sz w:val="24"/>
          <w:szCs w:val="24"/>
        </w:rPr>
      </w:pPr>
    </w:p>
    <w:p w:rsidR="00FF006B" w:rsidRPr="00C504E9" w:rsidRDefault="005B556C" w:rsidP="005B556C">
      <w:pPr>
        <w:spacing w:after="0" w:line="276" w:lineRule="auto"/>
        <w:ind w:right="-284"/>
        <w:jc w:val="both"/>
        <w:rPr>
          <w:rFonts w:ascii="Times New Roman" w:eastAsia="Times New Roman" w:hAnsi="Times New Roman" w:cs="Times New Roman"/>
          <w:iCs/>
          <w:sz w:val="24"/>
          <w:szCs w:val="24"/>
        </w:rPr>
      </w:pPr>
      <w:r w:rsidRPr="00C504E9">
        <w:rPr>
          <w:rFonts w:ascii="Times New Roman" w:eastAsia="Times New Roman" w:hAnsi="Times New Roman" w:cs="Times New Roman"/>
          <w:iCs/>
          <w:sz w:val="24"/>
          <w:szCs w:val="24"/>
        </w:rPr>
        <w:t xml:space="preserve">w tym: </w:t>
      </w:r>
    </w:p>
    <w:p w:rsidR="005B556C" w:rsidRPr="00C504E9" w:rsidRDefault="00FF006B" w:rsidP="005B556C">
      <w:pPr>
        <w:spacing w:after="0" w:line="276" w:lineRule="auto"/>
        <w:ind w:right="-284"/>
        <w:jc w:val="both"/>
        <w:rPr>
          <w:rFonts w:ascii="Times New Roman" w:eastAsia="Times New Roman" w:hAnsi="Times New Roman" w:cs="Times New Roman"/>
          <w:b/>
          <w:iCs/>
          <w:sz w:val="24"/>
          <w:szCs w:val="24"/>
          <w:u w:val="single"/>
        </w:rPr>
      </w:pPr>
      <w:r w:rsidRPr="00C504E9">
        <w:rPr>
          <w:rFonts w:ascii="Times New Roman" w:eastAsia="Times New Roman" w:hAnsi="Times New Roman" w:cs="Times New Roman"/>
          <w:b/>
          <w:iCs/>
          <w:sz w:val="24"/>
          <w:szCs w:val="24"/>
          <w:u w:val="single"/>
        </w:rPr>
        <w:t xml:space="preserve">Budowa oświetlenia drogowego w miejscowości Czyżówka </w:t>
      </w:r>
    </w:p>
    <w:p w:rsidR="00FF006B" w:rsidRPr="00C504E9" w:rsidRDefault="00FF006B" w:rsidP="00FF006B">
      <w:pPr>
        <w:spacing w:after="0" w:line="276" w:lineRule="auto"/>
        <w:ind w:left="837" w:right="-284"/>
        <w:jc w:val="both"/>
        <w:rPr>
          <w:rFonts w:ascii="Times New Roman" w:eastAsia="Times New Roman" w:hAnsi="Times New Roman" w:cs="Times New Roman"/>
          <w:iCs/>
          <w:sz w:val="24"/>
          <w:szCs w:val="24"/>
        </w:rPr>
      </w:pPr>
      <w:r w:rsidRPr="00C504E9">
        <w:rPr>
          <w:rFonts w:ascii="Times New Roman" w:eastAsia="Times New Roman" w:hAnsi="Times New Roman" w:cs="Times New Roman"/>
          <w:iCs/>
          <w:sz w:val="24"/>
          <w:szCs w:val="24"/>
        </w:rPr>
        <w:t xml:space="preserve">za cenę ryczałtową brutto : …………………………………………….PLN                                                </w:t>
      </w:r>
      <w:r w:rsidRPr="00C504E9">
        <w:rPr>
          <w:rFonts w:ascii="Times New Roman" w:eastAsia="Times New Roman" w:hAnsi="Times New Roman" w:cs="Times New Roman"/>
          <w:i/>
          <w:iCs/>
          <w:sz w:val="24"/>
          <w:szCs w:val="24"/>
        </w:rPr>
        <w:t>(słownie złotych: …………………………………………………………………………..)</w:t>
      </w:r>
      <w:r w:rsidRPr="00C504E9">
        <w:rPr>
          <w:rFonts w:ascii="Times New Roman" w:eastAsia="Times New Roman" w:hAnsi="Times New Roman" w:cs="Times New Roman"/>
          <w:iCs/>
          <w:sz w:val="24"/>
          <w:szCs w:val="24"/>
        </w:rPr>
        <w:t xml:space="preserve"> </w:t>
      </w:r>
    </w:p>
    <w:p w:rsidR="00FF006B" w:rsidRPr="00C504E9" w:rsidRDefault="00FF006B" w:rsidP="00FF006B">
      <w:pPr>
        <w:spacing w:after="0" w:line="276" w:lineRule="auto"/>
        <w:ind w:left="837" w:right="-284"/>
        <w:jc w:val="both"/>
        <w:rPr>
          <w:rFonts w:ascii="Times New Roman" w:eastAsia="Times New Roman" w:hAnsi="Times New Roman" w:cs="Times New Roman"/>
          <w:iCs/>
          <w:sz w:val="24"/>
          <w:szCs w:val="24"/>
        </w:rPr>
      </w:pPr>
      <w:r w:rsidRPr="00C504E9">
        <w:rPr>
          <w:rFonts w:ascii="Times New Roman" w:eastAsia="Times New Roman" w:hAnsi="Times New Roman" w:cs="Times New Roman"/>
          <w:iCs/>
          <w:sz w:val="24"/>
          <w:szCs w:val="24"/>
        </w:rPr>
        <w:t xml:space="preserve">wykonanie przedmiotu zamówienia za cenę netto....................................... PLN                                                </w:t>
      </w:r>
      <w:r w:rsidRPr="00C504E9">
        <w:rPr>
          <w:rFonts w:ascii="Times New Roman" w:eastAsia="Times New Roman" w:hAnsi="Times New Roman" w:cs="Times New Roman"/>
          <w:i/>
          <w:iCs/>
          <w:sz w:val="24"/>
          <w:szCs w:val="24"/>
        </w:rPr>
        <w:t>(słownie złotych: ……………………………………………………………………………)</w:t>
      </w:r>
      <w:r w:rsidRPr="00C504E9">
        <w:rPr>
          <w:rFonts w:ascii="Times New Roman" w:eastAsia="Times New Roman" w:hAnsi="Times New Roman" w:cs="Times New Roman"/>
          <w:iCs/>
          <w:sz w:val="24"/>
          <w:szCs w:val="24"/>
        </w:rPr>
        <w:t xml:space="preserve"> </w:t>
      </w:r>
    </w:p>
    <w:p w:rsidR="00FF006B" w:rsidRPr="00C504E9" w:rsidRDefault="00FF006B" w:rsidP="00FF006B">
      <w:pPr>
        <w:spacing w:after="0" w:line="276" w:lineRule="auto"/>
        <w:ind w:right="-284"/>
        <w:jc w:val="both"/>
        <w:rPr>
          <w:rFonts w:ascii="Times New Roman" w:eastAsia="Times New Roman" w:hAnsi="Times New Roman" w:cs="Times New Roman"/>
          <w:b/>
          <w:iCs/>
          <w:sz w:val="24"/>
          <w:szCs w:val="24"/>
          <w:u w:val="single"/>
        </w:rPr>
      </w:pPr>
      <w:r w:rsidRPr="00C504E9">
        <w:rPr>
          <w:rFonts w:ascii="Times New Roman" w:eastAsia="Times New Roman" w:hAnsi="Times New Roman" w:cs="Times New Roman"/>
          <w:b/>
          <w:iCs/>
          <w:sz w:val="24"/>
          <w:szCs w:val="24"/>
          <w:u w:val="single"/>
        </w:rPr>
        <w:t>Budowa oświetlenia drogowego w miejscowości Nowy Kiełbów</w:t>
      </w:r>
    </w:p>
    <w:p w:rsidR="00FF006B" w:rsidRPr="00C504E9" w:rsidRDefault="00FF006B" w:rsidP="00FF006B">
      <w:pPr>
        <w:spacing w:after="0" w:line="276" w:lineRule="auto"/>
        <w:ind w:left="837" w:right="-284"/>
        <w:jc w:val="both"/>
        <w:rPr>
          <w:rFonts w:ascii="Times New Roman" w:eastAsia="Times New Roman" w:hAnsi="Times New Roman" w:cs="Times New Roman"/>
          <w:iCs/>
          <w:sz w:val="24"/>
          <w:szCs w:val="24"/>
        </w:rPr>
      </w:pPr>
      <w:r w:rsidRPr="00C504E9">
        <w:rPr>
          <w:rFonts w:ascii="Times New Roman" w:eastAsia="Times New Roman" w:hAnsi="Times New Roman" w:cs="Times New Roman"/>
          <w:iCs/>
          <w:sz w:val="24"/>
          <w:szCs w:val="24"/>
        </w:rPr>
        <w:t xml:space="preserve">za cenę ryczałtową brutto : …………………………………………….PLN                                                </w:t>
      </w:r>
      <w:r w:rsidRPr="00C504E9">
        <w:rPr>
          <w:rFonts w:ascii="Times New Roman" w:eastAsia="Times New Roman" w:hAnsi="Times New Roman" w:cs="Times New Roman"/>
          <w:i/>
          <w:iCs/>
          <w:sz w:val="24"/>
          <w:szCs w:val="24"/>
        </w:rPr>
        <w:t>(słownie złotych: …………………………………………………………………………..)</w:t>
      </w:r>
      <w:r w:rsidRPr="00C504E9">
        <w:rPr>
          <w:rFonts w:ascii="Times New Roman" w:eastAsia="Times New Roman" w:hAnsi="Times New Roman" w:cs="Times New Roman"/>
          <w:iCs/>
          <w:sz w:val="24"/>
          <w:szCs w:val="24"/>
        </w:rPr>
        <w:t xml:space="preserve"> </w:t>
      </w:r>
    </w:p>
    <w:p w:rsidR="00FF006B" w:rsidRPr="00C504E9" w:rsidRDefault="00FF006B" w:rsidP="00FF006B">
      <w:pPr>
        <w:spacing w:after="0" w:line="276" w:lineRule="auto"/>
        <w:ind w:left="837" w:right="-284"/>
        <w:jc w:val="both"/>
        <w:rPr>
          <w:rFonts w:ascii="Times New Roman" w:eastAsia="Times New Roman" w:hAnsi="Times New Roman" w:cs="Times New Roman"/>
          <w:i/>
          <w:iCs/>
          <w:sz w:val="24"/>
          <w:szCs w:val="24"/>
        </w:rPr>
      </w:pPr>
      <w:r w:rsidRPr="00C504E9">
        <w:rPr>
          <w:rFonts w:ascii="Times New Roman" w:eastAsia="Times New Roman" w:hAnsi="Times New Roman" w:cs="Times New Roman"/>
          <w:iCs/>
          <w:sz w:val="24"/>
          <w:szCs w:val="24"/>
        </w:rPr>
        <w:t xml:space="preserve">wykonanie przedmiotu zamówienia za cenę netto....................................... PLN                                                </w:t>
      </w:r>
      <w:r w:rsidRPr="00C504E9">
        <w:rPr>
          <w:rFonts w:ascii="Times New Roman" w:eastAsia="Times New Roman" w:hAnsi="Times New Roman" w:cs="Times New Roman"/>
          <w:i/>
          <w:iCs/>
          <w:sz w:val="24"/>
          <w:szCs w:val="24"/>
        </w:rPr>
        <w:t>(słownie złotych: ……………………………………………………………………………)</w:t>
      </w:r>
    </w:p>
    <w:p w:rsidR="00FF006B" w:rsidRPr="00C504E9" w:rsidRDefault="00FF006B" w:rsidP="00FF006B">
      <w:pPr>
        <w:spacing w:after="0" w:line="276" w:lineRule="auto"/>
        <w:ind w:right="-284"/>
        <w:jc w:val="both"/>
        <w:rPr>
          <w:rFonts w:ascii="Times New Roman" w:eastAsia="Times New Roman" w:hAnsi="Times New Roman" w:cs="Times New Roman"/>
          <w:b/>
          <w:iCs/>
          <w:sz w:val="24"/>
          <w:szCs w:val="24"/>
          <w:u w:val="single"/>
        </w:rPr>
      </w:pPr>
      <w:r w:rsidRPr="00C504E9">
        <w:rPr>
          <w:rFonts w:ascii="Times New Roman" w:eastAsia="Times New Roman" w:hAnsi="Times New Roman" w:cs="Times New Roman"/>
          <w:b/>
          <w:iCs/>
          <w:sz w:val="24"/>
          <w:szCs w:val="24"/>
          <w:u w:val="single"/>
        </w:rPr>
        <w:t>Budowa oświetlenia drogowego w miejscowości Stare Siekluki:</w:t>
      </w:r>
    </w:p>
    <w:p w:rsidR="00FF006B" w:rsidRPr="00C504E9" w:rsidRDefault="00FF006B" w:rsidP="00FF006B">
      <w:pPr>
        <w:spacing w:after="0" w:line="276" w:lineRule="auto"/>
        <w:ind w:left="837" w:right="-284"/>
        <w:jc w:val="both"/>
        <w:rPr>
          <w:rFonts w:ascii="Times New Roman" w:eastAsia="Times New Roman" w:hAnsi="Times New Roman" w:cs="Times New Roman"/>
          <w:iCs/>
          <w:sz w:val="24"/>
          <w:szCs w:val="24"/>
        </w:rPr>
      </w:pPr>
      <w:r w:rsidRPr="00C504E9">
        <w:rPr>
          <w:rFonts w:ascii="Times New Roman" w:eastAsia="Times New Roman" w:hAnsi="Times New Roman" w:cs="Times New Roman"/>
          <w:iCs/>
          <w:sz w:val="24"/>
          <w:szCs w:val="24"/>
        </w:rPr>
        <w:lastRenderedPageBreak/>
        <w:t xml:space="preserve">za cenę ryczałtową brutto : …………………………………………….PLN                                                </w:t>
      </w:r>
      <w:r w:rsidRPr="00C504E9">
        <w:rPr>
          <w:rFonts w:ascii="Times New Roman" w:eastAsia="Times New Roman" w:hAnsi="Times New Roman" w:cs="Times New Roman"/>
          <w:i/>
          <w:iCs/>
          <w:sz w:val="24"/>
          <w:szCs w:val="24"/>
        </w:rPr>
        <w:t>(słownie złotych: …………………………………………………………………………..)</w:t>
      </w:r>
      <w:r w:rsidRPr="00C504E9">
        <w:rPr>
          <w:rFonts w:ascii="Times New Roman" w:eastAsia="Times New Roman" w:hAnsi="Times New Roman" w:cs="Times New Roman"/>
          <w:iCs/>
          <w:sz w:val="24"/>
          <w:szCs w:val="24"/>
        </w:rPr>
        <w:t xml:space="preserve"> </w:t>
      </w:r>
    </w:p>
    <w:p w:rsidR="00FF006B" w:rsidRPr="00C504E9" w:rsidRDefault="00FF006B" w:rsidP="00FF006B">
      <w:pPr>
        <w:spacing w:after="0" w:line="276" w:lineRule="auto"/>
        <w:ind w:left="837" w:right="-284"/>
        <w:jc w:val="both"/>
        <w:rPr>
          <w:rFonts w:ascii="Times New Roman" w:eastAsia="Times New Roman" w:hAnsi="Times New Roman" w:cs="Times New Roman"/>
          <w:iCs/>
          <w:sz w:val="24"/>
          <w:szCs w:val="24"/>
        </w:rPr>
      </w:pPr>
      <w:r w:rsidRPr="00C504E9">
        <w:rPr>
          <w:rFonts w:ascii="Times New Roman" w:eastAsia="Times New Roman" w:hAnsi="Times New Roman" w:cs="Times New Roman"/>
          <w:iCs/>
          <w:sz w:val="24"/>
          <w:szCs w:val="24"/>
        </w:rPr>
        <w:t xml:space="preserve">wykonanie przedmiotu zamówienia za cenę netto....................................... PLN                                                </w:t>
      </w:r>
      <w:r w:rsidRPr="00C504E9">
        <w:rPr>
          <w:rFonts w:ascii="Times New Roman" w:eastAsia="Times New Roman" w:hAnsi="Times New Roman" w:cs="Times New Roman"/>
          <w:i/>
          <w:iCs/>
          <w:sz w:val="24"/>
          <w:szCs w:val="24"/>
        </w:rPr>
        <w:t>(słownie złotych: ……………………………………………………………………………)</w:t>
      </w:r>
      <w:r w:rsidRPr="00C504E9">
        <w:rPr>
          <w:rFonts w:ascii="Times New Roman" w:eastAsia="Times New Roman" w:hAnsi="Times New Roman" w:cs="Times New Roman"/>
          <w:iCs/>
          <w:sz w:val="24"/>
          <w:szCs w:val="24"/>
        </w:rPr>
        <w:t xml:space="preserve"> </w:t>
      </w:r>
    </w:p>
    <w:p w:rsidR="00FF006B" w:rsidRPr="00C504E9" w:rsidRDefault="00FF006B" w:rsidP="00FF006B">
      <w:pPr>
        <w:spacing w:after="0" w:line="276" w:lineRule="auto"/>
        <w:ind w:right="-284"/>
        <w:jc w:val="both"/>
        <w:rPr>
          <w:rFonts w:ascii="Times New Roman" w:eastAsia="Times New Roman" w:hAnsi="Times New Roman" w:cs="Times New Roman"/>
          <w:b/>
          <w:iCs/>
          <w:sz w:val="24"/>
          <w:szCs w:val="24"/>
          <w:u w:val="single"/>
        </w:rPr>
      </w:pPr>
      <w:r w:rsidRPr="00C504E9">
        <w:rPr>
          <w:rFonts w:ascii="Times New Roman" w:eastAsia="Times New Roman" w:hAnsi="Times New Roman" w:cs="Times New Roman"/>
          <w:b/>
          <w:iCs/>
          <w:sz w:val="24"/>
          <w:szCs w:val="24"/>
          <w:u w:val="single"/>
        </w:rPr>
        <w:t>Budowa oświetlenia drogowego w miejscowości Nowy Gózd :</w:t>
      </w:r>
    </w:p>
    <w:p w:rsidR="00FF006B" w:rsidRPr="00C504E9" w:rsidRDefault="00FF006B" w:rsidP="00FF006B">
      <w:pPr>
        <w:spacing w:after="0" w:line="276" w:lineRule="auto"/>
        <w:ind w:left="837" w:right="-284"/>
        <w:jc w:val="both"/>
        <w:rPr>
          <w:rFonts w:ascii="Times New Roman" w:eastAsia="Times New Roman" w:hAnsi="Times New Roman" w:cs="Times New Roman"/>
          <w:iCs/>
          <w:sz w:val="24"/>
          <w:szCs w:val="24"/>
        </w:rPr>
      </w:pPr>
      <w:r w:rsidRPr="00C504E9">
        <w:rPr>
          <w:rFonts w:ascii="Times New Roman" w:eastAsia="Times New Roman" w:hAnsi="Times New Roman" w:cs="Times New Roman"/>
          <w:iCs/>
          <w:sz w:val="24"/>
          <w:szCs w:val="24"/>
        </w:rPr>
        <w:t xml:space="preserve">za cenę ryczałtową brutto : …………………………………………….PLN                                                </w:t>
      </w:r>
      <w:r w:rsidRPr="00C504E9">
        <w:rPr>
          <w:rFonts w:ascii="Times New Roman" w:eastAsia="Times New Roman" w:hAnsi="Times New Roman" w:cs="Times New Roman"/>
          <w:i/>
          <w:iCs/>
          <w:sz w:val="24"/>
          <w:szCs w:val="24"/>
        </w:rPr>
        <w:t>(słownie złotych: …………………………………………………………………………..)</w:t>
      </w:r>
      <w:r w:rsidRPr="00C504E9">
        <w:rPr>
          <w:rFonts w:ascii="Times New Roman" w:eastAsia="Times New Roman" w:hAnsi="Times New Roman" w:cs="Times New Roman"/>
          <w:iCs/>
          <w:sz w:val="24"/>
          <w:szCs w:val="24"/>
        </w:rPr>
        <w:t xml:space="preserve"> </w:t>
      </w:r>
    </w:p>
    <w:p w:rsidR="00FF006B" w:rsidRPr="00C504E9" w:rsidRDefault="00FF006B" w:rsidP="00FF006B">
      <w:pPr>
        <w:spacing w:after="0" w:line="276" w:lineRule="auto"/>
        <w:ind w:left="837" w:right="-284"/>
        <w:jc w:val="both"/>
        <w:rPr>
          <w:rFonts w:ascii="Times New Roman" w:eastAsia="Times New Roman" w:hAnsi="Times New Roman" w:cs="Times New Roman"/>
          <w:iCs/>
          <w:sz w:val="24"/>
          <w:szCs w:val="24"/>
        </w:rPr>
      </w:pPr>
      <w:r w:rsidRPr="00C504E9">
        <w:rPr>
          <w:rFonts w:ascii="Times New Roman" w:eastAsia="Times New Roman" w:hAnsi="Times New Roman" w:cs="Times New Roman"/>
          <w:iCs/>
          <w:sz w:val="24"/>
          <w:szCs w:val="24"/>
        </w:rPr>
        <w:t xml:space="preserve">wykonanie przedmiotu zamówienia za cenę netto....................................... PLN                                                </w:t>
      </w:r>
      <w:r w:rsidRPr="00C504E9">
        <w:rPr>
          <w:rFonts w:ascii="Times New Roman" w:eastAsia="Times New Roman" w:hAnsi="Times New Roman" w:cs="Times New Roman"/>
          <w:i/>
          <w:iCs/>
          <w:sz w:val="24"/>
          <w:szCs w:val="24"/>
        </w:rPr>
        <w:t>(słownie złotych: ……………………………………………………………………………)</w:t>
      </w:r>
      <w:r w:rsidRPr="00C504E9">
        <w:rPr>
          <w:rFonts w:ascii="Times New Roman" w:eastAsia="Times New Roman" w:hAnsi="Times New Roman" w:cs="Times New Roman"/>
          <w:iCs/>
          <w:sz w:val="24"/>
          <w:szCs w:val="24"/>
        </w:rPr>
        <w:t xml:space="preserve"> </w:t>
      </w:r>
    </w:p>
    <w:p w:rsidR="00FF006B" w:rsidRPr="00C504E9" w:rsidRDefault="00FF006B" w:rsidP="00FF006B">
      <w:pPr>
        <w:spacing w:after="0" w:line="276" w:lineRule="auto"/>
        <w:ind w:right="-284"/>
        <w:jc w:val="both"/>
        <w:rPr>
          <w:rFonts w:ascii="Times New Roman" w:eastAsia="Times New Roman" w:hAnsi="Times New Roman" w:cs="Times New Roman"/>
          <w:b/>
          <w:iCs/>
          <w:sz w:val="24"/>
          <w:szCs w:val="24"/>
          <w:u w:val="single"/>
        </w:rPr>
      </w:pPr>
      <w:r w:rsidRPr="00C504E9">
        <w:rPr>
          <w:rFonts w:ascii="Times New Roman" w:eastAsia="Times New Roman" w:hAnsi="Times New Roman" w:cs="Times New Roman"/>
          <w:b/>
          <w:iCs/>
          <w:sz w:val="24"/>
          <w:szCs w:val="24"/>
          <w:u w:val="single"/>
        </w:rPr>
        <w:t>Budowa oświetlenia drogowego w miejscowości Nowy Gózd :</w:t>
      </w:r>
    </w:p>
    <w:p w:rsidR="00FF006B" w:rsidRPr="00C504E9" w:rsidRDefault="00FF006B" w:rsidP="00FF006B">
      <w:pPr>
        <w:spacing w:after="0" w:line="276" w:lineRule="auto"/>
        <w:ind w:left="837" w:right="-284"/>
        <w:jc w:val="both"/>
        <w:rPr>
          <w:rFonts w:ascii="Times New Roman" w:eastAsia="Times New Roman" w:hAnsi="Times New Roman" w:cs="Times New Roman"/>
          <w:iCs/>
          <w:sz w:val="24"/>
          <w:szCs w:val="24"/>
        </w:rPr>
      </w:pPr>
      <w:r w:rsidRPr="00C504E9">
        <w:rPr>
          <w:rFonts w:ascii="Times New Roman" w:eastAsia="Times New Roman" w:hAnsi="Times New Roman" w:cs="Times New Roman"/>
          <w:iCs/>
          <w:sz w:val="24"/>
          <w:szCs w:val="24"/>
        </w:rPr>
        <w:t xml:space="preserve">za cenę ryczałtową brutto : …………………………………………….PLN                                                </w:t>
      </w:r>
      <w:r w:rsidRPr="00C504E9">
        <w:rPr>
          <w:rFonts w:ascii="Times New Roman" w:eastAsia="Times New Roman" w:hAnsi="Times New Roman" w:cs="Times New Roman"/>
          <w:i/>
          <w:iCs/>
          <w:sz w:val="24"/>
          <w:szCs w:val="24"/>
        </w:rPr>
        <w:t>(słownie złotych: …………………………………………………………………………..)</w:t>
      </w:r>
      <w:r w:rsidRPr="00C504E9">
        <w:rPr>
          <w:rFonts w:ascii="Times New Roman" w:eastAsia="Times New Roman" w:hAnsi="Times New Roman" w:cs="Times New Roman"/>
          <w:iCs/>
          <w:sz w:val="24"/>
          <w:szCs w:val="24"/>
        </w:rPr>
        <w:t xml:space="preserve"> </w:t>
      </w:r>
    </w:p>
    <w:p w:rsidR="00FF006B" w:rsidRPr="00C504E9" w:rsidRDefault="00FF006B" w:rsidP="00FF006B">
      <w:pPr>
        <w:spacing w:after="0" w:line="276" w:lineRule="auto"/>
        <w:ind w:left="837" w:right="-284"/>
        <w:jc w:val="both"/>
        <w:rPr>
          <w:rFonts w:ascii="Times New Roman" w:eastAsia="Times New Roman" w:hAnsi="Times New Roman" w:cs="Times New Roman"/>
          <w:iCs/>
          <w:sz w:val="24"/>
          <w:szCs w:val="24"/>
        </w:rPr>
      </w:pPr>
      <w:r w:rsidRPr="00C504E9">
        <w:rPr>
          <w:rFonts w:ascii="Times New Roman" w:eastAsia="Times New Roman" w:hAnsi="Times New Roman" w:cs="Times New Roman"/>
          <w:iCs/>
          <w:sz w:val="24"/>
          <w:szCs w:val="24"/>
        </w:rPr>
        <w:t xml:space="preserve">wykonanie przedmiotu zamówienia za cenę netto....................................... PLN                                                </w:t>
      </w:r>
      <w:r w:rsidRPr="00C504E9">
        <w:rPr>
          <w:rFonts w:ascii="Times New Roman" w:eastAsia="Times New Roman" w:hAnsi="Times New Roman" w:cs="Times New Roman"/>
          <w:i/>
          <w:iCs/>
          <w:sz w:val="24"/>
          <w:szCs w:val="24"/>
        </w:rPr>
        <w:t>(słownie złotych: ……………………………………………………………………………)</w:t>
      </w:r>
      <w:r w:rsidRPr="00C504E9">
        <w:rPr>
          <w:rFonts w:ascii="Times New Roman" w:eastAsia="Times New Roman" w:hAnsi="Times New Roman" w:cs="Times New Roman"/>
          <w:iCs/>
          <w:sz w:val="24"/>
          <w:szCs w:val="24"/>
        </w:rPr>
        <w:t xml:space="preserve"> </w:t>
      </w:r>
    </w:p>
    <w:p w:rsidR="00FF006B" w:rsidRPr="00C504E9" w:rsidRDefault="00FF006B" w:rsidP="005B556C">
      <w:pPr>
        <w:spacing w:after="0" w:line="276" w:lineRule="auto"/>
        <w:ind w:right="-284"/>
        <w:jc w:val="both"/>
        <w:rPr>
          <w:rFonts w:ascii="Times New Roman" w:eastAsia="Times New Roman" w:hAnsi="Times New Roman" w:cs="Times New Roman"/>
          <w:iCs/>
          <w:sz w:val="24"/>
          <w:szCs w:val="24"/>
        </w:rPr>
      </w:pPr>
    </w:p>
    <w:p w:rsidR="00DE6C1F" w:rsidRPr="009C3147" w:rsidRDefault="00DE6C1F" w:rsidP="00FF006B">
      <w:pPr>
        <w:numPr>
          <w:ilvl w:val="0"/>
          <w:numId w:val="33"/>
        </w:numPr>
        <w:spacing w:after="0" w:line="276" w:lineRule="auto"/>
        <w:ind w:right="-284"/>
        <w:jc w:val="both"/>
        <w:rPr>
          <w:rFonts w:ascii="Times New Roman" w:eastAsia="Times New Roman" w:hAnsi="Times New Roman" w:cs="Times New Roman"/>
          <w:iCs/>
          <w:sz w:val="24"/>
          <w:szCs w:val="24"/>
        </w:rPr>
      </w:pPr>
      <w:r w:rsidRPr="00C504E9">
        <w:rPr>
          <w:rFonts w:ascii="Times New Roman" w:eastAsia="Times New Roman" w:hAnsi="Times New Roman" w:cs="Times New Roman"/>
          <w:b/>
          <w:iCs/>
          <w:sz w:val="24"/>
          <w:szCs w:val="24"/>
        </w:rPr>
        <w:t xml:space="preserve"> </w:t>
      </w:r>
      <w:r w:rsidRPr="009C3147">
        <w:rPr>
          <w:rFonts w:ascii="Times New Roman" w:eastAsia="Times New Roman" w:hAnsi="Times New Roman" w:cs="Times New Roman"/>
          <w:iCs/>
          <w:sz w:val="24"/>
          <w:szCs w:val="24"/>
        </w:rPr>
        <w:t>okres udzielonej gwarancji wynosi  ……………………………………miesięcy                                                                                 (</w:t>
      </w:r>
      <w:r w:rsidRPr="009C3147">
        <w:rPr>
          <w:rFonts w:ascii="Times New Roman" w:eastAsia="Times New Roman" w:hAnsi="Times New Roman" w:cs="Times New Roman"/>
          <w:i/>
          <w:iCs/>
          <w:sz w:val="24"/>
          <w:szCs w:val="24"/>
        </w:rPr>
        <w:t xml:space="preserve">powyższy okres gwarancji określa Wykonawca podając konkretną liczbę </w:t>
      </w:r>
      <w:r w:rsidR="00740515" w:rsidRPr="009C3147">
        <w:rPr>
          <w:rFonts w:ascii="Times New Roman" w:eastAsia="Times New Roman" w:hAnsi="Times New Roman" w:cs="Times New Roman"/>
          <w:i/>
          <w:iCs/>
          <w:sz w:val="24"/>
          <w:szCs w:val="24"/>
        </w:rPr>
        <w:t>6</w:t>
      </w:r>
      <w:r w:rsidR="00524BFC" w:rsidRPr="009C3147">
        <w:rPr>
          <w:rFonts w:ascii="Times New Roman" w:eastAsia="Times New Roman" w:hAnsi="Times New Roman" w:cs="Times New Roman"/>
          <w:i/>
          <w:iCs/>
          <w:sz w:val="24"/>
          <w:szCs w:val="24"/>
        </w:rPr>
        <w:t>0</w:t>
      </w:r>
      <w:r w:rsidR="00ED3349" w:rsidRPr="009C3147">
        <w:rPr>
          <w:rFonts w:ascii="Times New Roman" w:eastAsia="Times New Roman" w:hAnsi="Times New Roman" w:cs="Times New Roman"/>
          <w:i/>
          <w:iCs/>
          <w:sz w:val="24"/>
          <w:szCs w:val="24"/>
        </w:rPr>
        <w:t xml:space="preserve"> lub </w:t>
      </w:r>
      <w:r w:rsidR="00524BFC" w:rsidRPr="009C3147">
        <w:rPr>
          <w:rFonts w:ascii="Times New Roman" w:eastAsia="Times New Roman" w:hAnsi="Times New Roman" w:cs="Times New Roman"/>
          <w:i/>
          <w:iCs/>
          <w:sz w:val="24"/>
          <w:szCs w:val="24"/>
        </w:rPr>
        <w:t>72</w:t>
      </w:r>
      <w:r w:rsidR="00D24E57" w:rsidRPr="009C3147">
        <w:rPr>
          <w:rFonts w:ascii="Times New Roman" w:eastAsia="Times New Roman" w:hAnsi="Times New Roman" w:cs="Times New Roman"/>
          <w:i/>
          <w:iCs/>
          <w:sz w:val="24"/>
          <w:szCs w:val="24"/>
        </w:rPr>
        <w:t xml:space="preserve">  miesią</w:t>
      </w:r>
      <w:r w:rsidRPr="009C3147">
        <w:rPr>
          <w:rFonts w:ascii="Times New Roman" w:eastAsia="Times New Roman" w:hAnsi="Times New Roman" w:cs="Times New Roman"/>
          <w:i/>
          <w:iCs/>
          <w:sz w:val="24"/>
          <w:szCs w:val="24"/>
        </w:rPr>
        <w:t>c</w:t>
      </w:r>
      <w:r w:rsidR="007B120A" w:rsidRPr="009C3147">
        <w:rPr>
          <w:rFonts w:ascii="Times New Roman" w:eastAsia="Times New Roman" w:hAnsi="Times New Roman" w:cs="Times New Roman"/>
          <w:i/>
          <w:iCs/>
          <w:sz w:val="24"/>
          <w:szCs w:val="24"/>
        </w:rPr>
        <w:t>e</w:t>
      </w:r>
      <w:r w:rsidRPr="009C3147">
        <w:rPr>
          <w:rFonts w:ascii="Times New Roman" w:eastAsia="Times New Roman" w:hAnsi="Times New Roman" w:cs="Times New Roman"/>
          <w:i/>
          <w:iCs/>
          <w:sz w:val="24"/>
          <w:szCs w:val="24"/>
        </w:rPr>
        <w:t>).</w:t>
      </w:r>
    </w:p>
    <w:p w:rsidR="00DE6C1F" w:rsidRPr="00C504E9" w:rsidRDefault="00DE6C1F" w:rsidP="00DB49A0">
      <w:pPr>
        <w:spacing w:before="120" w:after="0" w:line="276" w:lineRule="auto"/>
        <w:ind w:left="360" w:right="-284"/>
        <w:jc w:val="both"/>
        <w:rPr>
          <w:rFonts w:ascii="Times New Roman" w:eastAsia="Times New Roman" w:hAnsi="Times New Roman" w:cs="Times New Roman"/>
          <w:sz w:val="24"/>
          <w:szCs w:val="24"/>
        </w:rPr>
      </w:pPr>
      <w:r w:rsidRPr="009C3147">
        <w:rPr>
          <w:rFonts w:ascii="Times New Roman" w:eastAsia="Times New Roman" w:hAnsi="Times New Roman" w:cs="Times New Roman"/>
          <w:b/>
          <w:sz w:val="24"/>
          <w:szCs w:val="24"/>
        </w:rPr>
        <w:t>DEKLARUJEMY</w:t>
      </w:r>
      <w:r w:rsidRPr="009C3147">
        <w:rPr>
          <w:rFonts w:ascii="Times New Roman" w:eastAsia="Times New Roman" w:hAnsi="Times New Roman" w:cs="Times New Roman"/>
          <w:sz w:val="24"/>
          <w:szCs w:val="24"/>
        </w:rPr>
        <w:t xml:space="preserve"> , iż  osoby  zatrudnione przy realizacji zamówienia są zatrudnione na</w:t>
      </w:r>
      <w:r w:rsidRPr="00C504E9">
        <w:rPr>
          <w:rFonts w:ascii="Times New Roman" w:eastAsia="Times New Roman" w:hAnsi="Times New Roman" w:cs="Times New Roman"/>
          <w:sz w:val="24"/>
          <w:szCs w:val="24"/>
        </w:rPr>
        <w:t xml:space="preserve"> podstawie umowy o pracę  w pełnym wymiarze czasu pracy, zgodnie z wymogiem art. 29.3a ustawy Pzp.                                                                         </w:t>
      </w:r>
    </w:p>
    <w:p w:rsidR="00DE6C1F" w:rsidRPr="00C504E9" w:rsidRDefault="00DE6C1F" w:rsidP="00DB49A0">
      <w:pPr>
        <w:spacing w:before="120" w:after="0" w:line="276" w:lineRule="auto"/>
        <w:ind w:right="-284"/>
        <w:jc w:val="both"/>
        <w:rPr>
          <w:rFonts w:ascii="Times New Roman" w:eastAsia="Times New Roman" w:hAnsi="Times New Roman" w:cs="Times New Roman"/>
          <w:iCs/>
          <w:sz w:val="24"/>
          <w:szCs w:val="24"/>
        </w:rPr>
      </w:pPr>
      <w:r w:rsidRPr="00C504E9">
        <w:rPr>
          <w:rFonts w:ascii="Times New Roman" w:eastAsia="Times New Roman" w:hAnsi="Times New Roman" w:cs="Times New Roman"/>
          <w:sz w:val="24"/>
          <w:szCs w:val="24"/>
        </w:rPr>
        <w:t xml:space="preserve"> </w:t>
      </w:r>
      <w:r w:rsidRPr="00C504E9">
        <w:rPr>
          <w:rFonts w:ascii="Times New Roman" w:eastAsia="Times New Roman" w:hAnsi="Times New Roman" w:cs="Times New Roman"/>
          <w:b/>
          <w:iCs/>
          <w:sz w:val="24"/>
          <w:szCs w:val="24"/>
        </w:rPr>
        <w:t>INFORMUJEMY</w:t>
      </w:r>
      <w:r w:rsidRPr="00C504E9">
        <w:rPr>
          <w:rFonts w:ascii="Times New Roman" w:eastAsia="Times New Roman" w:hAnsi="Times New Roman" w:cs="Times New Roman"/>
          <w:iCs/>
          <w:sz w:val="24"/>
          <w:szCs w:val="24"/>
        </w:rPr>
        <w:t>, że</w:t>
      </w:r>
      <w:r w:rsidRPr="00C504E9">
        <w:rPr>
          <w:rFonts w:ascii="Times New Roman" w:eastAsia="Times New Roman" w:hAnsi="Times New Roman" w:cs="Times New Roman"/>
          <w:i/>
          <w:iCs/>
          <w:sz w:val="24"/>
          <w:szCs w:val="24"/>
        </w:rPr>
        <w:t xml:space="preserve"> </w:t>
      </w:r>
      <w:r w:rsidRPr="00C504E9">
        <w:rPr>
          <w:rFonts w:ascii="Times New Roman" w:eastAsia="Times New Roman" w:hAnsi="Times New Roman" w:cs="Times New Roman"/>
          <w:sz w:val="24"/>
          <w:szCs w:val="24"/>
        </w:rPr>
        <w:t>:</w:t>
      </w:r>
    </w:p>
    <w:p w:rsidR="00DE6C1F" w:rsidRPr="00C504E9" w:rsidRDefault="00DE6C1F" w:rsidP="00DB49A0">
      <w:pPr>
        <w:numPr>
          <w:ilvl w:val="0"/>
          <w:numId w:val="31"/>
        </w:numPr>
        <w:suppressAutoHyphens/>
        <w:spacing w:after="0" w:line="276" w:lineRule="auto"/>
        <w:ind w:right="-284"/>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wybór oferty </w:t>
      </w:r>
      <w:r w:rsidRPr="00C504E9">
        <w:rPr>
          <w:rFonts w:ascii="Times New Roman" w:eastAsiaTheme="minorHAnsi" w:hAnsi="Times New Roman" w:cs="Times New Roman"/>
          <w:b/>
          <w:bCs/>
          <w:sz w:val="24"/>
          <w:szCs w:val="24"/>
          <w:lang w:eastAsia="en-US"/>
        </w:rPr>
        <w:t xml:space="preserve">nie  będzie </w:t>
      </w:r>
      <w:r w:rsidRPr="00C504E9">
        <w:rPr>
          <w:rFonts w:ascii="Times New Roman" w:eastAsiaTheme="minorHAnsi" w:hAnsi="Times New Roman" w:cs="Times New Roman"/>
          <w:sz w:val="24"/>
          <w:szCs w:val="24"/>
          <w:lang w:eastAsia="en-US"/>
        </w:rPr>
        <w:t>prowadzić do powstania u Zamawiającego obowiązku podatkowego</w:t>
      </w:r>
      <w:r w:rsidRPr="00C504E9">
        <w:rPr>
          <w:rFonts w:ascii="Times New Roman" w:eastAsiaTheme="minorHAnsi" w:hAnsi="Times New Roman" w:cs="Times New Roman"/>
          <w:bCs/>
          <w:sz w:val="24"/>
          <w:szCs w:val="24"/>
          <w:lang w:eastAsia="en-US"/>
        </w:rPr>
        <w:t>*,</w:t>
      </w:r>
    </w:p>
    <w:p w:rsidR="00DE6C1F" w:rsidRPr="00C504E9" w:rsidRDefault="00DE6C1F" w:rsidP="00DB49A0">
      <w:pPr>
        <w:numPr>
          <w:ilvl w:val="0"/>
          <w:numId w:val="31"/>
        </w:numPr>
        <w:suppressAutoHyphens/>
        <w:spacing w:after="0" w:line="276" w:lineRule="auto"/>
        <w:ind w:left="714" w:right="-284" w:hanging="357"/>
        <w:jc w:val="both"/>
        <w:rPr>
          <w:rFonts w:ascii="Times New Roman" w:eastAsiaTheme="minorHAnsi" w:hAnsi="Times New Roman" w:cs="Times New Roman"/>
          <w:b/>
          <w:bCs/>
          <w:sz w:val="24"/>
          <w:szCs w:val="24"/>
          <w:lang w:eastAsia="en-US"/>
        </w:rPr>
      </w:pPr>
      <w:r w:rsidRPr="00C504E9">
        <w:rPr>
          <w:rFonts w:ascii="Times New Roman" w:eastAsiaTheme="minorHAnsi" w:hAnsi="Times New Roman" w:cs="Times New Roman"/>
          <w:sz w:val="24"/>
          <w:szCs w:val="24"/>
          <w:lang w:eastAsia="en-US"/>
        </w:rPr>
        <w:t xml:space="preserve">wybór oferty </w:t>
      </w:r>
      <w:r w:rsidRPr="00C504E9">
        <w:rPr>
          <w:rFonts w:ascii="Times New Roman" w:eastAsiaTheme="minorHAnsi" w:hAnsi="Times New Roman" w:cs="Times New Roman"/>
          <w:b/>
          <w:bCs/>
          <w:sz w:val="24"/>
          <w:szCs w:val="24"/>
          <w:lang w:eastAsia="en-US"/>
        </w:rPr>
        <w:t>będzie</w:t>
      </w:r>
      <w:r w:rsidRPr="00C504E9">
        <w:rPr>
          <w:rFonts w:ascii="Times New Roman" w:eastAsiaTheme="minorHAnsi" w:hAnsi="Times New Roman" w:cs="Times New Roman"/>
          <w:sz w:val="24"/>
          <w:szCs w:val="24"/>
          <w:lang w:eastAsia="en-US"/>
        </w:rPr>
        <w:t xml:space="preserve"> prowadzić do powstania u Zamawiającego obowiązku podatkowego w odniesieniu do następujących </w:t>
      </w:r>
      <w:r w:rsidRPr="00C504E9">
        <w:rPr>
          <w:rFonts w:ascii="Times New Roman" w:eastAsiaTheme="minorHAnsi" w:hAnsi="Times New Roman" w:cs="Times New Roman"/>
          <w:i/>
          <w:iCs/>
          <w:sz w:val="24"/>
          <w:szCs w:val="24"/>
          <w:lang w:eastAsia="en-US"/>
        </w:rPr>
        <w:t>towarów/ usług (w zależności od przedmiotu zamówienia)*</w:t>
      </w:r>
      <w:r w:rsidRPr="00C504E9">
        <w:rPr>
          <w:rFonts w:ascii="Times New Roman" w:eastAsiaTheme="minorHAnsi" w:hAnsi="Times New Roman" w:cs="Times New Roman"/>
          <w:sz w:val="24"/>
          <w:szCs w:val="24"/>
          <w:lang w:eastAsia="en-US"/>
        </w:rPr>
        <w:t xml:space="preserve">: </w:t>
      </w:r>
      <w:r w:rsidR="00740515" w:rsidRPr="00C504E9">
        <w:rPr>
          <w:rFonts w:ascii="Times New Roman" w:eastAsiaTheme="minorHAnsi" w:hAnsi="Times New Roman" w:cs="Times New Roman"/>
          <w:sz w:val="24"/>
          <w:szCs w:val="24"/>
          <w:lang w:eastAsia="en-US"/>
        </w:rPr>
        <w:t>…………………………………………………</w:t>
      </w:r>
      <w:r w:rsidRPr="00C504E9">
        <w:rPr>
          <w:rFonts w:ascii="Times New Roman" w:eastAsiaTheme="minorHAnsi" w:hAnsi="Times New Roman" w:cs="Times New Roman"/>
          <w:sz w:val="24"/>
          <w:szCs w:val="24"/>
          <w:lang w:eastAsia="en-US"/>
        </w:rPr>
        <w:t xml:space="preserve"> Wartość </w:t>
      </w:r>
      <w:r w:rsidRPr="00C504E9">
        <w:rPr>
          <w:rFonts w:ascii="Times New Roman" w:eastAsiaTheme="minorHAnsi" w:hAnsi="Times New Roman" w:cs="Times New Roman"/>
          <w:i/>
          <w:iCs/>
          <w:sz w:val="24"/>
          <w:szCs w:val="24"/>
          <w:lang w:eastAsia="en-US"/>
        </w:rPr>
        <w:t>towaru/ usług</w:t>
      </w:r>
      <w:r w:rsidRPr="00C504E9">
        <w:rPr>
          <w:rFonts w:ascii="Times New Roman" w:eastAsiaTheme="minorHAnsi" w:hAnsi="Times New Roman" w:cs="Times New Roman"/>
          <w:sz w:val="24"/>
          <w:szCs w:val="24"/>
          <w:lang w:eastAsia="en-US"/>
        </w:rPr>
        <w:t xml:space="preserve"> </w:t>
      </w:r>
      <w:r w:rsidRPr="00C504E9">
        <w:rPr>
          <w:rFonts w:ascii="Times New Roman" w:eastAsiaTheme="minorHAnsi" w:hAnsi="Times New Roman" w:cs="Times New Roman"/>
          <w:i/>
          <w:iCs/>
          <w:sz w:val="24"/>
          <w:szCs w:val="24"/>
          <w:lang w:eastAsia="en-US"/>
        </w:rPr>
        <w:t>(w zależności od przedmiotu zamówienia)</w:t>
      </w:r>
      <w:r w:rsidRPr="00C504E9">
        <w:rPr>
          <w:rFonts w:ascii="Times New Roman" w:eastAsiaTheme="minorHAnsi" w:hAnsi="Times New Roman" w:cs="Times New Roman"/>
          <w:sz w:val="24"/>
          <w:szCs w:val="24"/>
          <w:lang w:eastAsia="en-US"/>
        </w:rPr>
        <w:t xml:space="preserve"> powodująca obowiązek podatkowy u Zamawiającego to </w:t>
      </w:r>
      <w:r w:rsidR="00740515" w:rsidRPr="00C504E9">
        <w:rPr>
          <w:rFonts w:ascii="Times New Roman" w:eastAsiaTheme="minorHAnsi" w:hAnsi="Times New Roman" w:cs="Times New Roman"/>
          <w:sz w:val="24"/>
          <w:szCs w:val="24"/>
          <w:lang w:eastAsia="en-US"/>
        </w:rPr>
        <w:t>…………………………………..</w:t>
      </w:r>
      <w:r w:rsidRPr="00C504E9">
        <w:rPr>
          <w:rFonts w:ascii="Times New Roman" w:eastAsiaTheme="minorHAnsi" w:hAnsi="Times New Roman" w:cs="Times New Roman"/>
          <w:sz w:val="24"/>
          <w:szCs w:val="24"/>
          <w:lang w:eastAsia="en-US"/>
        </w:rPr>
        <w:t xml:space="preserve"> zł netto *</w:t>
      </w:r>
      <w:r w:rsidRPr="00C504E9">
        <w:rPr>
          <w:rFonts w:ascii="Times New Roman" w:eastAsiaTheme="minorHAnsi" w:hAnsi="Times New Roman" w:cs="Times New Roman"/>
          <w:b/>
          <w:bCs/>
          <w:sz w:val="24"/>
          <w:szCs w:val="24"/>
          <w:lang w:eastAsia="en-US"/>
        </w:rPr>
        <w:t>.</w:t>
      </w:r>
    </w:p>
    <w:p w:rsidR="00DE6C1F" w:rsidRPr="00C504E9" w:rsidRDefault="00DE6C1F" w:rsidP="00DB49A0">
      <w:pPr>
        <w:autoSpaceDE w:val="0"/>
        <w:autoSpaceDN w:val="0"/>
        <w:adjustRightInd w:val="0"/>
        <w:spacing w:after="0" w:line="276" w:lineRule="auto"/>
        <w:ind w:left="426" w:right="-284"/>
        <w:jc w:val="both"/>
        <w:rPr>
          <w:rFonts w:ascii="Times New Roman" w:eastAsia="Calibri" w:hAnsi="Times New Roman" w:cs="Times New Roman"/>
          <w:i/>
          <w:iCs/>
          <w:sz w:val="24"/>
          <w:szCs w:val="24"/>
          <w:lang w:eastAsia="en-US"/>
        </w:rPr>
      </w:pPr>
      <w:r w:rsidRPr="00C504E9">
        <w:rPr>
          <w:rFonts w:ascii="Times New Roman" w:eastAsia="Calibri" w:hAnsi="Times New Roman" w:cs="Times New Roman"/>
          <w:i/>
          <w:iCs/>
          <w:sz w:val="24"/>
          <w:szCs w:val="24"/>
          <w:lang w:eastAsia="en-US"/>
        </w:rPr>
        <w:t>Dotyczy Wykonawców</w:t>
      </w:r>
      <w:r w:rsidRPr="00C504E9">
        <w:rPr>
          <w:rFonts w:ascii="Times New Roman" w:eastAsia="Calibri" w:hAnsi="Times New Roman" w:cs="Times New Roman"/>
          <w:sz w:val="24"/>
          <w:szCs w:val="24"/>
          <w:lang w:eastAsia="en-US"/>
        </w:rPr>
        <w:t xml:space="preserve">, </w:t>
      </w:r>
      <w:r w:rsidRPr="00C504E9">
        <w:rPr>
          <w:rFonts w:ascii="Times New Roman" w:eastAsia="Calibri" w:hAnsi="Times New Roman" w:cs="Times New Roman"/>
          <w:i/>
          <w:iCs/>
          <w:sz w:val="24"/>
          <w:szCs w:val="24"/>
          <w:lang w:eastAsia="en-US"/>
        </w:rPr>
        <w:t>których oferty będą generować obowiązek doliczania wartości podatku VAT do wartości netto oferty, tj. w przypadku:</w:t>
      </w:r>
    </w:p>
    <w:p w:rsidR="00DE6C1F" w:rsidRPr="00C504E9" w:rsidRDefault="00DE6C1F" w:rsidP="00DB49A0">
      <w:pPr>
        <w:autoSpaceDE w:val="0"/>
        <w:autoSpaceDN w:val="0"/>
        <w:adjustRightInd w:val="0"/>
        <w:spacing w:after="0" w:line="276" w:lineRule="auto"/>
        <w:ind w:left="709" w:right="-284" w:hanging="283"/>
        <w:jc w:val="both"/>
        <w:rPr>
          <w:rFonts w:ascii="Times New Roman" w:eastAsia="Calibri" w:hAnsi="Times New Roman" w:cs="Times New Roman"/>
          <w:i/>
          <w:iCs/>
          <w:sz w:val="24"/>
          <w:szCs w:val="24"/>
          <w:lang w:eastAsia="en-US"/>
        </w:rPr>
      </w:pPr>
      <w:r w:rsidRPr="00C504E9">
        <w:rPr>
          <w:rFonts w:ascii="Times New Roman" w:eastAsia="Calibri" w:hAnsi="Times New Roman" w:cs="Times New Roman"/>
          <w:sz w:val="24"/>
          <w:szCs w:val="24"/>
          <w:lang w:eastAsia="en-US"/>
        </w:rPr>
        <w:t></w:t>
      </w:r>
      <w:r w:rsidRPr="00C504E9">
        <w:rPr>
          <w:rFonts w:ascii="Times New Roman" w:eastAsia="Calibri" w:hAnsi="Times New Roman" w:cs="Times New Roman"/>
          <w:sz w:val="24"/>
          <w:szCs w:val="24"/>
          <w:lang w:eastAsia="en-US"/>
        </w:rPr>
        <w:t></w:t>
      </w:r>
      <w:r w:rsidRPr="00C504E9">
        <w:rPr>
          <w:rFonts w:ascii="Times New Roman" w:eastAsia="Calibri" w:hAnsi="Times New Roman" w:cs="Times New Roman"/>
          <w:i/>
          <w:iCs/>
          <w:sz w:val="24"/>
          <w:szCs w:val="24"/>
          <w:lang w:eastAsia="en-US"/>
        </w:rPr>
        <w:t>wewnątrzwspólnotowego nabycia towarów,</w:t>
      </w:r>
    </w:p>
    <w:p w:rsidR="00DE6C1F" w:rsidRPr="00C504E9" w:rsidRDefault="00DE6C1F" w:rsidP="00DB49A0">
      <w:pPr>
        <w:autoSpaceDE w:val="0"/>
        <w:autoSpaceDN w:val="0"/>
        <w:adjustRightInd w:val="0"/>
        <w:spacing w:after="0" w:line="276" w:lineRule="auto"/>
        <w:ind w:left="567" w:right="-284" w:hanging="141"/>
        <w:jc w:val="both"/>
        <w:rPr>
          <w:rFonts w:ascii="Times New Roman" w:eastAsia="Calibri" w:hAnsi="Times New Roman" w:cs="Times New Roman"/>
          <w:i/>
          <w:iCs/>
          <w:sz w:val="24"/>
          <w:szCs w:val="24"/>
          <w:lang w:eastAsia="en-US"/>
        </w:rPr>
      </w:pPr>
      <w:r w:rsidRPr="00C504E9">
        <w:rPr>
          <w:rFonts w:ascii="Times New Roman" w:eastAsia="Calibri" w:hAnsi="Times New Roman" w:cs="Times New Roman"/>
          <w:sz w:val="24"/>
          <w:szCs w:val="24"/>
          <w:lang w:eastAsia="en-US"/>
        </w:rPr>
        <w:t></w:t>
      </w:r>
      <w:r w:rsidRPr="00C504E9">
        <w:rPr>
          <w:rFonts w:ascii="Times New Roman" w:eastAsia="Calibri" w:hAnsi="Times New Roman" w:cs="Times New Roman"/>
          <w:sz w:val="24"/>
          <w:szCs w:val="24"/>
          <w:lang w:eastAsia="en-US"/>
        </w:rPr>
        <w:t></w:t>
      </w:r>
      <w:r w:rsidRPr="00C504E9">
        <w:rPr>
          <w:rFonts w:ascii="Times New Roman" w:eastAsia="Calibri" w:hAnsi="Times New Roman" w:cs="Times New Roman"/>
          <w:i/>
          <w:iCs/>
          <w:sz w:val="24"/>
          <w:szCs w:val="24"/>
          <w:lang w:eastAsia="en-US"/>
        </w:rPr>
        <w:t>mechanizmu odwróconego obciążenia, o którym mowa w art. 17 ust. 1 pkt 7 ustawy o podatku  od towarów i usług,</w:t>
      </w:r>
    </w:p>
    <w:p w:rsidR="00DE6C1F" w:rsidRPr="00C504E9" w:rsidRDefault="00DE6C1F" w:rsidP="00DB49A0">
      <w:pPr>
        <w:autoSpaceDE w:val="0"/>
        <w:autoSpaceDN w:val="0"/>
        <w:adjustRightInd w:val="0"/>
        <w:spacing w:after="0" w:line="276" w:lineRule="auto"/>
        <w:ind w:left="567" w:right="-284" w:hanging="141"/>
        <w:jc w:val="both"/>
        <w:rPr>
          <w:rFonts w:ascii="Times New Roman" w:eastAsiaTheme="minorHAnsi" w:hAnsi="Times New Roman" w:cs="Times New Roman"/>
          <w:b/>
          <w:bCs/>
          <w:sz w:val="24"/>
          <w:szCs w:val="24"/>
          <w:lang w:eastAsia="en-US"/>
        </w:rPr>
      </w:pPr>
      <w:r w:rsidRPr="00C504E9">
        <w:rPr>
          <w:rFonts w:ascii="Times New Roman" w:eastAsia="Calibri" w:hAnsi="Times New Roman" w:cs="Times New Roman"/>
          <w:sz w:val="24"/>
          <w:szCs w:val="24"/>
          <w:lang w:eastAsia="en-US"/>
        </w:rPr>
        <w:t></w:t>
      </w:r>
      <w:r w:rsidRPr="00C504E9">
        <w:rPr>
          <w:rFonts w:ascii="Times New Roman" w:eastAsia="Calibri" w:hAnsi="Times New Roman" w:cs="Times New Roman"/>
          <w:sz w:val="24"/>
          <w:szCs w:val="24"/>
          <w:lang w:eastAsia="en-US"/>
        </w:rPr>
        <w:t></w:t>
      </w:r>
      <w:r w:rsidRPr="00C504E9">
        <w:rPr>
          <w:rFonts w:ascii="Times New Roman" w:eastAsia="Calibri" w:hAnsi="Times New Roman" w:cs="Times New Roman"/>
          <w:i/>
          <w:iCs/>
          <w:sz w:val="24"/>
          <w:szCs w:val="24"/>
          <w:lang w:eastAsia="en-US"/>
        </w:rPr>
        <w:t>importu usług lub importu towarów, z którymi wiąże się obowiązek doliczenia przez zamawiającego przy porównywaniu cen ofertowych podatku VAT.</w:t>
      </w:r>
    </w:p>
    <w:p w:rsidR="007D5894" w:rsidRPr="00C504E9" w:rsidRDefault="00DE6C1F" w:rsidP="00DB49A0">
      <w:pPr>
        <w:numPr>
          <w:ilvl w:val="0"/>
          <w:numId w:val="30"/>
        </w:numPr>
        <w:spacing w:after="0" w:line="276" w:lineRule="auto"/>
        <w:ind w:left="284" w:right="-284" w:hanging="284"/>
        <w:jc w:val="both"/>
        <w:rPr>
          <w:rFonts w:ascii="Times New Roman" w:eastAsia="Times New Roman" w:hAnsi="Times New Roman" w:cs="Times New Roman"/>
          <w:iCs/>
          <w:sz w:val="24"/>
          <w:szCs w:val="24"/>
          <w:lang w:val="x-none" w:eastAsia="x-none"/>
        </w:rPr>
      </w:pPr>
      <w:r w:rsidRPr="00C504E9">
        <w:rPr>
          <w:rFonts w:ascii="Times New Roman" w:eastAsia="Times New Roman" w:hAnsi="Times New Roman" w:cs="Times New Roman"/>
          <w:b/>
          <w:iCs/>
          <w:sz w:val="24"/>
          <w:szCs w:val="24"/>
          <w:lang w:val="x-none" w:eastAsia="x-none"/>
        </w:rPr>
        <w:t>ZOBOWIĄZUJEMY SIĘ</w:t>
      </w:r>
      <w:r w:rsidRPr="00C504E9">
        <w:rPr>
          <w:rFonts w:ascii="Times New Roman" w:eastAsia="Times New Roman" w:hAnsi="Times New Roman" w:cs="Times New Roman"/>
          <w:iCs/>
          <w:sz w:val="24"/>
          <w:szCs w:val="24"/>
          <w:lang w:val="x-none" w:eastAsia="x-none"/>
        </w:rPr>
        <w:t xml:space="preserve"> do wykonania zamówienia w terminie określonym w Specyfikacji Istotnych Warunków Zamówienia, tj.</w:t>
      </w:r>
      <w:r w:rsidR="007764A5" w:rsidRPr="00C504E9">
        <w:rPr>
          <w:rFonts w:ascii="Times New Roman" w:eastAsia="Times New Roman" w:hAnsi="Times New Roman" w:cs="Times New Roman"/>
          <w:iCs/>
          <w:sz w:val="24"/>
          <w:szCs w:val="24"/>
          <w:lang w:eastAsia="x-none"/>
        </w:rPr>
        <w:t xml:space="preserve"> w terminie 60–ciu dni od daty podpisania umowy</w:t>
      </w:r>
    </w:p>
    <w:p w:rsidR="00DE6C1F" w:rsidRPr="00C504E9" w:rsidRDefault="00DE6C1F" w:rsidP="00DB49A0">
      <w:pPr>
        <w:numPr>
          <w:ilvl w:val="0"/>
          <w:numId w:val="30"/>
        </w:numPr>
        <w:spacing w:after="0" w:line="276" w:lineRule="auto"/>
        <w:ind w:right="-284" w:hanging="709"/>
        <w:jc w:val="both"/>
        <w:rPr>
          <w:rFonts w:ascii="Times New Roman" w:eastAsia="Times New Roman" w:hAnsi="Times New Roman" w:cs="Times New Roman"/>
          <w:sz w:val="24"/>
          <w:szCs w:val="24"/>
          <w:lang w:val="x-none" w:eastAsia="x-none"/>
        </w:rPr>
      </w:pPr>
      <w:r w:rsidRPr="00C504E9">
        <w:rPr>
          <w:rFonts w:ascii="Times New Roman" w:eastAsia="Times New Roman" w:hAnsi="Times New Roman" w:cs="Times New Roman"/>
          <w:b/>
          <w:sz w:val="24"/>
          <w:szCs w:val="24"/>
          <w:lang w:val="x-none" w:eastAsia="x-none"/>
        </w:rPr>
        <w:t>ZAMIERZAMY</w:t>
      </w:r>
      <w:r w:rsidRPr="00C504E9">
        <w:rPr>
          <w:rFonts w:ascii="Times New Roman" w:eastAsia="Times New Roman" w:hAnsi="Times New Roman" w:cs="Times New Roman"/>
          <w:sz w:val="24"/>
          <w:szCs w:val="24"/>
          <w:lang w:val="x-none" w:eastAsia="x-none"/>
        </w:rPr>
        <w:t xml:space="preserve"> powierzyć podwykonawcom wykonanie następujących części zamówienia:</w:t>
      </w:r>
    </w:p>
    <w:p w:rsidR="00DE6C1F" w:rsidRPr="00C504E9" w:rsidRDefault="00740515" w:rsidP="00DB49A0">
      <w:pPr>
        <w:spacing w:after="0" w:line="276" w:lineRule="auto"/>
        <w:ind w:left="283" w:right="-284"/>
        <w:jc w:val="both"/>
        <w:rPr>
          <w:rFonts w:ascii="Times New Roman" w:eastAsia="Times New Roman" w:hAnsi="Times New Roman" w:cs="Times New Roman"/>
          <w:sz w:val="24"/>
          <w:szCs w:val="24"/>
          <w:lang w:eastAsia="x-none"/>
        </w:rPr>
      </w:pPr>
      <w:r w:rsidRPr="00C504E9">
        <w:rPr>
          <w:rFonts w:ascii="Times New Roman" w:eastAsia="Times New Roman" w:hAnsi="Times New Roman" w:cs="Times New Roman"/>
          <w:sz w:val="24"/>
          <w:szCs w:val="24"/>
          <w:lang w:eastAsia="x-none"/>
        </w:rPr>
        <w:t>………………………………………………………………………………………………</w:t>
      </w:r>
    </w:p>
    <w:p w:rsidR="00DE6C1F" w:rsidRPr="00C504E9" w:rsidRDefault="00DE6C1F" w:rsidP="00DB49A0">
      <w:pPr>
        <w:spacing w:after="0" w:line="276" w:lineRule="auto"/>
        <w:ind w:left="284" w:right="-284"/>
        <w:rPr>
          <w:rFonts w:ascii="Times New Roman" w:eastAsiaTheme="minorHAnsi" w:hAnsi="Times New Roman" w:cs="Times New Roman"/>
          <w:b/>
          <w:i/>
          <w:iCs/>
          <w:sz w:val="24"/>
          <w:szCs w:val="24"/>
          <w:lang w:eastAsia="en-US"/>
        </w:rPr>
      </w:pPr>
      <w:r w:rsidRPr="00C504E9">
        <w:rPr>
          <w:rFonts w:ascii="Times New Roman" w:eastAsiaTheme="minorHAnsi" w:hAnsi="Times New Roman" w:cs="Times New Roman"/>
          <w:i/>
          <w:iCs/>
          <w:sz w:val="24"/>
          <w:szCs w:val="24"/>
          <w:lang w:eastAsia="en-US"/>
        </w:rPr>
        <w:lastRenderedPageBreak/>
        <w:t>ZAMIERZAMY</w:t>
      </w:r>
      <w:r w:rsidRPr="00C504E9">
        <w:rPr>
          <w:rFonts w:ascii="Times New Roman" w:eastAsiaTheme="minorHAnsi" w:hAnsi="Times New Roman" w:cs="Times New Roman"/>
          <w:b/>
          <w:i/>
          <w:iCs/>
          <w:sz w:val="24"/>
          <w:szCs w:val="24"/>
          <w:lang w:eastAsia="en-US"/>
        </w:rPr>
        <w:t xml:space="preserve"> powierzyć wykonanie części zamówienia podwykonawcom:                                          (o ile jest to wiadome, podać: nazwę firmy podwykonawców,   podać przybliżoną wartość zleconych robót lub % udziału podwykonawcy w realizacji zamówienia)*.</w:t>
      </w:r>
    </w:p>
    <w:p w:rsidR="00832574" w:rsidRPr="00C504E9" w:rsidRDefault="00740515" w:rsidP="00DB49A0">
      <w:pPr>
        <w:spacing w:after="0" w:line="276" w:lineRule="auto"/>
        <w:ind w:left="284" w:right="-284"/>
        <w:rPr>
          <w:rFonts w:ascii="Times New Roman" w:eastAsiaTheme="minorHAnsi" w:hAnsi="Times New Roman" w:cs="Times New Roman"/>
          <w:b/>
          <w:i/>
          <w:iCs/>
          <w:sz w:val="24"/>
          <w:szCs w:val="24"/>
          <w:lang w:eastAsia="en-US"/>
        </w:rPr>
      </w:pPr>
      <w:r w:rsidRPr="00C504E9">
        <w:rPr>
          <w:rFonts w:ascii="Times New Roman" w:eastAsiaTheme="minorHAnsi" w:hAnsi="Times New Roman" w:cs="Times New Roman"/>
          <w:b/>
          <w:i/>
          <w:iCs/>
          <w:sz w:val="24"/>
          <w:szCs w:val="24"/>
          <w:lang w:eastAsia="en-US"/>
        </w:rPr>
        <w:t>………………………………………………………………………………………………………</w:t>
      </w:r>
    </w:p>
    <w:p w:rsidR="00DE6C1F" w:rsidRPr="00C504E9" w:rsidRDefault="00DE6C1F" w:rsidP="00DB49A0">
      <w:pPr>
        <w:numPr>
          <w:ilvl w:val="0"/>
          <w:numId w:val="30"/>
        </w:numPr>
        <w:tabs>
          <w:tab w:val="left" w:pos="284"/>
        </w:tabs>
        <w:suppressAutoHyphens/>
        <w:spacing w:after="0" w:line="276" w:lineRule="auto"/>
        <w:ind w:left="284" w:right="-284" w:hanging="284"/>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b/>
          <w:sz w:val="24"/>
          <w:szCs w:val="24"/>
          <w:lang w:eastAsia="ar-SA"/>
        </w:rPr>
        <w:t xml:space="preserve">AKCEPTUJEMY </w:t>
      </w:r>
      <w:r w:rsidRPr="00C504E9">
        <w:rPr>
          <w:rFonts w:ascii="Times New Roman" w:eastAsia="Times New Roman" w:hAnsi="Times New Roman" w:cs="Times New Roman"/>
          <w:sz w:val="24"/>
          <w:szCs w:val="24"/>
          <w:lang w:eastAsia="ar-SA"/>
        </w:rPr>
        <w:t>warunki płatności określone przez Zamawiającego w Specyfikacji Istotnych Warunków Zamówienia.</w:t>
      </w:r>
    </w:p>
    <w:p w:rsidR="00DE6C1F" w:rsidRPr="00C504E9" w:rsidRDefault="00DE6C1F" w:rsidP="00DB49A0">
      <w:pPr>
        <w:numPr>
          <w:ilvl w:val="0"/>
          <w:numId w:val="30"/>
        </w:numPr>
        <w:tabs>
          <w:tab w:val="left" w:pos="284"/>
        </w:tabs>
        <w:suppressAutoHyphens/>
        <w:spacing w:after="0" w:line="276" w:lineRule="auto"/>
        <w:ind w:left="284" w:right="-284" w:hanging="284"/>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b/>
          <w:sz w:val="24"/>
          <w:szCs w:val="24"/>
          <w:lang w:eastAsia="ar-SA"/>
        </w:rPr>
        <w:t>JESTEŚMY</w:t>
      </w:r>
      <w:r w:rsidRPr="00C504E9">
        <w:rPr>
          <w:rFonts w:ascii="Times New Roman" w:eastAsia="Times New Roman" w:hAnsi="Times New Roman" w:cs="Times New Roman"/>
          <w:sz w:val="24"/>
          <w:szCs w:val="24"/>
          <w:lang w:eastAsia="ar-SA"/>
        </w:rPr>
        <w:t xml:space="preserve"> związani ofertą przez okres wskazany w Specyfikacji Istotnych Warunków Zamówienia. </w:t>
      </w:r>
    </w:p>
    <w:p w:rsidR="00DE6C1F" w:rsidRPr="00C504E9" w:rsidRDefault="00DE6C1F" w:rsidP="00DB49A0">
      <w:pPr>
        <w:spacing w:after="0" w:line="276" w:lineRule="auto"/>
        <w:ind w:left="284" w:right="-284"/>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Na potwierdzenie powyższego wnieśliśmy wadium w wysokości</w:t>
      </w:r>
      <w:r w:rsidR="00740515" w:rsidRPr="00C504E9">
        <w:rPr>
          <w:rFonts w:ascii="Times New Roman" w:eastAsiaTheme="minorHAnsi" w:hAnsi="Times New Roman" w:cs="Times New Roman"/>
          <w:sz w:val="24"/>
          <w:szCs w:val="24"/>
          <w:lang w:eastAsia="en-US"/>
        </w:rPr>
        <w:t>………………………….</w:t>
      </w:r>
      <w:r w:rsidRPr="00C504E9">
        <w:rPr>
          <w:rFonts w:ascii="Times New Roman" w:eastAsiaTheme="minorHAnsi" w:hAnsi="Times New Roman" w:cs="Times New Roman"/>
          <w:sz w:val="24"/>
          <w:szCs w:val="24"/>
          <w:lang w:eastAsia="en-US"/>
        </w:rPr>
        <w:t xml:space="preserve"> PLN   w formie </w:t>
      </w:r>
      <w:r w:rsidR="00740515" w:rsidRPr="00C504E9">
        <w:rPr>
          <w:rFonts w:ascii="Times New Roman" w:eastAsiaTheme="minorHAnsi" w:hAnsi="Times New Roman" w:cs="Times New Roman"/>
          <w:sz w:val="24"/>
          <w:szCs w:val="24"/>
          <w:lang w:eastAsia="en-US"/>
        </w:rPr>
        <w:t>………………………………………………………</w:t>
      </w:r>
      <w:r w:rsidRPr="00C504E9">
        <w:rPr>
          <w:rFonts w:ascii="Times New Roman" w:eastAsiaTheme="minorHAnsi" w:hAnsi="Times New Roman" w:cs="Times New Roman"/>
          <w:sz w:val="24"/>
          <w:szCs w:val="24"/>
          <w:lang w:eastAsia="en-US"/>
        </w:rPr>
        <w:t xml:space="preserve"> .</w:t>
      </w:r>
    </w:p>
    <w:p w:rsidR="00DE6C1F" w:rsidRPr="00C504E9" w:rsidRDefault="00DE6C1F" w:rsidP="00DB49A0">
      <w:pPr>
        <w:spacing w:after="0" w:line="276" w:lineRule="auto"/>
        <w:ind w:left="284" w:right="-284" w:hanging="113"/>
        <w:jc w:val="both"/>
        <w:rPr>
          <w:rFonts w:ascii="Times New Roman" w:eastAsia="Times New Roman" w:hAnsi="Times New Roman" w:cs="Times New Roman"/>
          <w:sz w:val="24"/>
          <w:szCs w:val="24"/>
        </w:rPr>
      </w:pPr>
      <w:r w:rsidRPr="00C504E9">
        <w:rPr>
          <w:rFonts w:ascii="Times New Roman" w:eastAsia="Times New Roman" w:hAnsi="Times New Roman" w:cs="Times New Roman"/>
          <w:iCs/>
          <w:sz w:val="24"/>
          <w:szCs w:val="24"/>
        </w:rPr>
        <w:tab/>
        <w:t xml:space="preserve">Wadium należy zwrócić przelewem na konto nr </w:t>
      </w:r>
      <w:r w:rsidR="00740515" w:rsidRPr="00C504E9">
        <w:rPr>
          <w:rFonts w:ascii="Times New Roman" w:eastAsia="Times New Roman" w:hAnsi="Times New Roman" w:cs="Times New Roman"/>
          <w:iCs/>
          <w:sz w:val="24"/>
          <w:szCs w:val="24"/>
        </w:rPr>
        <w:t>…………………………………………………..</w:t>
      </w:r>
      <w:r w:rsidRPr="00C504E9">
        <w:rPr>
          <w:rFonts w:ascii="Times New Roman" w:eastAsia="Times New Roman" w:hAnsi="Times New Roman" w:cs="Times New Roman"/>
          <w:iCs/>
          <w:sz w:val="24"/>
          <w:szCs w:val="24"/>
        </w:rPr>
        <w:t>*</w:t>
      </w:r>
    </w:p>
    <w:p w:rsidR="00DE6C1F" w:rsidRPr="00C504E9" w:rsidRDefault="00DE6C1F" w:rsidP="00DB49A0">
      <w:pPr>
        <w:spacing w:after="0" w:line="276" w:lineRule="auto"/>
        <w:ind w:left="2835" w:right="-284"/>
        <w:jc w:val="both"/>
        <w:rPr>
          <w:rFonts w:ascii="Times New Roman" w:eastAsia="Times New Roman" w:hAnsi="Times New Roman" w:cs="Times New Roman"/>
          <w:i/>
          <w:sz w:val="24"/>
          <w:szCs w:val="24"/>
        </w:rPr>
      </w:pPr>
      <w:r w:rsidRPr="00C504E9">
        <w:rPr>
          <w:rFonts w:ascii="Times New Roman" w:eastAsia="Times New Roman" w:hAnsi="Times New Roman" w:cs="Times New Roman"/>
          <w:i/>
          <w:iCs/>
          <w:sz w:val="24"/>
          <w:szCs w:val="24"/>
        </w:rPr>
        <w:t xml:space="preserve">    (w </w:t>
      </w:r>
      <w:r w:rsidRPr="00C504E9">
        <w:rPr>
          <w:rFonts w:ascii="Times New Roman" w:eastAsia="Times New Roman" w:hAnsi="Times New Roman" w:cs="Times New Roman"/>
          <w:i/>
          <w:sz w:val="24"/>
          <w:szCs w:val="24"/>
        </w:rPr>
        <w:t>przypadku wniesienia w formie pieniądza)</w:t>
      </w:r>
    </w:p>
    <w:p w:rsidR="00DE6C1F" w:rsidRPr="00C504E9" w:rsidRDefault="00DE6C1F" w:rsidP="00DB49A0">
      <w:pPr>
        <w:numPr>
          <w:ilvl w:val="0"/>
          <w:numId w:val="30"/>
        </w:numPr>
        <w:tabs>
          <w:tab w:val="left" w:pos="284"/>
        </w:tabs>
        <w:suppressAutoHyphens/>
        <w:spacing w:after="0" w:line="276" w:lineRule="auto"/>
        <w:ind w:left="284" w:right="-284" w:hanging="284"/>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b/>
          <w:sz w:val="24"/>
          <w:szCs w:val="24"/>
          <w:lang w:eastAsia="ar-SA"/>
        </w:rPr>
        <w:t>OŚWIADCZAMY</w:t>
      </w:r>
      <w:r w:rsidRPr="00C504E9">
        <w:rPr>
          <w:rFonts w:ascii="Times New Roman" w:eastAsia="Times New Roman" w:hAnsi="Times New Roman" w:cs="Times New Roman"/>
          <w:sz w:val="24"/>
          <w:szCs w:val="24"/>
          <w:lang w:eastAsia="ar-SA"/>
        </w:rPr>
        <w:t>, iż informacje i dokumenty zawarte na stronach nr od ___ do ___ stanowią tajemnicę przedsiębiorstwa w rozumieniu przepisów o zwalczaniu nieuczciwej konkurencji i zastrzegamy, że nie mogą być one udostępniane. Na potwierdzenie powyższego załączamy stosowne wyjaśnienia wskazujące, iż zastrzeżone informacje stanowią tajemnicę przedsiębiorstwa z wyłączeniem informacji, o których mowa w art. 86 ust. 4 ustawy Pzp. ( dotyczy/nie dotyczy).</w:t>
      </w:r>
    </w:p>
    <w:p w:rsidR="00DE6C1F" w:rsidRPr="00C504E9" w:rsidRDefault="00DE6C1F" w:rsidP="00DB49A0">
      <w:pPr>
        <w:numPr>
          <w:ilvl w:val="0"/>
          <w:numId w:val="30"/>
        </w:numPr>
        <w:tabs>
          <w:tab w:val="left" w:pos="284"/>
        </w:tabs>
        <w:suppressAutoHyphens/>
        <w:spacing w:after="0" w:line="276" w:lineRule="auto"/>
        <w:ind w:left="284" w:right="-284" w:hanging="284"/>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b/>
          <w:sz w:val="24"/>
          <w:szCs w:val="24"/>
          <w:lang w:eastAsia="ar-SA"/>
        </w:rPr>
        <w:t>OŚWIADCZAMY,</w:t>
      </w:r>
      <w:r w:rsidRPr="00C504E9">
        <w:rPr>
          <w:rFonts w:ascii="Times New Roman" w:eastAsia="Times New Roman" w:hAnsi="Times New Roman" w:cs="Times New Roman"/>
          <w:sz w:val="24"/>
          <w:szCs w:val="24"/>
          <w:lang w:eastAsia="ar-SA"/>
        </w:rPr>
        <w:t xml:space="preserve"> że jesteśmy małym/średnim przedsiębiorstwem *</w:t>
      </w:r>
    </w:p>
    <w:p w:rsidR="00DE6C1F" w:rsidRPr="00C504E9" w:rsidRDefault="00DE6C1F" w:rsidP="00DB49A0">
      <w:pPr>
        <w:spacing w:after="0" w:line="276" w:lineRule="auto"/>
        <w:ind w:left="426"/>
        <w:contextualSpacing/>
        <w:jc w:val="both"/>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w:t>
      </w:r>
    </w:p>
    <w:p w:rsidR="00DE6C1F" w:rsidRPr="00C504E9" w:rsidRDefault="00DE6C1F" w:rsidP="00DB49A0">
      <w:pPr>
        <w:spacing w:after="0" w:line="276" w:lineRule="auto"/>
        <w:ind w:left="709"/>
        <w:contextualSpacing/>
        <w:jc w:val="both"/>
        <w:rPr>
          <w:rFonts w:ascii="Times New Roman" w:eastAsiaTheme="minorHAnsi" w:hAnsi="Times New Roman" w:cs="Times New Roman"/>
          <w:b/>
          <w:sz w:val="24"/>
          <w:szCs w:val="24"/>
          <w:lang w:eastAsia="en-US"/>
        </w:rPr>
      </w:pPr>
    </w:p>
    <w:p w:rsidR="00DE6C1F" w:rsidRPr="00C504E9" w:rsidRDefault="00DE6C1F" w:rsidP="00DB49A0">
      <w:pPr>
        <w:numPr>
          <w:ilvl w:val="0"/>
          <w:numId w:val="30"/>
        </w:numPr>
        <w:tabs>
          <w:tab w:val="left" w:pos="284"/>
        </w:tabs>
        <w:suppressAutoHyphens/>
        <w:spacing w:after="0" w:line="276" w:lineRule="auto"/>
        <w:ind w:left="284" w:right="-284" w:hanging="284"/>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b/>
          <w:sz w:val="24"/>
          <w:szCs w:val="24"/>
          <w:lang w:eastAsia="ar-SA"/>
        </w:rPr>
        <w:t>OŚWIADCZAMY,</w:t>
      </w:r>
      <w:r w:rsidRPr="00C504E9">
        <w:rPr>
          <w:rFonts w:ascii="Times New Roman" w:eastAsia="Times New Roman" w:hAnsi="Times New Roman" w:cs="Times New Roman"/>
          <w:sz w:val="24"/>
          <w:szCs w:val="24"/>
          <w:lang w:eastAsia="ar-SA"/>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DE6C1F" w:rsidRPr="00C504E9" w:rsidRDefault="00DE6C1F" w:rsidP="00DB49A0">
      <w:pPr>
        <w:numPr>
          <w:ilvl w:val="0"/>
          <w:numId w:val="30"/>
        </w:numPr>
        <w:tabs>
          <w:tab w:val="left" w:pos="426"/>
        </w:tabs>
        <w:suppressAutoHyphens/>
        <w:spacing w:after="0" w:line="276" w:lineRule="auto"/>
        <w:ind w:left="425" w:right="-284" w:hanging="425"/>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b/>
          <w:sz w:val="24"/>
          <w:szCs w:val="24"/>
          <w:lang w:eastAsia="ar-SA"/>
        </w:rPr>
        <w:t>OFERTĘ</w:t>
      </w:r>
      <w:r w:rsidR="008B5AEA" w:rsidRPr="00C504E9">
        <w:rPr>
          <w:rFonts w:ascii="Times New Roman" w:eastAsia="Times New Roman" w:hAnsi="Times New Roman" w:cs="Times New Roman"/>
          <w:b/>
          <w:sz w:val="24"/>
          <w:szCs w:val="24"/>
          <w:lang w:eastAsia="ar-SA"/>
        </w:rPr>
        <w:t xml:space="preserve"> </w:t>
      </w:r>
      <w:r w:rsidRPr="00C504E9">
        <w:rPr>
          <w:rFonts w:ascii="Times New Roman" w:eastAsia="Times New Roman" w:hAnsi="Times New Roman" w:cs="Times New Roman"/>
          <w:b/>
          <w:sz w:val="24"/>
          <w:szCs w:val="24"/>
          <w:lang w:eastAsia="ar-SA"/>
        </w:rPr>
        <w:t xml:space="preserve"> </w:t>
      </w:r>
      <w:r w:rsidRPr="00C504E9">
        <w:rPr>
          <w:rFonts w:ascii="Times New Roman" w:eastAsia="Times New Roman" w:hAnsi="Times New Roman" w:cs="Times New Roman"/>
          <w:sz w:val="24"/>
          <w:szCs w:val="24"/>
          <w:lang w:eastAsia="ar-SA"/>
        </w:rPr>
        <w:t xml:space="preserve">składamy na </w:t>
      </w:r>
      <w:r w:rsidR="00740515" w:rsidRPr="00C504E9">
        <w:rPr>
          <w:rFonts w:ascii="Times New Roman" w:eastAsia="Times New Roman" w:hAnsi="Times New Roman" w:cs="Times New Roman"/>
          <w:sz w:val="24"/>
          <w:szCs w:val="24"/>
          <w:lang w:eastAsia="ar-SA"/>
        </w:rPr>
        <w:t>……………..</w:t>
      </w:r>
      <w:r w:rsidRPr="00C504E9">
        <w:rPr>
          <w:rFonts w:ascii="Times New Roman" w:eastAsia="Times New Roman" w:hAnsi="Times New Roman" w:cs="Times New Roman"/>
          <w:sz w:val="24"/>
          <w:szCs w:val="24"/>
          <w:lang w:eastAsia="ar-SA"/>
        </w:rPr>
        <w:t xml:space="preserve"> stronach.</w:t>
      </w:r>
    </w:p>
    <w:p w:rsidR="00DE6C1F" w:rsidRPr="00C504E9" w:rsidRDefault="00DE6C1F" w:rsidP="00DB49A0">
      <w:pPr>
        <w:numPr>
          <w:ilvl w:val="0"/>
          <w:numId w:val="30"/>
        </w:numPr>
        <w:tabs>
          <w:tab w:val="left" w:pos="426"/>
        </w:tabs>
        <w:suppressAutoHyphens/>
        <w:spacing w:after="0" w:line="276" w:lineRule="auto"/>
        <w:ind w:left="426" w:right="-284" w:hanging="426"/>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b/>
          <w:sz w:val="24"/>
          <w:szCs w:val="24"/>
          <w:lang w:eastAsia="ar-SA"/>
        </w:rPr>
        <w:t xml:space="preserve">ZAŁĄCZNIKAMI </w:t>
      </w:r>
      <w:r w:rsidRPr="00C504E9">
        <w:rPr>
          <w:rFonts w:ascii="Times New Roman" w:eastAsia="Times New Roman" w:hAnsi="Times New Roman" w:cs="Times New Roman"/>
          <w:sz w:val="24"/>
          <w:szCs w:val="24"/>
          <w:lang w:eastAsia="ar-SA"/>
        </w:rPr>
        <w:t>do oferty, stanowiącymi jej integralną część są:</w:t>
      </w:r>
    </w:p>
    <w:p w:rsidR="00904C34" w:rsidRPr="00C504E9" w:rsidRDefault="00740515" w:rsidP="00DB49A0">
      <w:pPr>
        <w:tabs>
          <w:tab w:val="left" w:pos="1080"/>
        </w:tabs>
        <w:suppressAutoHyphens/>
        <w:spacing w:before="120" w:after="0" w:line="276" w:lineRule="auto"/>
        <w:ind w:right="-284"/>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w:t>
      </w:r>
    </w:p>
    <w:p w:rsidR="00DE6C1F" w:rsidRPr="00C504E9" w:rsidRDefault="00DE6C1F" w:rsidP="00DB49A0">
      <w:pPr>
        <w:numPr>
          <w:ilvl w:val="0"/>
          <w:numId w:val="30"/>
        </w:numPr>
        <w:tabs>
          <w:tab w:val="left" w:pos="426"/>
        </w:tabs>
        <w:suppressAutoHyphens/>
        <w:spacing w:after="0" w:line="276" w:lineRule="auto"/>
        <w:ind w:left="426" w:right="-284" w:hanging="426"/>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b/>
          <w:sz w:val="24"/>
          <w:szCs w:val="24"/>
          <w:lang w:eastAsia="ar-SA"/>
        </w:rPr>
        <w:t>WRAZ Z OFERTĄ</w:t>
      </w:r>
      <w:r w:rsidRPr="00C504E9">
        <w:rPr>
          <w:rFonts w:ascii="Times New Roman" w:eastAsia="Times New Roman" w:hAnsi="Times New Roman" w:cs="Times New Roman"/>
          <w:sz w:val="24"/>
          <w:szCs w:val="24"/>
          <w:lang w:eastAsia="ar-SA"/>
        </w:rPr>
        <w:t xml:space="preserve"> składamy następujące oświadczenia i dokumenty na </w:t>
      </w:r>
      <w:r w:rsidR="00740515" w:rsidRPr="00C504E9">
        <w:rPr>
          <w:rFonts w:ascii="Times New Roman" w:eastAsia="Times New Roman" w:hAnsi="Times New Roman" w:cs="Times New Roman"/>
          <w:sz w:val="24"/>
          <w:szCs w:val="24"/>
          <w:lang w:eastAsia="ar-SA"/>
        </w:rPr>
        <w:t>………</w:t>
      </w:r>
      <w:r w:rsidRPr="00C504E9">
        <w:rPr>
          <w:rFonts w:ascii="Times New Roman" w:eastAsia="Times New Roman" w:hAnsi="Times New Roman" w:cs="Times New Roman"/>
          <w:sz w:val="24"/>
          <w:szCs w:val="24"/>
          <w:lang w:eastAsia="ar-SA"/>
        </w:rPr>
        <w:t xml:space="preserve"> stronach:</w:t>
      </w:r>
    </w:p>
    <w:p w:rsidR="00DE6C1F" w:rsidRPr="00C504E9" w:rsidRDefault="00DE6C1F" w:rsidP="00DB49A0">
      <w:pPr>
        <w:spacing w:before="120" w:after="0" w:line="276" w:lineRule="auto"/>
        <w:ind w:right="-284"/>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 </w:t>
      </w:r>
      <w:r w:rsidR="00740515" w:rsidRPr="00C504E9">
        <w:rPr>
          <w:rFonts w:ascii="Times New Roman" w:eastAsiaTheme="minorHAnsi" w:hAnsi="Times New Roman" w:cs="Times New Roman"/>
          <w:sz w:val="24"/>
          <w:szCs w:val="24"/>
          <w:lang w:eastAsia="en-US"/>
        </w:rPr>
        <w:t>…………………………………………………………………………………………</w:t>
      </w:r>
    </w:p>
    <w:p w:rsidR="00DE6C1F" w:rsidRPr="00C504E9" w:rsidRDefault="00DE6C1F" w:rsidP="00DB49A0">
      <w:pPr>
        <w:suppressAutoHyphens/>
        <w:spacing w:before="120" w:after="0" w:line="276" w:lineRule="auto"/>
        <w:ind w:right="-284"/>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 xml:space="preserve">- </w:t>
      </w:r>
      <w:r w:rsidR="00740515" w:rsidRPr="00C504E9">
        <w:rPr>
          <w:rFonts w:ascii="Times New Roman" w:eastAsia="Times New Roman" w:hAnsi="Times New Roman" w:cs="Times New Roman"/>
          <w:sz w:val="24"/>
          <w:szCs w:val="24"/>
          <w:lang w:eastAsia="ar-SA"/>
        </w:rPr>
        <w:t>…………………………………………………………………………………………..</w:t>
      </w:r>
    </w:p>
    <w:p w:rsidR="00740515" w:rsidRPr="00C504E9" w:rsidRDefault="00740515" w:rsidP="00DB49A0">
      <w:pPr>
        <w:suppressAutoHyphens/>
        <w:spacing w:before="120" w:after="0" w:line="276" w:lineRule="auto"/>
        <w:ind w:right="-284"/>
        <w:jc w:val="both"/>
        <w:rPr>
          <w:rFonts w:ascii="Times New Roman" w:eastAsia="Times New Roman" w:hAnsi="Times New Roman" w:cs="Times New Roman"/>
          <w:sz w:val="24"/>
          <w:szCs w:val="24"/>
          <w:lang w:eastAsia="ar-SA"/>
        </w:rPr>
      </w:pPr>
    </w:p>
    <w:p w:rsidR="00740515" w:rsidRPr="00C504E9" w:rsidRDefault="00740515" w:rsidP="00DB49A0">
      <w:pPr>
        <w:spacing w:after="0" w:line="276" w:lineRule="auto"/>
        <w:jc w:val="both"/>
        <w:rPr>
          <w:rStyle w:val="Znakiprzypiswdolnych"/>
          <w:rFonts w:ascii="Times New Roman" w:hAnsi="Times New Roman" w:cs="Times New Roman"/>
          <w:b/>
          <w:sz w:val="24"/>
          <w:szCs w:val="24"/>
          <w:vertAlign w:val="baseline"/>
        </w:rPr>
      </w:pPr>
      <w:r w:rsidRPr="00C504E9">
        <w:rPr>
          <w:rStyle w:val="Znakiprzypiswdolnych"/>
          <w:rFonts w:ascii="Times New Roman" w:hAnsi="Times New Roman" w:cs="Times New Roman"/>
          <w:b/>
          <w:sz w:val="24"/>
          <w:szCs w:val="24"/>
          <w:vertAlign w:val="baseline"/>
        </w:rPr>
        <w:t>12. Uprawnionym do kontaktu z Zamawiającym jest:</w:t>
      </w:r>
    </w:p>
    <w:p w:rsidR="00740515" w:rsidRPr="00C504E9" w:rsidRDefault="00740515" w:rsidP="00DB49A0">
      <w:pPr>
        <w:spacing w:after="0" w:line="276" w:lineRule="auto"/>
        <w:jc w:val="both"/>
        <w:rPr>
          <w:rStyle w:val="Znakiprzypiswdolnych"/>
          <w:rFonts w:ascii="Times New Roman" w:hAnsi="Times New Roman" w:cs="Times New Roman"/>
          <w:b/>
          <w:sz w:val="24"/>
          <w:szCs w:val="24"/>
          <w:vertAlign w:val="baseline"/>
        </w:rPr>
      </w:pPr>
    </w:p>
    <w:p w:rsidR="007764A5" w:rsidRPr="00C504E9" w:rsidRDefault="00740515" w:rsidP="00DB49A0">
      <w:pPr>
        <w:spacing w:after="0" w:line="276" w:lineRule="auto"/>
        <w:jc w:val="both"/>
        <w:rPr>
          <w:rStyle w:val="Znakiprzypiswdolnych"/>
          <w:rFonts w:ascii="Times New Roman" w:hAnsi="Times New Roman" w:cs="Times New Roman"/>
          <w:b/>
          <w:sz w:val="24"/>
          <w:szCs w:val="24"/>
          <w:vertAlign w:val="baseline"/>
        </w:rPr>
      </w:pPr>
      <w:r w:rsidRPr="00C504E9">
        <w:rPr>
          <w:rStyle w:val="Znakiprzypiswdolnych"/>
          <w:rFonts w:ascii="Times New Roman" w:hAnsi="Times New Roman" w:cs="Times New Roman"/>
          <w:b/>
          <w:sz w:val="24"/>
          <w:szCs w:val="24"/>
          <w:vertAlign w:val="baseline"/>
        </w:rPr>
        <w:t>………………………………………… tel. ……………………………..</w:t>
      </w:r>
      <w:r w:rsidR="007764A5" w:rsidRPr="00C504E9">
        <w:rPr>
          <w:rStyle w:val="Znakiprzypiswdolnych"/>
          <w:rFonts w:ascii="Times New Roman" w:hAnsi="Times New Roman" w:cs="Times New Roman"/>
          <w:b/>
          <w:sz w:val="24"/>
          <w:szCs w:val="24"/>
          <w:vertAlign w:val="baseline"/>
        </w:rPr>
        <w:t xml:space="preserve"> </w:t>
      </w:r>
    </w:p>
    <w:p w:rsidR="00740515" w:rsidRPr="00C504E9" w:rsidRDefault="007764A5" w:rsidP="00DB49A0">
      <w:pPr>
        <w:spacing w:after="0" w:line="276" w:lineRule="auto"/>
        <w:jc w:val="both"/>
        <w:rPr>
          <w:rFonts w:ascii="Times New Roman" w:hAnsi="Times New Roman" w:cs="Times New Roman"/>
          <w:b/>
          <w:sz w:val="24"/>
          <w:szCs w:val="24"/>
        </w:rPr>
      </w:pPr>
      <w:r w:rsidRPr="00C504E9">
        <w:rPr>
          <w:rStyle w:val="Znakiprzypiswdolnych"/>
          <w:rFonts w:ascii="Times New Roman" w:hAnsi="Times New Roman" w:cs="Times New Roman"/>
          <w:b/>
          <w:sz w:val="24"/>
          <w:szCs w:val="24"/>
          <w:vertAlign w:val="baseline"/>
        </w:rPr>
        <w:t>e-mail …………………………………………..</w:t>
      </w:r>
    </w:p>
    <w:p w:rsidR="00740515" w:rsidRPr="00C504E9" w:rsidRDefault="00740515" w:rsidP="00DB49A0">
      <w:pPr>
        <w:spacing w:after="0" w:line="276" w:lineRule="auto"/>
        <w:jc w:val="both"/>
        <w:rPr>
          <w:rFonts w:ascii="Times New Roman" w:hAnsi="Times New Roman" w:cs="Times New Roman"/>
          <w:sz w:val="24"/>
          <w:szCs w:val="24"/>
        </w:rPr>
      </w:pPr>
    </w:p>
    <w:p w:rsidR="00DE6C1F" w:rsidRPr="00C504E9" w:rsidRDefault="00DE6C1F" w:rsidP="00DB49A0">
      <w:pPr>
        <w:suppressAutoHyphens/>
        <w:spacing w:before="120" w:after="0" w:line="276" w:lineRule="auto"/>
        <w:ind w:right="-284"/>
        <w:jc w:val="both"/>
        <w:rPr>
          <w:rFonts w:ascii="Times New Roman" w:eastAsia="Times New Roman" w:hAnsi="Times New Roman" w:cs="Times New Roman"/>
          <w:sz w:val="24"/>
          <w:szCs w:val="24"/>
          <w:lang w:eastAsia="ar-SA"/>
        </w:rPr>
      </w:pPr>
    </w:p>
    <w:p w:rsidR="00DE6C1F" w:rsidRPr="00C504E9" w:rsidRDefault="00740515" w:rsidP="00DB49A0">
      <w:pPr>
        <w:suppressAutoHyphens/>
        <w:spacing w:before="120" w:after="0" w:line="276" w:lineRule="auto"/>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lastRenderedPageBreak/>
        <w:t>………………………</w:t>
      </w:r>
      <w:r w:rsidR="00DE6C1F" w:rsidRPr="00C504E9">
        <w:rPr>
          <w:rFonts w:ascii="Times New Roman" w:eastAsia="Times New Roman" w:hAnsi="Times New Roman" w:cs="Times New Roman"/>
          <w:sz w:val="24"/>
          <w:szCs w:val="24"/>
          <w:lang w:eastAsia="ar-SA"/>
        </w:rPr>
        <w:t>dnia __ __ ____ roku</w:t>
      </w:r>
    </w:p>
    <w:p w:rsidR="00DE6C1F" w:rsidRPr="00C504E9" w:rsidRDefault="00DE6C1F" w:rsidP="00DB49A0">
      <w:pPr>
        <w:suppressAutoHyphens/>
        <w:spacing w:before="120" w:after="0" w:line="276" w:lineRule="auto"/>
        <w:jc w:val="both"/>
        <w:rPr>
          <w:rFonts w:ascii="Times New Roman" w:eastAsia="Times New Roman" w:hAnsi="Times New Roman" w:cs="Times New Roman"/>
          <w:sz w:val="24"/>
          <w:szCs w:val="24"/>
          <w:lang w:eastAsia="ar-SA"/>
        </w:rPr>
      </w:pPr>
    </w:p>
    <w:p w:rsidR="00DE6C1F" w:rsidRPr="00C504E9" w:rsidRDefault="00DE6C1F" w:rsidP="00DB49A0">
      <w:pPr>
        <w:suppressAutoHyphens/>
        <w:spacing w:before="120" w:after="0" w:line="276" w:lineRule="auto"/>
        <w:jc w:val="both"/>
        <w:rPr>
          <w:rFonts w:ascii="Times New Roman" w:eastAsia="Times New Roman" w:hAnsi="Times New Roman" w:cs="Times New Roman"/>
          <w:sz w:val="24"/>
          <w:szCs w:val="24"/>
          <w:lang w:eastAsia="ar-SA"/>
        </w:rPr>
      </w:pPr>
    </w:p>
    <w:p w:rsidR="00DE6C1F" w:rsidRPr="00C504E9" w:rsidRDefault="008B5AEA" w:rsidP="00DB49A0">
      <w:pPr>
        <w:suppressAutoHyphens/>
        <w:spacing w:before="120" w:after="0" w:line="276" w:lineRule="auto"/>
        <w:ind w:firstLine="3960"/>
        <w:jc w:val="both"/>
        <w:rPr>
          <w:rFonts w:ascii="Times New Roman" w:eastAsia="Times New Roman" w:hAnsi="Times New Roman" w:cs="Times New Roman"/>
          <w:i/>
          <w:sz w:val="24"/>
          <w:szCs w:val="24"/>
          <w:lang w:eastAsia="ar-SA"/>
        </w:rPr>
      </w:pPr>
      <w:r w:rsidRPr="00C504E9">
        <w:rPr>
          <w:rFonts w:ascii="Times New Roman" w:eastAsia="Times New Roman" w:hAnsi="Times New Roman" w:cs="Times New Roman"/>
          <w:i/>
          <w:sz w:val="24"/>
          <w:szCs w:val="24"/>
          <w:lang w:eastAsia="ar-SA"/>
        </w:rPr>
        <w:t>……………………………………………………………</w:t>
      </w:r>
    </w:p>
    <w:p w:rsidR="00740515" w:rsidRPr="00C504E9" w:rsidRDefault="00740515" w:rsidP="00DB49A0">
      <w:pPr>
        <w:suppressAutoHyphens/>
        <w:spacing w:before="120" w:after="0" w:line="276" w:lineRule="auto"/>
        <w:jc w:val="right"/>
        <w:rPr>
          <w:rFonts w:ascii="Times New Roman" w:eastAsia="Times New Roman" w:hAnsi="Times New Roman" w:cs="Times New Roman"/>
          <w:i/>
          <w:sz w:val="24"/>
          <w:szCs w:val="24"/>
          <w:lang w:eastAsia="ar-SA"/>
        </w:rPr>
      </w:pPr>
      <w:r w:rsidRPr="00C504E9">
        <w:rPr>
          <w:rFonts w:ascii="Times New Roman" w:eastAsia="Times New Roman" w:hAnsi="Times New Roman" w:cs="Times New Roman"/>
          <w:sz w:val="24"/>
          <w:szCs w:val="24"/>
          <w:lang w:eastAsia="ar-SA"/>
        </w:rPr>
        <w:t xml:space="preserve">     </w:t>
      </w:r>
      <w:r w:rsidRPr="00C504E9">
        <w:rPr>
          <w:rFonts w:ascii="Times New Roman" w:eastAsia="Times New Roman" w:hAnsi="Times New Roman" w:cs="Times New Roman"/>
          <w:i/>
          <w:sz w:val="24"/>
          <w:szCs w:val="24"/>
          <w:lang w:eastAsia="ar-SA"/>
        </w:rPr>
        <w:t>(podpis Wykonawcy/Pełnomocnika)</w:t>
      </w:r>
    </w:p>
    <w:p w:rsidR="00740515" w:rsidRPr="00C504E9" w:rsidRDefault="00740515" w:rsidP="00DB49A0">
      <w:pPr>
        <w:suppressAutoHyphens/>
        <w:spacing w:before="120" w:after="0" w:line="276" w:lineRule="auto"/>
        <w:ind w:firstLine="3960"/>
        <w:jc w:val="both"/>
        <w:rPr>
          <w:rFonts w:ascii="Times New Roman" w:eastAsia="Times New Roman" w:hAnsi="Times New Roman" w:cs="Times New Roman"/>
          <w:i/>
          <w:sz w:val="24"/>
          <w:szCs w:val="24"/>
          <w:lang w:eastAsia="ar-SA"/>
        </w:rPr>
      </w:pPr>
    </w:p>
    <w:p w:rsidR="00DE6C1F" w:rsidRPr="00C504E9" w:rsidRDefault="00DE6C1F" w:rsidP="00DB49A0">
      <w:pPr>
        <w:suppressAutoHyphens/>
        <w:spacing w:before="120" w:after="0" w:line="276" w:lineRule="auto"/>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 xml:space="preserve">* niepotrzebne skreślić                                            </w:t>
      </w:r>
    </w:p>
    <w:p w:rsidR="00DE6C1F" w:rsidRPr="00C504E9" w:rsidRDefault="00DE6C1F" w:rsidP="00DB49A0">
      <w:pPr>
        <w:spacing w:after="0" w:line="276" w:lineRule="auto"/>
        <w:contextualSpacing/>
        <w:jc w:val="both"/>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b/>
          <w:i/>
          <w:sz w:val="24"/>
          <w:szCs w:val="24"/>
          <w:lang w:eastAsia="en-US"/>
        </w:rPr>
        <w:t>* Małe przedsiębiorstwo: przedsiębiorstwo, które zatrudnia mniej niż 50 osób i którego roczny obrót lub roczna suma bilansowa nie przekracza 10 milionów EUR.</w:t>
      </w:r>
    </w:p>
    <w:p w:rsidR="00904C34" w:rsidRPr="00C504E9" w:rsidRDefault="00DE6C1F" w:rsidP="00DB49A0">
      <w:pPr>
        <w:spacing w:after="0" w:line="276" w:lineRule="auto"/>
        <w:rPr>
          <w:rFonts w:ascii="Times New Roman" w:eastAsia="Times New Roman" w:hAnsi="Times New Roman" w:cs="Times New Roman"/>
          <w:i/>
          <w:sz w:val="24"/>
          <w:szCs w:val="24"/>
        </w:rPr>
      </w:pPr>
      <w:r w:rsidRPr="00C504E9">
        <w:rPr>
          <w:rFonts w:ascii="Times New Roman" w:eastAsia="Times New Roman" w:hAnsi="Times New Roman" w:cs="Times New Roman"/>
          <w:b/>
          <w:i/>
          <w:sz w:val="24"/>
          <w:szCs w:val="24"/>
        </w:rPr>
        <w:t>* Średnie przedsiębiorstwa: przedsiębiorstwa, które nie są mikroprzedsiębiorstwami ani małymi przedsiębiorstwami</w:t>
      </w:r>
      <w:r w:rsidRPr="00C504E9">
        <w:rPr>
          <w:rFonts w:ascii="Times New Roman" w:eastAsia="Times New Roman" w:hAnsi="Times New Roman" w:cs="Times New Roman"/>
          <w:i/>
          <w:sz w:val="24"/>
          <w:szCs w:val="24"/>
        </w:rPr>
        <w:t xml:space="preserve"> i które zatrudniają mniej niż 250 osób i których roczny obrót nie przekracza 50 milionów EUR lub roczna suma bilansowa </w:t>
      </w:r>
      <w:r w:rsidR="00E20905" w:rsidRPr="00C504E9">
        <w:rPr>
          <w:rFonts w:ascii="Times New Roman" w:eastAsia="Times New Roman" w:hAnsi="Times New Roman" w:cs="Times New Roman"/>
          <w:i/>
          <w:sz w:val="24"/>
          <w:szCs w:val="24"/>
        </w:rPr>
        <w:t>nie przekracza 43 milionów EUR.</w:t>
      </w:r>
    </w:p>
    <w:p w:rsidR="00904C34" w:rsidRPr="00C504E9" w:rsidRDefault="00904C34"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7D5894" w:rsidRPr="00C504E9" w:rsidRDefault="007D5894"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7D5894" w:rsidRPr="00C504E9" w:rsidRDefault="007D5894"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7D5894" w:rsidRPr="00C504E9" w:rsidRDefault="007D5894"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7D5894" w:rsidRPr="00C504E9" w:rsidRDefault="007D5894"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7D5894" w:rsidRPr="00C504E9" w:rsidRDefault="007D5894"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7D5894" w:rsidRPr="00C504E9" w:rsidRDefault="007D5894"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7D5894" w:rsidRPr="00C504E9" w:rsidRDefault="007D5894"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7D5894" w:rsidRPr="00C504E9" w:rsidRDefault="007D5894"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797C83" w:rsidRPr="00C504E9" w:rsidRDefault="00797C83"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797C83" w:rsidRDefault="00797C83"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1F5455" w:rsidRDefault="001F5455"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1F5455" w:rsidRDefault="001F5455"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1F5455" w:rsidRDefault="001F5455"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1F5455" w:rsidRDefault="001F5455"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1F5455" w:rsidRDefault="001F5455"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1F5455" w:rsidRPr="00C504E9" w:rsidRDefault="001F5455"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797C83" w:rsidRPr="00C504E9" w:rsidRDefault="00797C83"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797C83" w:rsidRPr="00C504E9" w:rsidRDefault="00797C83"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797C83" w:rsidRPr="00C504E9" w:rsidRDefault="00797C83"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797C83" w:rsidRPr="00C504E9" w:rsidRDefault="00797C83"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797C83" w:rsidRPr="00C504E9" w:rsidRDefault="00797C83" w:rsidP="009C3147">
      <w:pPr>
        <w:spacing w:after="0" w:line="276" w:lineRule="auto"/>
        <w:rPr>
          <w:rFonts w:ascii="Times New Roman" w:eastAsiaTheme="minorHAnsi" w:hAnsi="Times New Roman" w:cs="Times New Roman"/>
          <w:b/>
          <w:bCs/>
          <w:i/>
          <w:sz w:val="24"/>
          <w:szCs w:val="24"/>
          <w:lang w:eastAsia="en-US"/>
        </w:rPr>
      </w:pPr>
    </w:p>
    <w:p w:rsidR="00797C83" w:rsidRPr="00C504E9" w:rsidRDefault="00797C83"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7D5894" w:rsidRPr="00C504E9" w:rsidRDefault="007D5894" w:rsidP="00DB49A0">
      <w:pPr>
        <w:spacing w:after="0" w:line="276" w:lineRule="auto"/>
        <w:rPr>
          <w:rFonts w:ascii="Times New Roman" w:eastAsiaTheme="minorHAnsi" w:hAnsi="Times New Roman" w:cs="Times New Roman"/>
          <w:b/>
          <w:bCs/>
          <w:i/>
          <w:sz w:val="24"/>
          <w:szCs w:val="24"/>
          <w:lang w:eastAsia="en-US"/>
        </w:rPr>
      </w:pPr>
    </w:p>
    <w:p w:rsidR="007D5894" w:rsidRPr="00C504E9" w:rsidRDefault="007D5894"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7D5894" w:rsidRPr="00C504E9" w:rsidRDefault="007D5894"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4C230B" w:rsidRPr="00C504E9" w:rsidRDefault="004C230B" w:rsidP="004C230B">
      <w:pPr>
        <w:spacing w:after="0" w:line="276" w:lineRule="auto"/>
        <w:jc w:val="right"/>
        <w:rPr>
          <w:rFonts w:ascii="Times New Roman" w:eastAsiaTheme="minorHAnsi" w:hAnsi="Times New Roman" w:cs="Times New Roman"/>
          <w:b/>
          <w:i/>
          <w:sz w:val="24"/>
          <w:szCs w:val="24"/>
          <w:lang w:eastAsia="en-US"/>
        </w:rPr>
      </w:pPr>
      <w:r w:rsidRPr="00C504E9">
        <w:rPr>
          <w:rFonts w:ascii="Times New Roman" w:eastAsiaTheme="minorHAnsi" w:hAnsi="Times New Roman" w:cs="Times New Roman"/>
          <w:b/>
          <w:i/>
          <w:sz w:val="24"/>
          <w:szCs w:val="24"/>
          <w:lang w:eastAsia="en-US"/>
        </w:rPr>
        <w:lastRenderedPageBreak/>
        <w:t>Załącznik nr 2 do SIWZ</w:t>
      </w:r>
    </w:p>
    <w:p w:rsidR="004C230B" w:rsidRPr="00C504E9" w:rsidRDefault="004C230B" w:rsidP="004C230B">
      <w:pPr>
        <w:spacing w:after="0" w:line="276" w:lineRule="auto"/>
        <w:jc w:val="right"/>
        <w:rPr>
          <w:rFonts w:ascii="Times New Roman" w:eastAsiaTheme="minorHAnsi" w:hAnsi="Times New Roman" w:cs="Times New Roman"/>
          <w:b/>
          <w:i/>
          <w:sz w:val="24"/>
          <w:szCs w:val="24"/>
          <w:lang w:eastAsia="en-US"/>
        </w:rPr>
      </w:pPr>
      <w:r w:rsidRPr="00C504E9">
        <w:rPr>
          <w:rFonts w:ascii="Times New Roman" w:eastAsiaTheme="minorHAnsi" w:hAnsi="Times New Roman" w:cs="Times New Roman"/>
          <w:b/>
          <w:i/>
          <w:sz w:val="24"/>
          <w:szCs w:val="24"/>
          <w:lang w:eastAsia="en-US"/>
        </w:rPr>
        <w:t>Oświadczenie o spełnieniu warunków udziału w postepowaniu</w:t>
      </w:r>
    </w:p>
    <w:p w:rsidR="004C230B" w:rsidRPr="00C504E9" w:rsidRDefault="004C230B" w:rsidP="004C230B">
      <w:pPr>
        <w:spacing w:after="0" w:line="276" w:lineRule="auto"/>
        <w:jc w:val="right"/>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 xml:space="preserve">  </w:t>
      </w:r>
    </w:p>
    <w:p w:rsidR="004C230B" w:rsidRPr="00C504E9" w:rsidRDefault="004C230B" w:rsidP="004C230B">
      <w:pPr>
        <w:spacing w:after="0" w:line="480" w:lineRule="auto"/>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Wykonawca:</w:t>
      </w:r>
    </w:p>
    <w:p w:rsidR="004C230B" w:rsidRPr="00C504E9" w:rsidRDefault="004C230B" w:rsidP="004C230B">
      <w:pPr>
        <w:spacing w:after="0" w:line="480" w:lineRule="auto"/>
        <w:ind w:right="5954"/>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w:t>
      </w:r>
    </w:p>
    <w:p w:rsidR="004C230B" w:rsidRPr="00C504E9" w:rsidRDefault="004C230B" w:rsidP="004C230B">
      <w:pPr>
        <w:ind w:right="5953"/>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(pełna nazwa/firma, adres, w zależności od podmiotu: NIP/PESEL, KRS/CEiDG)</w:t>
      </w:r>
    </w:p>
    <w:p w:rsidR="004C230B" w:rsidRPr="00C504E9" w:rsidRDefault="004C230B" w:rsidP="004C230B">
      <w:pPr>
        <w:spacing w:after="0" w:line="480" w:lineRule="auto"/>
        <w:rPr>
          <w:rFonts w:ascii="Times New Roman" w:eastAsiaTheme="minorHAnsi" w:hAnsi="Times New Roman" w:cs="Times New Roman"/>
          <w:sz w:val="24"/>
          <w:szCs w:val="24"/>
          <w:u w:val="single"/>
          <w:lang w:eastAsia="en-US"/>
        </w:rPr>
      </w:pPr>
      <w:r w:rsidRPr="00C504E9">
        <w:rPr>
          <w:rFonts w:ascii="Times New Roman" w:eastAsiaTheme="minorHAnsi" w:hAnsi="Times New Roman" w:cs="Times New Roman"/>
          <w:sz w:val="24"/>
          <w:szCs w:val="24"/>
          <w:u w:val="single"/>
          <w:lang w:eastAsia="en-US"/>
        </w:rPr>
        <w:t>reprezentowany przez:</w:t>
      </w:r>
    </w:p>
    <w:p w:rsidR="004C230B" w:rsidRPr="00C504E9" w:rsidRDefault="004C230B" w:rsidP="004C230B">
      <w:pPr>
        <w:spacing w:after="0" w:line="480" w:lineRule="auto"/>
        <w:ind w:right="5954"/>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w:t>
      </w:r>
    </w:p>
    <w:p w:rsidR="004C230B" w:rsidRPr="00C504E9" w:rsidRDefault="004C230B" w:rsidP="004C230B">
      <w:pPr>
        <w:spacing w:after="0"/>
        <w:ind w:right="5953"/>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(imię, nazwisko, stanowisko/podstawa do  reprezentacji)</w:t>
      </w:r>
    </w:p>
    <w:p w:rsidR="004C230B" w:rsidRPr="00C504E9" w:rsidRDefault="004C230B" w:rsidP="004C230B">
      <w:pPr>
        <w:rPr>
          <w:rFonts w:ascii="Times New Roman" w:eastAsiaTheme="minorHAnsi" w:hAnsi="Times New Roman" w:cs="Times New Roman"/>
          <w:sz w:val="24"/>
          <w:szCs w:val="24"/>
          <w:lang w:eastAsia="en-US"/>
        </w:rPr>
      </w:pPr>
    </w:p>
    <w:p w:rsidR="004C230B" w:rsidRPr="00C504E9" w:rsidRDefault="004C230B" w:rsidP="004C230B">
      <w:pPr>
        <w:spacing w:after="120" w:line="360" w:lineRule="auto"/>
        <w:jc w:val="center"/>
        <w:rPr>
          <w:rFonts w:ascii="Times New Roman" w:eastAsiaTheme="minorHAnsi" w:hAnsi="Times New Roman" w:cs="Times New Roman"/>
          <w:b/>
          <w:sz w:val="24"/>
          <w:szCs w:val="24"/>
          <w:u w:val="single"/>
          <w:lang w:eastAsia="en-US"/>
        </w:rPr>
      </w:pPr>
      <w:r w:rsidRPr="00C504E9">
        <w:rPr>
          <w:rFonts w:ascii="Times New Roman" w:eastAsiaTheme="minorHAnsi" w:hAnsi="Times New Roman" w:cs="Times New Roman"/>
          <w:b/>
          <w:sz w:val="24"/>
          <w:szCs w:val="24"/>
          <w:u w:val="single"/>
          <w:lang w:eastAsia="en-US"/>
        </w:rPr>
        <w:t xml:space="preserve">Oświadczenie wykonawcy </w:t>
      </w:r>
    </w:p>
    <w:p w:rsidR="004C230B" w:rsidRPr="00C504E9" w:rsidRDefault="004C230B" w:rsidP="004C230B">
      <w:pPr>
        <w:spacing w:after="0" w:line="360" w:lineRule="auto"/>
        <w:jc w:val="center"/>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 xml:space="preserve">składane na podstawie art. 25a ust. 1 ustawy z dnia 29 stycznia 2004 r. </w:t>
      </w:r>
    </w:p>
    <w:p w:rsidR="004C230B" w:rsidRPr="00C504E9" w:rsidRDefault="004C230B" w:rsidP="004C230B">
      <w:pPr>
        <w:spacing w:after="0" w:line="360" w:lineRule="auto"/>
        <w:jc w:val="center"/>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 xml:space="preserve"> Prawo zamówień publicznych (dalej jako: ustawa Pzp), </w:t>
      </w:r>
    </w:p>
    <w:p w:rsidR="004C230B" w:rsidRPr="00C504E9" w:rsidRDefault="004C230B" w:rsidP="004C230B">
      <w:pPr>
        <w:spacing w:before="120" w:after="0" w:line="360" w:lineRule="auto"/>
        <w:jc w:val="center"/>
        <w:rPr>
          <w:rFonts w:ascii="Times New Roman" w:eastAsiaTheme="minorHAnsi" w:hAnsi="Times New Roman" w:cs="Times New Roman"/>
          <w:b/>
          <w:sz w:val="24"/>
          <w:szCs w:val="24"/>
          <w:u w:val="single"/>
          <w:lang w:eastAsia="en-US"/>
        </w:rPr>
      </w:pPr>
      <w:r w:rsidRPr="00C504E9">
        <w:rPr>
          <w:rFonts w:ascii="Times New Roman" w:eastAsiaTheme="minorHAnsi" w:hAnsi="Times New Roman" w:cs="Times New Roman"/>
          <w:b/>
          <w:sz w:val="24"/>
          <w:szCs w:val="24"/>
          <w:u w:val="single"/>
          <w:lang w:eastAsia="en-US"/>
        </w:rPr>
        <w:t xml:space="preserve">DOTYCZĄCE SPEŁNIANIA WARUNKÓW UDZIAŁU W POSTĘPOWANIU </w:t>
      </w:r>
      <w:r w:rsidRPr="00C504E9">
        <w:rPr>
          <w:rFonts w:ascii="Times New Roman" w:eastAsiaTheme="minorHAnsi" w:hAnsi="Times New Roman" w:cs="Times New Roman"/>
          <w:b/>
          <w:sz w:val="24"/>
          <w:szCs w:val="24"/>
          <w:u w:val="single"/>
          <w:lang w:eastAsia="en-US"/>
        </w:rPr>
        <w:br/>
      </w:r>
    </w:p>
    <w:p w:rsidR="004C230B" w:rsidRPr="00C504E9" w:rsidRDefault="004C230B" w:rsidP="004C230B">
      <w:pPr>
        <w:spacing w:after="0"/>
        <w:jc w:val="both"/>
        <w:rPr>
          <w:rFonts w:ascii="Times New Roman" w:eastAsiaTheme="minorHAnsi" w:hAnsi="Times New Roman" w:cs="Times New Roman"/>
          <w:sz w:val="24"/>
          <w:szCs w:val="24"/>
          <w:lang w:eastAsia="en-US"/>
        </w:rPr>
      </w:pPr>
    </w:p>
    <w:p w:rsidR="007764A5" w:rsidRPr="00C504E9" w:rsidRDefault="004C230B" w:rsidP="007764A5">
      <w:pPr>
        <w:tabs>
          <w:tab w:val="left" w:leader="dot" w:pos="9360"/>
        </w:tabs>
        <w:suppressAutoHyphens/>
        <w:spacing w:before="120" w:after="0" w:line="276" w:lineRule="auto"/>
        <w:jc w:val="both"/>
        <w:rPr>
          <w:rFonts w:ascii="Times New Roman" w:hAnsi="Times New Roman" w:cs="Times New Roman"/>
          <w:b/>
          <w:sz w:val="24"/>
          <w:szCs w:val="24"/>
        </w:rPr>
      </w:pPr>
      <w:r w:rsidRPr="00C504E9">
        <w:rPr>
          <w:rFonts w:ascii="Times New Roman" w:eastAsiaTheme="minorHAnsi" w:hAnsi="Times New Roman" w:cs="Times New Roman"/>
          <w:sz w:val="24"/>
          <w:szCs w:val="24"/>
          <w:lang w:eastAsia="en-US"/>
        </w:rPr>
        <w:t>Na potrzeby postępowania o udziele</w:t>
      </w:r>
      <w:r w:rsidR="007764A5" w:rsidRPr="00C504E9">
        <w:rPr>
          <w:rFonts w:ascii="Times New Roman" w:eastAsiaTheme="minorHAnsi" w:hAnsi="Times New Roman" w:cs="Times New Roman"/>
          <w:sz w:val="24"/>
          <w:szCs w:val="24"/>
          <w:lang w:eastAsia="en-US"/>
        </w:rPr>
        <w:t>nie zamówienia publicznego</w:t>
      </w:r>
      <w:r w:rsidR="007764A5" w:rsidRPr="00C504E9">
        <w:rPr>
          <w:rFonts w:ascii="Times New Roman" w:eastAsiaTheme="minorHAnsi" w:hAnsi="Times New Roman" w:cs="Times New Roman"/>
          <w:sz w:val="24"/>
          <w:szCs w:val="24"/>
          <w:lang w:eastAsia="en-US"/>
        </w:rPr>
        <w:br/>
        <w:t xml:space="preserve">pn. </w:t>
      </w:r>
      <w:r w:rsidR="007764A5" w:rsidRPr="00C504E9">
        <w:rPr>
          <w:rFonts w:ascii="Times New Roman" w:hAnsi="Times New Roman" w:cs="Times New Roman"/>
          <w:b/>
          <w:sz w:val="24"/>
          <w:szCs w:val="24"/>
        </w:rPr>
        <w:t>„Budowa oświetlenia drogowego w miejscowościach Czyżówka, Nowy Kiełbów, ,Stare Siekluki, Nowy Gózd, Starych Żdżarach”.</w:t>
      </w:r>
    </w:p>
    <w:p w:rsidR="004C230B" w:rsidRPr="00C504E9" w:rsidRDefault="007764A5" w:rsidP="007764A5">
      <w:pPr>
        <w:spacing w:after="0" w:line="360" w:lineRule="auto"/>
        <w:ind w:firstLine="709"/>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i/>
          <w:sz w:val="24"/>
          <w:szCs w:val="24"/>
          <w:lang w:eastAsia="en-US"/>
        </w:rPr>
        <w:t xml:space="preserve"> </w:t>
      </w:r>
      <w:r w:rsidR="004C230B" w:rsidRPr="00C504E9">
        <w:rPr>
          <w:rFonts w:ascii="Times New Roman" w:eastAsiaTheme="minorHAnsi" w:hAnsi="Times New Roman" w:cs="Times New Roman"/>
          <w:i/>
          <w:sz w:val="24"/>
          <w:szCs w:val="24"/>
          <w:lang w:eastAsia="en-US"/>
        </w:rPr>
        <w:t>(nazwa postępowania)</w:t>
      </w:r>
      <w:r w:rsidR="004C230B" w:rsidRPr="00C504E9">
        <w:rPr>
          <w:rFonts w:ascii="Times New Roman" w:eastAsiaTheme="minorHAnsi" w:hAnsi="Times New Roman" w:cs="Times New Roman"/>
          <w:sz w:val="24"/>
          <w:szCs w:val="24"/>
          <w:lang w:eastAsia="en-US"/>
        </w:rPr>
        <w:t>, prowadzonego przez …………………………………………………….</w:t>
      </w:r>
      <w:r w:rsidR="004C230B" w:rsidRPr="00C504E9">
        <w:rPr>
          <w:rFonts w:ascii="Times New Roman" w:eastAsiaTheme="minorHAnsi" w:hAnsi="Times New Roman" w:cs="Times New Roman"/>
          <w:i/>
          <w:sz w:val="24"/>
          <w:szCs w:val="24"/>
          <w:lang w:eastAsia="en-US"/>
        </w:rPr>
        <w:t xml:space="preserve">(oznaczenie zamawiającego), </w:t>
      </w:r>
      <w:r w:rsidR="004C230B" w:rsidRPr="00C504E9">
        <w:rPr>
          <w:rFonts w:ascii="Times New Roman" w:eastAsiaTheme="minorHAnsi" w:hAnsi="Times New Roman" w:cs="Times New Roman"/>
          <w:sz w:val="24"/>
          <w:szCs w:val="24"/>
          <w:lang w:eastAsia="en-US"/>
        </w:rPr>
        <w:t>oświadczam, co następuje:</w:t>
      </w: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p>
    <w:p w:rsidR="004C230B" w:rsidRPr="00C504E9" w:rsidRDefault="004C230B" w:rsidP="004C230B">
      <w:pPr>
        <w:shd w:val="clear" w:color="auto" w:fill="BFBFBF" w:themeFill="background1" w:themeFillShade="BF"/>
        <w:spacing w:after="0" w:line="360" w:lineRule="auto"/>
        <w:jc w:val="both"/>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INFORMACJA DOTYCZĄCA WYKONAWCY:</w:t>
      </w: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lastRenderedPageBreak/>
        <w:t xml:space="preserve">Oświadczam, że spełniam warunki udziału w postępowaniu określone przez zamawiającego w      …………..…………………………………………………..………………………………………….. </w:t>
      </w:r>
      <w:r w:rsidRPr="00C504E9">
        <w:rPr>
          <w:rFonts w:ascii="Times New Roman" w:eastAsiaTheme="minorHAnsi" w:hAnsi="Times New Roman" w:cs="Times New Roman"/>
          <w:i/>
          <w:sz w:val="24"/>
          <w:szCs w:val="24"/>
          <w:lang w:eastAsia="en-US"/>
        </w:rPr>
        <w:t>(wskazać dokument i właściwą jednostkę redakcyjną dokumentu, w której określono warunki udziału w postępowaniu)</w:t>
      </w:r>
      <w:r w:rsidRPr="00C504E9">
        <w:rPr>
          <w:rFonts w:ascii="Times New Roman" w:eastAsiaTheme="minorHAnsi" w:hAnsi="Times New Roman" w:cs="Times New Roman"/>
          <w:sz w:val="24"/>
          <w:szCs w:val="24"/>
          <w:lang w:eastAsia="en-US"/>
        </w:rPr>
        <w:t>.</w:t>
      </w:r>
    </w:p>
    <w:p w:rsidR="004C230B" w:rsidRPr="00C504E9" w:rsidRDefault="004C230B" w:rsidP="004C230B">
      <w:pPr>
        <w:spacing w:line="360" w:lineRule="auto"/>
        <w:jc w:val="both"/>
        <w:rPr>
          <w:rFonts w:ascii="Times New Roman" w:eastAsiaTheme="minorHAnsi" w:hAnsi="Times New Roman" w:cs="Times New Roman"/>
          <w:sz w:val="24"/>
          <w:szCs w:val="24"/>
          <w:lang w:eastAsia="en-US"/>
        </w:rPr>
      </w:pP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 </w:t>
      </w:r>
      <w:r w:rsidRPr="00C504E9">
        <w:rPr>
          <w:rFonts w:ascii="Times New Roman" w:eastAsiaTheme="minorHAnsi" w:hAnsi="Times New Roman" w:cs="Times New Roman"/>
          <w:i/>
          <w:sz w:val="24"/>
          <w:szCs w:val="24"/>
          <w:lang w:eastAsia="en-US"/>
        </w:rPr>
        <w:t xml:space="preserve">(miejscowość), </w:t>
      </w:r>
      <w:r w:rsidRPr="00C504E9">
        <w:rPr>
          <w:rFonts w:ascii="Times New Roman" w:eastAsiaTheme="minorHAnsi" w:hAnsi="Times New Roman" w:cs="Times New Roman"/>
          <w:sz w:val="24"/>
          <w:szCs w:val="24"/>
          <w:lang w:eastAsia="en-US"/>
        </w:rPr>
        <w:t xml:space="preserve">dnia ………….……. r. </w:t>
      </w: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t>…………………………………………</w:t>
      </w:r>
    </w:p>
    <w:p w:rsidR="004C230B" w:rsidRPr="00C504E9" w:rsidRDefault="004C230B" w:rsidP="004C230B">
      <w:pPr>
        <w:spacing w:after="0" w:line="360" w:lineRule="auto"/>
        <w:ind w:left="5664" w:firstLine="708"/>
        <w:jc w:val="both"/>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(podpis)</w:t>
      </w:r>
    </w:p>
    <w:p w:rsidR="004C230B" w:rsidRPr="00C504E9" w:rsidRDefault="004C230B" w:rsidP="004C230B">
      <w:pPr>
        <w:spacing w:after="0" w:line="360" w:lineRule="auto"/>
        <w:ind w:left="5664" w:firstLine="708"/>
        <w:jc w:val="both"/>
        <w:rPr>
          <w:rFonts w:ascii="Times New Roman" w:eastAsiaTheme="minorHAnsi" w:hAnsi="Times New Roman" w:cs="Times New Roman"/>
          <w:i/>
          <w:sz w:val="24"/>
          <w:szCs w:val="24"/>
          <w:lang w:eastAsia="en-US"/>
        </w:rPr>
      </w:pPr>
    </w:p>
    <w:p w:rsidR="004C230B" w:rsidRPr="00C504E9" w:rsidRDefault="004C230B" w:rsidP="004C230B">
      <w:pPr>
        <w:spacing w:after="0" w:line="360" w:lineRule="auto"/>
        <w:ind w:left="5664" w:firstLine="708"/>
        <w:jc w:val="both"/>
        <w:rPr>
          <w:rFonts w:ascii="Times New Roman" w:eastAsiaTheme="minorHAnsi" w:hAnsi="Times New Roman" w:cs="Times New Roman"/>
          <w:i/>
          <w:sz w:val="24"/>
          <w:szCs w:val="24"/>
          <w:lang w:eastAsia="en-US"/>
        </w:rPr>
      </w:pPr>
    </w:p>
    <w:p w:rsidR="004C230B" w:rsidRPr="00C504E9" w:rsidRDefault="004C230B" w:rsidP="004C230B">
      <w:pPr>
        <w:shd w:val="clear" w:color="auto" w:fill="BFBFBF" w:themeFill="background1" w:themeFillShade="BF"/>
        <w:spacing w:line="360"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b/>
          <w:sz w:val="24"/>
          <w:szCs w:val="24"/>
          <w:lang w:eastAsia="en-US"/>
        </w:rPr>
        <w:t>INFORMACJA W ZWIĄZKU Z POLEGANIEM NA ZASOBACH INNYCH PODMIOTÓW</w:t>
      </w:r>
      <w:r w:rsidRPr="00C504E9">
        <w:rPr>
          <w:rFonts w:ascii="Times New Roman" w:eastAsiaTheme="minorHAnsi" w:hAnsi="Times New Roman" w:cs="Times New Roman"/>
          <w:sz w:val="24"/>
          <w:szCs w:val="24"/>
          <w:lang w:eastAsia="en-US"/>
        </w:rPr>
        <w:t xml:space="preserve">: </w:t>
      </w: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Oświadczam, że w celu wykazania spełniania warunków udziału w postępowaniu, określonych przez zamawiającego w………………………………………………………...……….. </w:t>
      </w:r>
      <w:r w:rsidRPr="00C504E9">
        <w:rPr>
          <w:rFonts w:ascii="Times New Roman" w:eastAsiaTheme="minorHAnsi" w:hAnsi="Times New Roman" w:cs="Times New Roman"/>
          <w:i/>
          <w:sz w:val="24"/>
          <w:szCs w:val="24"/>
          <w:lang w:eastAsia="en-US"/>
        </w:rPr>
        <w:t>(wskazać dokument i właściwą jednostkę redakcyjną dokumentu, w której określono warunki udziału w postępowaniu),</w:t>
      </w:r>
      <w:r w:rsidRPr="00C504E9">
        <w:rPr>
          <w:rFonts w:ascii="Times New Roman" w:eastAsiaTheme="minorHAnsi" w:hAnsi="Times New Roman" w:cs="Times New Roman"/>
          <w:sz w:val="24"/>
          <w:szCs w:val="24"/>
          <w:lang w:eastAsia="en-US"/>
        </w:rPr>
        <w:t xml:space="preserve"> polegam na zasobach następującego/ych podmiotu/ów: ……………………………………………………………………….</w:t>
      </w: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w następującym zakresie: …………………………………………</w:t>
      </w:r>
    </w:p>
    <w:p w:rsidR="004C230B" w:rsidRPr="00C504E9" w:rsidRDefault="004C230B" w:rsidP="004C230B">
      <w:pPr>
        <w:spacing w:after="0" w:line="360" w:lineRule="auto"/>
        <w:jc w:val="both"/>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sz w:val="24"/>
          <w:szCs w:val="24"/>
          <w:lang w:eastAsia="en-US"/>
        </w:rPr>
        <w:t xml:space="preserve">………………………………………………………………………………………………………………… </w:t>
      </w:r>
      <w:r w:rsidRPr="00C504E9">
        <w:rPr>
          <w:rFonts w:ascii="Times New Roman" w:eastAsiaTheme="minorHAnsi" w:hAnsi="Times New Roman" w:cs="Times New Roman"/>
          <w:i/>
          <w:sz w:val="24"/>
          <w:szCs w:val="24"/>
          <w:lang w:eastAsia="en-US"/>
        </w:rPr>
        <w:t xml:space="preserve">(wskazać podmiot i określić odpowiedni zakres dla wskazanego podmiotu). </w:t>
      </w: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 </w:t>
      </w:r>
      <w:r w:rsidRPr="00C504E9">
        <w:rPr>
          <w:rFonts w:ascii="Times New Roman" w:eastAsiaTheme="minorHAnsi" w:hAnsi="Times New Roman" w:cs="Times New Roman"/>
          <w:i/>
          <w:sz w:val="24"/>
          <w:szCs w:val="24"/>
          <w:lang w:eastAsia="en-US"/>
        </w:rPr>
        <w:t xml:space="preserve">(miejscowość), </w:t>
      </w:r>
      <w:r w:rsidRPr="00C504E9">
        <w:rPr>
          <w:rFonts w:ascii="Times New Roman" w:eastAsiaTheme="minorHAnsi" w:hAnsi="Times New Roman" w:cs="Times New Roman"/>
          <w:sz w:val="24"/>
          <w:szCs w:val="24"/>
          <w:lang w:eastAsia="en-US"/>
        </w:rPr>
        <w:t xml:space="preserve">dnia ………….……. r. </w:t>
      </w: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t>…………………………………………</w:t>
      </w:r>
    </w:p>
    <w:p w:rsidR="004C230B" w:rsidRPr="00C504E9" w:rsidRDefault="004C230B" w:rsidP="004C230B">
      <w:pPr>
        <w:spacing w:after="0" w:line="360" w:lineRule="auto"/>
        <w:ind w:left="5664" w:firstLine="708"/>
        <w:jc w:val="both"/>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(podpis)</w:t>
      </w:r>
    </w:p>
    <w:p w:rsidR="004C230B" w:rsidRPr="00C504E9" w:rsidRDefault="004C230B" w:rsidP="004C230B">
      <w:pPr>
        <w:spacing w:line="360" w:lineRule="auto"/>
        <w:jc w:val="both"/>
        <w:rPr>
          <w:rFonts w:ascii="Times New Roman" w:eastAsiaTheme="minorHAnsi" w:hAnsi="Times New Roman" w:cs="Times New Roman"/>
          <w:sz w:val="24"/>
          <w:szCs w:val="24"/>
          <w:lang w:eastAsia="en-US"/>
        </w:rPr>
      </w:pPr>
    </w:p>
    <w:p w:rsidR="004C230B" w:rsidRPr="00C504E9" w:rsidRDefault="004C230B" w:rsidP="004C230B">
      <w:pPr>
        <w:spacing w:after="0" w:line="360" w:lineRule="auto"/>
        <w:ind w:left="5664" w:firstLine="708"/>
        <w:jc w:val="both"/>
        <w:rPr>
          <w:rFonts w:ascii="Times New Roman" w:eastAsiaTheme="minorHAnsi" w:hAnsi="Times New Roman" w:cs="Times New Roman"/>
          <w:i/>
          <w:sz w:val="24"/>
          <w:szCs w:val="24"/>
          <w:lang w:eastAsia="en-US"/>
        </w:rPr>
      </w:pPr>
    </w:p>
    <w:p w:rsidR="004C230B" w:rsidRPr="00C504E9" w:rsidRDefault="004C230B" w:rsidP="004C230B">
      <w:pPr>
        <w:spacing w:after="0" w:line="360" w:lineRule="auto"/>
        <w:ind w:left="5664" w:firstLine="708"/>
        <w:jc w:val="both"/>
        <w:rPr>
          <w:rFonts w:ascii="Times New Roman" w:eastAsiaTheme="minorHAnsi" w:hAnsi="Times New Roman" w:cs="Times New Roman"/>
          <w:i/>
          <w:sz w:val="24"/>
          <w:szCs w:val="24"/>
          <w:lang w:eastAsia="en-US"/>
        </w:rPr>
      </w:pPr>
    </w:p>
    <w:p w:rsidR="004C230B" w:rsidRPr="00C504E9" w:rsidRDefault="004C230B" w:rsidP="004C230B">
      <w:pPr>
        <w:shd w:val="clear" w:color="auto" w:fill="BFBFBF" w:themeFill="background1" w:themeFillShade="BF"/>
        <w:spacing w:after="0" w:line="360" w:lineRule="auto"/>
        <w:jc w:val="both"/>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OŚWIADCZENIE DOTYCZĄCE PODANYCH INFORMACJI:</w:t>
      </w:r>
    </w:p>
    <w:p w:rsidR="004C230B" w:rsidRPr="00C504E9" w:rsidRDefault="004C230B" w:rsidP="004C230B">
      <w:pPr>
        <w:spacing w:line="360" w:lineRule="auto"/>
        <w:jc w:val="both"/>
        <w:rPr>
          <w:rFonts w:ascii="Times New Roman" w:eastAsiaTheme="minorHAnsi" w:hAnsi="Times New Roman" w:cs="Times New Roman"/>
          <w:sz w:val="24"/>
          <w:szCs w:val="24"/>
          <w:lang w:eastAsia="en-US"/>
        </w:rPr>
      </w:pPr>
    </w:p>
    <w:p w:rsidR="004C230B" w:rsidRPr="00C504E9" w:rsidRDefault="004C230B" w:rsidP="004C230B">
      <w:pPr>
        <w:spacing w:line="360"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Oświadczam, że wszystkie informacje podane w powyższych oświadczeniach są aktualne </w:t>
      </w:r>
      <w:r w:rsidRPr="00C504E9">
        <w:rPr>
          <w:rFonts w:ascii="Times New Roman" w:eastAsiaTheme="minorHAnsi" w:hAnsi="Times New Roman" w:cs="Times New Roman"/>
          <w:sz w:val="24"/>
          <w:szCs w:val="24"/>
          <w:lang w:eastAsia="en-US"/>
        </w:rPr>
        <w:br/>
        <w:t>i zgodne z prawdą oraz zostały przedstawione z pełną świadomością konsekwencji wprowadzenia zamawiającego w błąd przy przedstawianiu informacji.</w:t>
      </w: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 </w:t>
      </w:r>
      <w:r w:rsidRPr="00C504E9">
        <w:rPr>
          <w:rFonts w:ascii="Times New Roman" w:eastAsiaTheme="minorHAnsi" w:hAnsi="Times New Roman" w:cs="Times New Roman"/>
          <w:i/>
          <w:sz w:val="24"/>
          <w:szCs w:val="24"/>
          <w:lang w:eastAsia="en-US"/>
        </w:rPr>
        <w:t xml:space="preserve">(miejscowość), </w:t>
      </w:r>
      <w:r w:rsidRPr="00C504E9">
        <w:rPr>
          <w:rFonts w:ascii="Times New Roman" w:eastAsiaTheme="minorHAnsi" w:hAnsi="Times New Roman" w:cs="Times New Roman"/>
          <w:sz w:val="24"/>
          <w:szCs w:val="24"/>
          <w:lang w:eastAsia="en-US"/>
        </w:rPr>
        <w:t xml:space="preserve">dnia ………….……. r. </w:t>
      </w: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t>…………………………………………</w:t>
      </w:r>
    </w:p>
    <w:p w:rsidR="004C230B" w:rsidRPr="00C504E9" w:rsidRDefault="004C230B" w:rsidP="004C230B">
      <w:pPr>
        <w:spacing w:after="0" w:line="360" w:lineRule="auto"/>
        <w:ind w:left="5664" w:firstLine="708"/>
        <w:jc w:val="both"/>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(podpis)</w:t>
      </w:r>
    </w:p>
    <w:p w:rsidR="004C230B" w:rsidRPr="00C504E9" w:rsidRDefault="004C230B" w:rsidP="004C230B">
      <w:pPr>
        <w:spacing w:after="0" w:line="276" w:lineRule="auto"/>
        <w:rPr>
          <w:rFonts w:ascii="Times New Roman" w:eastAsiaTheme="minorHAnsi" w:hAnsi="Times New Roman" w:cs="Times New Roman"/>
          <w:b/>
          <w:bCs/>
          <w:i/>
          <w:sz w:val="24"/>
          <w:szCs w:val="24"/>
          <w:lang w:eastAsia="en-US"/>
        </w:rPr>
      </w:pPr>
    </w:p>
    <w:p w:rsidR="004C230B" w:rsidRPr="00C504E9" w:rsidRDefault="004C230B"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D24E57" w:rsidRDefault="00D24E57" w:rsidP="006C35FC">
      <w:pPr>
        <w:spacing w:after="0" w:line="276" w:lineRule="auto"/>
        <w:rPr>
          <w:rFonts w:ascii="Times New Roman" w:eastAsiaTheme="minorHAnsi" w:hAnsi="Times New Roman" w:cs="Times New Roman"/>
          <w:b/>
          <w:bCs/>
          <w:i/>
          <w:sz w:val="24"/>
          <w:szCs w:val="24"/>
          <w:lang w:eastAsia="en-US"/>
        </w:rPr>
      </w:pPr>
    </w:p>
    <w:p w:rsidR="009C3147" w:rsidRDefault="009C3147" w:rsidP="006C35FC">
      <w:pPr>
        <w:spacing w:after="0" w:line="276" w:lineRule="auto"/>
        <w:rPr>
          <w:rFonts w:ascii="Times New Roman" w:eastAsiaTheme="minorHAnsi" w:hAnsi="Times New Roman" w:cs="Times New Roman"/>
          <w:b/>
          <w:bCs/>
          <w:i/>
          <w:sz w:val="24"/>
          <w:szCs w:val="24"/>
          <w:lang w:eastAsia="en-US"/>
        </w:rPr>
      </w:pPr>
    </w:p>
    <w:p w:rsidR="009C3147" w:rsidRDefault="009C3147" w:rsidP="006C35FC">
      <w:pPr>
        <w:spacing w:after="0" w:line="276" w:lineRule="auto"/>
        <w:rPr>
          <w:rFonts w:ascii="Times New Roman" w:eastAsiaTheme="minorHAnsi" w:hAnsi="Times New Roman" w:cs="Times New Roman"/>
          <w:b/>
          <w:bCs/>
          <w:i/>
          <w:sz w:val="24"/>
          <w:szCs w:val="24"/>
          <w:lang w:eastAsia="en-US"/>
        </w:rPr>
      </w:pPr>
    </w:p>
    <w:p w:rsidR="009C3147" w:rsidRDefault="009C3147" w:rsidP="006C35FC">
      <w:pPr>
        <w:spacing w:after="0" w:line="276" w:lineRule="auto"/>
        <w:rPr>
          <w:rFonts w:ascii="Times New Roman" w:eastAsiaTheme="minorHAnsi" w:hAnsi="Times New Roman" w:cs="Times New Roman"/>
          <w:b/>
          <w:bCs/>
          <w:i/>
          <w:sz w:val="24"/>
          <w:szCs w:val="24"/>
          <w:lang w:eastAsia="en-US"/>
        </w:rPr>
      </w:pPr>
    </w:p>
    <w:p w:rsidR="009C3147" w:rsidRDefault="009C3147" w:rsidP="006C35FC">
      <w:pPr>
        <w:spacing w:after="0" w:line="276" w:lineRule="auto"/>
        <w:rPr>
          <w:rFonts w:ascii="Times New Roman" w:eastAsiaTheme="minorHAnsi" w:hAnsi="Times New Roman" w:cs="Times New Roman"/>
          <w:b/>
          <w:bCs/>
          <w:i/>
          <w:sz w:val="24"/>
          <w:szCs w:val="24"/>
          <w:lang w:eastAsia="en-US"/>
        </w:rPr>
      </w:pPr>
    </w:p>
    <w:p w:rsidR="009C3147" w:rsidRDefault="009C3147" w:rsidP="006C35FC">
      <w:pPr>
        <w:spacing w:after="0" w:line="276" w:lineRule="auto"/>
        <w:rPr>
          <w:rFonts w:ascii="Times New Roman" w:eastAsiaTheme="minorHAnsi" w:hAnsi="Times New Roman" w:cs="Times New Roman"/>
          <w:b/>
          <w:bCs/>
          <w:i/>
          <w:sz w:val="24"/>
          <w:szCs w:val="24"/>
          <w:lang w:eastAsia="en-US"/>
        </w:rPr>
      </w:pPr>
    </w:p>
    <w:p w:rsidR="009C3147" w:rsidRDefault="009C3147" w:rsidP="006C35FC">
      <w:pPr>
        <w:spacing w:after="0" w:line="276" w:lineRule="auto"/>
        <w:rPr>
          <w:rFonts w:ascii="Times New Roman" w:eastAsiaTheme="minorHAnsi" w:hAnsi="Times New Roman" w:cs="Times New Roman"/>
          <w:b/>
          <w:bCs/>
          <w:i/>
          <w:sz w:val="24"/>
          <w:szCs w:val="24"/>
          <w:lang w:eastAsia="en-US"/>
        </w:rPr>
      </w:pPr>
    </w:p>
    <w:p w:rsidR="009C3147" w:rsidRDefault="009C3147" w:rsidP="006C35FC">
      <w:pPr>
        <w:spacing w:after="0" w:line="276" w:lineRule="auto"/>
        <w:rPr>
          <w:rFonts w:ascii="Times New Roman" w:eastAsiaTheme="minorHAnsi" w:hAnsi="Times New Roman" w:cs="Times New Roman"/>
          <w:b/>
          <w:bCs/>
          <w:i/>
          <w:sz w:val="24"/>
          <w:szCs w:val="24"/>
          <w:lang w:eastAsia="en-US"/>
        </w:rPr>
      </w:pPr>
    </w:p>
    <w:p w:rsidR="009C3147" w:rsidRDefault="009C3147" w:rsidP="006C35FC">
      <w:pPr>
        <w:spacing w:after="0" w:line="276" w:lineRule="auto"/>
        <w:rPr>
          <w:rFonts w:ascii="Times New Roman" w:eastAsiaTheme="minorHAnsi" w:hAnsi="Times New Roman" w:cs="Times New Roman"/>
          <w:b/>
          <w:bCs/>
          <w:i/>
          <w:sz w:val="24"/>
          <w:szCs w:val="24"/>
          <w:lang w:eastAsia="en-US"/>
        </w:rPr>
      </w:pPr>
    </w:p>
    <w:p w:rsidR="009C3147" w:rsidRDefault="009C3147" w:rsidP="006C35FC">
      <w:pPr>
        <w:spacing w:after="0" w:line="276" w:lineRule="auto"/>
        <w:rPr>
          <w:rFonts w:ascii="Times New Roman" w:eastAsiaTheme="minorHAnsi" w:hAnsi="Times New Roman" w:cs="Times New Roman"/>
          <w:b/>
          <w:bCs/>
          <w:i/>
          <w:sz w:val="24"/>
          <w:szCs w:val="24"/>
          <w:lang w:eastAsia="en-US"/>
        </w:rPr>
      </w:pPr>
    </w:p>
    <w:p w:rsidR="009C3147" w:rsidRDefault="009C3147" w:rsidP="006C35FC">
      <w:pPr>
        <w:spacing w:after="0" w:line="276" w:lineRule="auto"/>
        <w:rPr>
          <w:rFonts w:ascii="Times New Roman" w:eastAsiaTheme="minorHAnsi" w:hAnsi="Times New Roman" w:cs="Times New Roman"/>
          <w:b/>
          <w:bCs/>
          <w:i/>
          <w:sz w:val="24"/>
          <w:szCs w:val="24"/>
          <w:lang w:eastAsia="en-US"/>
        </w:rPr>
      </w:pPr>
    </w:p>
    <w:p w:rsidR="009C3147" w:rsidRDefault="009C3147" w:rsidP="006C35FC">
      <w:pPr>
        <w:spacing w:after="0" w:line="276" w:lineRule="auto"/>
        <w:rPr>
          <w:rFonts w:ascii="Times New Roman" w:eastAsiaTheme="minorHAnsi" w:hAnsi="Times New Roman" w:cs="Times New Roman"/>
          <w:b/>
          <w:bCs/>
          <w:i/>
          <w:sz w:val="24"/>
          <w:szCs w:val="24"/>
          <w:lang w:eastAsia="en-US"/>
        </w:rPr>
      </w:pPr>
    </w:p>
    <w:p w:rsidR="009C3147" w:rsidRDefault="009C3147" w:rsidP="006C35FC">
      <w:pPr>
        <w:spacing w:after="0" w:line="276" w:lineRule="auto"/>
        <w:rPr>
          <w:rFonts w:ascii="Times New Roman" w:eastAsiaTheme="minorHAnsi" w:hAnsi="Times New Roman" w:cs="Times New Roman"/>
          <w:b/>
          <w:bCs/>
          <w:i/>
          <w:sz w:val="24"/>
          <w:szCs w:val="24"/>
          <w:lang w:eastAsia="en-US"/>
        </w:rPr>
      </w:pPr>
    </w:p>
    <w:p w:rsidR="009C3147" w:rsidRDefault="009C3147" w:rsidP="006C35FC">
      <w:pPr>
        <w:spacing w:after="0" w:line="276" w:lineRule="auto"/>
        <w:rPr>
          <w:rFonts w:ascii="Times New Roman" w:eastAsiaTheme="minorHAnsi" w:hAnsi="Times New Roman" w:cs="Times New Roman"/>
          <w:b/>
          <w:bCs/>
          <w:i/>
          <w:sz w:val="24"/>
          <w:szCs w:val="24"/>
          <w:lang w:eastAsia="en-US"/>
        </w:rPr>
      </w:pPr>
    </w:p>
    <w:p w:rsidR="001F5455" w:rsidRDefault="001F5455" w:rsidP="006C35FC">
      <w:pPr>
        <w:spacing w:after="0" w:line="276" w:lineRule="auto"/>
        <w:rPr>
          <w:rFonts w:ascii="Times New Roman" w:eastAsiaTheme="minorHAnsi" w:hAnsi="Times New Roman" w:cs="Times New Roman"/>
          <w:b/>
          <w:bCs/>
          <w:i/>
          <w:sz w:val="24"/>
          <w:szCs w:val="24"/>
          <w:lang w:eastAsia="en-US"/>
        </w:rPr>
      </w:pPr>
    </w:p>
    <w:p w:rsidR="001F5455" w:rsidRDefault="001F5455" w:rsidP="006C35FC">
      <w:pPr>
        <w:spacing w:after="0" w:line="276" w:lineRule="auto"/>
        <w:rPr>
          <w:rFonts w:ascii="Times New Roman" w:eastAsiaTheme="minorHAnsi" w:hAnsi="Times New Roman" w:cs="Times New Roman"/>
          <w:b/>
          <w:bCs/>
          <w:i/>
          <w:sz w:val="24"/>
          <w:szCs w:val="24"/>
          <w:lang w:eastAsia="en-US"/>
        </w:rPr>
      </w:pPr>
    </w:p>
    <w:p w:rsidR="001F5455" w:rsidRDefault="001F5455" w:rsidP="006C35FC">
      <w:pPr>
        <w:spacing w:after="0" w:line="276" w:lineRule="auto"/>
        <w:rPr>
          <w:rFonts w:ascii="Times New Roman" w:eastAsiaTheme="minorHAnsi" w:hAnsi="Times New Roman" w:cs="Times New Roman"/>
          <w:b/>
          <w:bCs/>
          <w:i/>
          <w:sz w:val="24"/>
          <w:szCs w:val="24"/>
          <w:lang w:eastAsia="en-US"/>
        </w:rPr>
      </w:pPr>
    </w:p>
    <w:p w:rsidR="001F5455" w:rsidRDefault="001F5455" w:rsidP="006C35FC">
      <w:pPr>
        <w:spacing w:after="0" w:line="276" w:lineRule="auto"/>
        <w:rPr>
          <w:rFonts w:ascii="Times New Roman" w:eastAsiaTheme="minorHAnsi" w:hAnsi="Times New Roman" w:cs="Times New Roman"/>
          <w:b/>
          <w:bCs/>
          <w:i/>
          <w:sz w:val="24"/>
          <w:szCs w:val="24"/>
          <w:lang w:eastAsia="en-US"/>
        </w:rPr>
      </w:pPr>
    </w:p>
    <w:p w:rsidR="009C3147" w:rsidRPr="00C504E9" w:rsidRDefault="009C3147" w:rsidP="006C35FC">
      <w:pPr>
        <w:spacing w:after="0" w:line="276" w:lineRule="auto"/>
        <w:rPr>
          <w:rFonts w:ascii="Times New Roman" w:eastAsiaTheme="minorHAnsi" w:hAnsi="Times New Roman" w:cs="Times New Roman"/>
          <w:b/>
          <w:bCs/>
          <w:i/>
          <w:sz w:val="24"/>
          <w:szCs w:val="24"/>
          <w:lang w:eastAsia="en-US"/>
        </w:rPr>
      </w:pPr>
    </w:p>
    <w:p w:rsidR="00D24E57" w:rsidRPr="00C504E9" w:rsidRDefault="00D24E57"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D24E57" w:rsidRPr="00C504E9" w:rsidRDefault="00D24E57"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4C230B" w:rsidRPr="00C504E9" w:rsidRDefault="004C230B"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7D5894" w:rsidRPr="00C504E9" w:rsidRDefault="007D5894"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7D5894" w:rsidRPr="00C504E9" w:rsidRDefault="00607D93" w:rsidP="00DB49A0">
      <w:pPr>
        <w:spacing w:after="0" w:line="276" w:lineRule="auto"/>
        <w:ind w:left="1440" w:hanging="1440"/>
        <w:jc w:val="right"/>
        <w:rPr>
          <w:rFonts w:ascii="Times New Roman" w:eastAsiaTheme="minorHAnsi" w:hAnsi="Times New Roman" w:cs="Times New Roman"/>
          <w:b/>
          <w:bCs/>
          <w:i/>
          <w:sz w:val="24"/>
          <w:szCs w:val="24"/>
          <w:lang w:eastAsia="en-US"/>
        </w:rPr>
      </w:pPr>
      <w:r w:rsidRPr="00C504E9">
        <w:rPr>
          <w:rFonts w:ascii="Times New Roman" w:eastAsiaTheme="minorHAnsi" w:hAnsi="Times New Roman" w:cs="Times New Roman"/>
          <w:b/>
          <w:bCs/>
          <w:i/>
          <w:sz w:val="24"/>
          <w:szCs w:val="24"/>
          <w:lang w:eastAsia="en-US"/>
        </w:rPr>
        <w:t>Załącznik nr 3 do SIWZ</w:t>
      </w:r>
    </w:p>
    <w:p w:rsidR="00607D93" w:rsidRPr="00C504E9" w:rsidRDefault="00607D93" w:rsidP="00DB49A0">
      <w:pPr>
        <w:spacing w:after="0" w:line="276" w:lineRule="auto"/>
        <w:ind w:left="1440" w:hanging="1440"/>
        <w:jc w:val="right"/>
        <w:rPr>
          <w:rFonts w:ascii="Times New Roman" w:eastAsiaTheme="minorHAnsi" w:hAnsi="Times New Roman" w:cs="Times New Roman"/>
          <w:b/>
          <w:bCs/>
          <w:i/>
          <w:sz w:val="24"/>
          <w:szCs w:val="24"/>
          <w:lang w:eastAsia="en-US"/>
        </w:rPr>
      </w:pPr>
      <w:r w:rsidRPr="00C504E9">
        <w:rPr>
          <w:rFonts w:ascii="Times New Roman" w:eastAsiaTheme="minorHAnsi" w:hAnsi="Times New Roman" w:cs="Times New Roman"/>
          <w:b/>
          <w:bCs/>
          <w:i/>
          <w:sz w:val="24"/>
          <w:szCs w:val="24"/>
          <w:lang w:eastAsia="en-US"/>
        </w:rPr>
        <w:t xml:space="preserve">Oświadczenie o braku podstaw do wykluczenia </w:t>
      </w:r>
    </w:p>
    <w:p w:rsidR="007D5894" w:rsidRPr="00C504E9" w:rsidRDefault="007D5894" w:rsidP="00DB49A0">
      <w:pPr>
        <w:spacing w:after="0" w:line="276" w:lineRule="auto"/>
        <w:rPr>
          <w:rFonts w:ascii="Times New Roman" w:eastAsiaTheme="minorHAnsi" w:hAnsi="Times New Roman" w:cs="Times New Roman"/>
          <w:b/>
          <w:bCs/>
          <w:i/>
          <w:sz w:val="24"/>
          <w:szCs w:val="24"/>
          <w:lang w:eastAsia="en-US"/>
        </w:rPr>
      </w:pPr>
    </w:p>
    <w:p w:rsidR="007D5894" w:rsidRPr="00C504E9" w:rsidRDefault="007D5894" w:rsidP="00DB49A0">
      <w:pPr>
        <w:spacing w:after="0" w:line="276" w:lineRule="auto"/>
        <w:ind w:left="1440" w:hanging="1440"/>
        <w:jc w:val="center"/>
        <w:rPr>
          <w:rFonts w:ascii="Times New Roman" w:eastAsiaTheme="minorHAnsi" w:hAnsi="Times New Roman" w:cs="Times New Roman"/>
          <w:b/>
          <w:bCs/>
          <w:i/>
          <w:sz w:val="24"/>
          <w:szCs w:val="24"/>
          <w:lang w:eastAsia="en-US"/>
        </w:rPr>
      </w:pPr>
    </w:p>
    <w:p w:rsidR="007D5894" w:rsidRPr="00C504E9" w:rsidRDefault="007D5894"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607D93" w:rsidRPr="00C504E9" w:rsidRDefault="00607D93" w:rsidP="00DB49A0">
      <w:pPr>
        <w:spacing w:after="0" w:line="276" w:lineRule="auto"/>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Wykonawca:</w:t>
      </w:r>
    </w:p>
    <w:p w:rsidR="00607D93" w:rsidRPr="00C504E9" w:rsidRDefault="00607D93" w:rsidP="00DB49A0">
      <w:pPr>
        <w:spacing w:after="0" w:line="276" w:lineRule="auto"/>
        <w:ind w:right="5954"/>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w:t>
      </w:r>
    </w:p>
    <w:p w:rsidR="00607D93" w:rsidRPr="00C504E9" w:rsidRDefault="00607D93" w:rsidP="00DB49A0">
      <w:pPr>
        <w:spacing w:line="276" w:lineRule="auto"/>
        <w:ind w:right="5953"/>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(pełna nazwa/firma, adres, w zależności od podmiotu: NIP/PESEL, KRS/CEiDG)</w:t>
      </w:r>
    </w:p>
    <w:p w:rsidR="00607D93" w:rsidRPr="00C504E9" w:rsidRDefault="00607D93" w:rsidP="00DB49A0">
      <w:pPr>
        <w:spacing w:after="0" w:line="276" w:lineRule="auto"/>
        <w:rPr>
          <w:rFonts w:ascii="Times New Roman" w:eastAsiaTheme="minorHAnsi" w:hAnsi="Times New Roman" w:cs="Times New Roman"/>
          <w:sz w:val="24"/>
          <w:szCs w:val="24"/>
          <w:u w:val="single"/>
          <w:lang w:eastAsia="en-US"/>
        </w:rPr>
      </w:pPr>
      <w:r w:rsidRPr="00C504E9">
        <w:rPr>
          <w:rFonts w:ascii="Times New Roman" w:eastAsiaTheme="minorHAnsi" w:hAnsi="Times New Roman" w:cs="Times New Roman"/>
          <w:sz w:val="24"/>
          <w:szCs w:val="24"/>
          <w:u w:val="single"/>
          <w:lang w:eastAsia="en-US"/>
        </w:rPr>
        <w:t>reprezentowany przez:</w:t>
      </w:r>
    </w:p>
    <w:p w:rsidR="00607D93" w:rsidRPr="00C504E9" w:rsidRDefault="00607D93" w:rsidP="00DB49A0">
      <w:pPr>
        <w:spacing w:after="0" w:line="276" w:lineRule="auto"/>
        <w:ind w:right="5954"/>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w:t>
      </w:r>
    </w:p>
    <w:p w:rsidR="00607D93" w:rsidRPr="00C504E9" w:rsidRDefault="00607D93" w:rsidP="00DB49A0">
      <w:pPr>
        <w:spacing w:after="0" w:line="276" w:lineRule="auto"/>
        <w:ind w:right="5953"/>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(imię, nazwisko, stanowisko/podstawa do reprezentacji)</w:t>
      </w:r>
    </w:p>
    <w:p w:rsidR="00607D93" w:rsidRPr="00C504E9" w:rsidRDefault="00607D93" w:rsidP="00DB49A0">
      <w:pPr>
        <w:spacing w:line="276" w:lineRule="auto"/>
        <w:rPr>
          <w:rFonts w:ascii="Times New Roman" w:eastAsiaTheme="minorHAnsi" w:hAnsi="Times New Roman" w:cs="Times New Roman"/>
          <w:sz w:val="24"/>
          <w:szCs w:val="24"/>
          <w:lang w:eastAsia="en-US"/>
        </w:rPr>
      </w:pPr>
    </w:p>
    <w:p w:rsidR="00607D93" w:rsidRPr="00C504E9" w:rsidRDefault="00607D93" w:rsidP="00DB49A0">
      <w:pPr>
        <w:spacing w:after="120" w:line="276" w:lineRule="auto"/>
        <w:jc w:val="center"/>
        <w:rPr>
          <w:rFonts w:ascii="Times New Roman" w:eastAsiaTheme="minorHAnsi" w:hAnsi="Times New Roman" w:cs="Times New Roman"/>
          <w:b/>
          <w:sz w:val="24"/>
          <w:szCs w:val="24"/>
          <w:u w:val="single"/>
          <w:lang w:eastAsia="en-US"/>
        </w:rPr>
      </w:pPr>
      <w:r w:rsidRPr="00C504E9">
        <w:rPr>
          <w:rFonts w:ascii="Times New Roman" w:eastAsiaTheme="minorHAnsi" w:hAnsi="Times New Roman" w:cs="Times New Roman"/>
          <w:b/>
          <w:sz w:val="24"/>
          <w:szCs w:val="24"/>
          <w:u w:val="single"/>
          <w:lang w:eastAsia="en-US"/>
        </w:rPr>
        <w:t xml:space="preserve">Oświadczenie wykonawcy </w:t>
      </w:r>
    </w:p>
    <w:p w:rsidR="00607D93" w:rsidRPr="00C504E9" w:rsidRDefault="00607D93" w:rsidP="00DB49A0">
      <w:pPr>
        <w:spacing w:after="0" w:line="276" w:lineRule="auto"/>
        <w:jc w:val="center"/>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 xml:space="preserve">składane na podstawie art. 25a ust. 1 ustawy z dnia 29 stycznia 2004 r. </w:t>
      </w:r>
    </w:p>
    <w:p w:rsidR="00607D93" w:rsidRPr="00C504E9" w:rsidRDefault="00607D93" w:rsidP="00DB49A0">
      <w:pPr>
        <w:spacing w:after="0" w:line="276" w:lineRule="auto"/>
        <w:jc w:val="center"/>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 xml:space="preserve"> Prawo zamówień publicznych (dalej jako: ustawa Pzp), </w:t>
      </w:r>
    </w:p>
    <w:p w:rsidR="00607D93" w:rsidRPr="00C504E9" w:rsidRDefault="00607D93" w:rsidP="00DB49A0">
      <w:pPr>
        <w:spacing w:before="120" w:after="0" w:line="276" w:lineRule="auto"/>
        <w:jc w:val="center"/>
        <w:rPr>
          <w:rFonts w:ascii="Times New Roman" w:eastAsiaTheme="minorHAnsi" w:hAnsi="Times New Roman" w:cs="Times New Roman"/>
          <w:b/>
          <w:sz w:val="24"/>
          <w:szCs w:val="24"/>
          <w:u w:val="single"/>
          <w:lang w:eastAsia="en-US"/>
        </w:rPr>
      </w:pPr>
      <w:r w:rsidRPr="00C504E9">
        <w:rPr>
          <w:rFonts w:ascii="Times New Roman" w:eastAsiaTheme="minorHAnsi" w:hAnsi="Times New Roman" w:cs="Times New Roman"/>
          <w:b/>
          <w:sz w:val="24"/>
          <w:szCs w:val="24"/>
          <w:u w:val="single"/>
          <w:lang w:eastAsia="en-US"/>
        </w:rPr>
        <w:t>DOTYCZĄCE PRZESŁANEK WYKLUCZENIA Z POSTĘPOWANIA</w:t>
      </w: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p>
    <w:p w:rsidR="006C35FC" w:rsidRPr="00C504E9" w:rsidRDefault="00607D93" w:rsidP="006C35FC">
      <w:pPr>
        <w:tabs>
          <w:tab w:val="left" w:leader="dot" w:pos="9360"/>
        </w:tabs>
        <w:suppressAutoHyphens/>
        <w:spacing w:before="120" w:after="0" w:line="276" w:lineRule="auto"/>
        <w:jc w:val="both"/>
        <w:rPr>
          <w:rFonts w:ascii="Times New Roman" w:hAnsi="Times New Roman" w:cs="Times New Roman"/>
          <w:b/>
          <w:sz w:val="24"/>
          <w:szCs w:val="24"/>
        </w:rPr>
      </w:pPr>
      <w:r w:rsidRPr="00C504E9">
        <w:rPr>
          <w:rFonts w:ascii="Times New Roman" w:eastAsiaTheme="minorHAnsi" w:hAnsi="Times New Roman" w:cs="Times New Roman"/>
          <w:sz w:val="24"/>
          <w:szCs w:val="24"/>
          <w:lang w:eastAsia="en-US"/>
        </w:rPr>
        <w:t xml:space="preserve">Na potrzeby postępowania o udzielenie zamówienia publicznego </w:t>
      </w:r>
      <w:r w:rsidRPr="00C504E9">
        <w:rPr>
          <w:rFonts w:ascii="Times New Roman" w:eastAsiaTheme="minorHAnsi" w:hAnsi="Times New Roman" w:cs="Times New Roman"/>
          <w:sz w:val="24"/>
          <w:szCs w:val="24"/>
          <w:lang w:eastAsia="en-US"/>
        </w:rPr>
        <w:br/>
      </w:r>
      <w:r w:rsidRPr="00C504E9">
        <w:rPr>
          <w:rFonts w:ascii="Times New Roman" w:eastAsiaTheme="minorHAnsi" w:hAnsi="Times New Roman" w:cs="Times New Roman"/>
          <w:b/>
          <w:sz w:val="24"/>
          <w:szCs w:val="24"/>
          <w:lang w:eastAsia="en-US"/>
        </w:rPr>
        <w:t xml:space="preserve">pn </w:t>
      </w:r>
      <w:r w:rsidR="006C35FC" w:rsidRPr="00C504E9">
        <w:rPr>
          <w:rFonts w:ascii="Times New Roman" w:eastAsiaTheme="minorHAnsi" w:hAnsi="Times New Roman" w:cs="Times New Roman"/>
          <w:b/>
          <w:sz w:val="24"/>
          <w:szCs w:val="24"/>
          <w:lang w:eastAsia="en-US"/>
        </w:rPr>
        <w:t xml:space="preserve">. </w:t>
      </w:r>
      <w:r w:rsidR="006C35FC" w:rsidRPr="00C504E9">
        <w:rPr>
          <w:rFonts w:ascii="Times New Roman" w:hAnsi="Times New Roman" w:cs="Times New Roman"/>
          <w:b/>
          <w:sz w:val="24"/>
          <w:szCs w:val="24"/>
        </w:rPr>
        <w:t xml:space="preserve"> „Budowa oświetlenia drogowego w miejscowościach Czyżówka, Nowy Kiełbów, , Stare Siekluki, Nowy Gózd, Starych Żdżarach”.</w:t>
      </w:r>
    </w:p>
    <w:p w:rsidR="00607D93" w:rsidRPr="00C504E9" w:rsidRDefault="00607D93" w:rsidP="00DB49A0">
      <w:pPr>
        <w:spacing w:after="0" w:line="276" w:lineRule="auto"/>
        <w:ind w:firstLine="708"/>
        <w:jc w:val="both"/>
        <w:rPr>
          <w:rFonts w:ascii="Times New Roman" w:eastAsiaTheme="minorHAnsi" w:hAnsi="Times New Roman" w:cs="Times New Roman"/>
          <w:b/>
          <w:i/>
          <w:sz w:val="24"/>
          <w:szCs w:val="24"/>
          <w:lang w:eastAsia="en-US"/>
        </w:rPr>
      </w:pPr>
    </w:p>
    <w:p w:rsidR="00607D93" w:rsidRPr="00C504E9" w:rsidRDefault="00607D93" w:rsidP="00DB49A0">
      <w:pPr>
        <w:spacing w:after="0" w:line="276" w:lineRule="auto"/>
        <w:ind w:firstLine="708"/>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i/>
          <w:sz w:val="24"/>
          <w:szCs w:val="24"/>
          <w:lang w:eastAsia="en-US"/>
        </w:rPr>
        <w:t xml:space="preserve"> </w:t>
      </w:r>
      <w:r w:rsidRPr="00C504E9">
        <w:rPr>
          <w:rFonts w:ascii="Times New Roman" w:eastAsiaTheme="minorHAnsi" w:hAnsi="Times New Roman" w:cs="Times New Roman"/>
          <w:sz w:val="24"/>
          <w:szCs w:val="24"/>
          <w:lang w:eastAsia="en-US"/>
        </w:rPr>
        <w:t xml:space="preserve">prowadzonego przez Gminę Stara Błotnica </w:t>
      </w:r>
      <w:r w:rsidRPr="00C504E9">
        <w:rPr>
          <w:rFonts w:ascii="Times New Roman" w:eastAsiaTheme="minorHAnsi" w:hAnsi="Times New Roman" w:cs="Times New Roman"/>
          <w:i/>
          <w:sz w:val="24"/>
          <w:szCs w:val="24"/>
          <w:lang w:eastAsia="en-US"/>
        </w:rPr>
        <w:t xml:space="preserve"> </w:t>
      </w:r>
      <w:r w:rsidRPr="00C504E9">
        <w:rPr>
          <w:rFonts w:ascii="Times New Roman" w:eastAsiaTheme="minorHAnsi" w:hAnsi="Times New Roman" w:cs="Times New Roman"/>
          <w:sz w:val="24"/>
          <w:szCs w:val="24"/>
          <w:lang w:eastAsia="en-US"/>
        </w:rPr>
        <w:t>oświadczam, co następuje:</w:t>
      </w: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p>
    <w:p w:rsidR="00607D93" w:rsidRPr="00C504E9" w:rsidRDefault="00607D93" w:rsidP="00DB49A0">
      <w:pPr>
        <w:shd w:val="clear" w:color="auto" w:fill="BFBFBF" w:themeFill="background1" w:themeFillShade="BF"/>
        <w:spacing w:after="0" w:line="276" w:lineRule="auto"/>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OŚWIADCZENIA DOTYCZĄCE WYKONAWCY:</w:t>
      </w:r>
    </w:p>
    <w:p w:rsidR="00607D93" w:rsidRPr="00C504E9" w:rsidRDefault="00607D93" w:rsidP="00DB49A0">
      <w:pPr>
        <w:spacing w:after="0" w:line="276" w:lineRule="auto"/>
        <w:ind w:left="720"/>
        <w:contextualSpacing/>
        <w:jc w:val="both"/>
        <w:rPr>
          <w:rFonts w:ascii="Times New Roman" w:eastAsiaTheme="minorHAnsi" w:hAnsi="Times New Roman" w:cs="Times New Roman"/>
          <w:sz w:val="24"/>
          <w:szCs w:val="24"/>
          <w:lang w:eastAsia="en-US"/>
        </w:rPr>
      </w:pPr>
    </w:p>
    <w:p w:rsidR="00607D93" w:rsidRPr="00C504E9" w:rsidRDefault="00607D93" w:rsidP="00DB49A0">
      <w:pPr>
        <w:numPr>
          <w:ilvl w:val="0"/>
          <w:numId w:val="34"/>
        </w:numPr>
        <w:spacing w:after="0" w:line="276" w:lineRule="auto"/>
        <w:contextualSpacing/>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Oświadczam, że nie podlegam wykluczeniu z postępowania na podstawie </w:t>
      </w:r>
      <w:r w:rsidRPr="00C504E9">
        <w:rPr>
          <w:rFonts w:ascii="Times New Roman" w:eastAsiaTheme="minorHAnsi" w:hAnsi="Times New Roman" w:cs="Times New Roman"/>
          <w:sz w:val="24"/>
          <w:szCs w:val="24"/>
          <w:lang w:eastAsia="en-US"/>
        </w:rPr>
        <w:br/>
        <w:t>art. 24 ust 1 pkt 12-23 ustawy Pzp.</w:t>
      </w:r>
    </w:p>
    <w:p w:rsidR="008B4BD8" w:rsidRPr="00C504E9" w:rsidRDefault="008B4BD8" w:rsidP="00BE2415">
      <w:pPr>
        <w:pStyle w:val="Akapitzlist"/>
        <w:numPr>
          <w:ilvl w:val="0"/>
          <w:numId w:val="34"/>
        </w:numPr>
        <w:spacing w:after="0" w:line="360" w:lineRule="auto"/>
        <w:jc w:val="both"/>
        <w:rPr>
          <w:rFonts w:ascii="Times New Roman" w:hAnsi="Times New Roman" w:cs="Times New Roman"/>
          <w:sz w:val="24"/>
          <w:szCs w:val="24"/>
        </w:rPr>
      </w:pPr>
      <w:r w:rsidRPr="00C504E9">
        <w:rPr>
          <w:rFonts w:ascii="Times New Roman" w:hAnsi="Times New Roman" w:cs="Times New Roman"/>
          <w:sz w:val="24"/>
          <w:szCs w:val="24"/>
        </w:rPr>
        <w:t xml:space="preserve">Oświadczam, że nie podlegam wykluczeniu z postępowania na podstawie </w:t>
      </w:r>
      <w:r w:rsidRPr="00C504E9">
        <w:rPr>
          <w:rFonts w:ascii="Times New Roman" w:hAnsi="Times New Roman" w:cs="Times New Roman"/>
          <w:sz w:val="24"/>
          <w:szCs w:val="24"/>
        </w:rPr>
        <w:br/>
        <w:t>art. 24 ust. 5 ustawy Pzp  .</w:t>
      </w:r>
    </w:p>
    <w:p w:rsidR="00607D93" w:rsidRPr="00C504E9" w:rsidRDefault="00607D93" w:rsidP="00DB49A0">
      <w:pPr>
        <w:spacing w:after="0" w:line="276" w:lineRule="auto"/>
        <w:jc w:val="both"/>
        <w:rPr>
          <w:rFonts w:ascii="Times New Roman" w:eastAsiaTheme="minorHAnsi" w:hAnsi="Times New Roman" w:cs="Times New Roman"/>
          <w:i/>
          <w:sz w:val="24"/>
          <w:szCs w:val="24"/>
          <w:lang w:eastAsia="en-US"/>
        </w:rPr>
      </w:pP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 </w:t>
      </w:r>
      <w:r w:rsidRPr="00C504E9">
        <w:rPr>
          <w:rFonts w:ascii="Times New Roman" w:eastAsiaTheme="minorHAnsi" w:hAnsi="Times New Roman" w:cs="Times New Roman"/>
          <w:i/>
          <w:sz w:val="24"/>
          <w:szCs w:val="24"/>
          <w:lang w:eastAsia="en-US"/>
        </w:rPr>
        <w:t xml:space="preserve">(miejscowość), </w:t>
      </w:r>
      <w:r w:rsidRPr="00C504E9">
        <w:rPr>
          <w:rFonts w:ascii="Times New Roman" w:eastAsiaTheme="minorHAnsi" w:hAnsi="Times New Roman" w:cs="Times New Roman"/>
          <w:sz w:val="24"/>
          <w:szCs w:val="24"/>
          <w:lang w:eastAsia="en-US"/>
        </w:rPr>
        <w:t xml:space="preserve">dnia ………….……. r. </w:t>
      </w: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t>…………………………………………</w:t>
      </w:r>
    </w:p>
    <w:p w:rsidR="00607D93" w:rsidRPr="00C504E9" w:rsidRDefault="00607D93" w:rsidP="00DB49A0">
      <w:pPr>
        <w:spacing w:after="0" w:line="276" w:lineRule="auto"/>
        <w:ind w:left="5664" w:firstLine="708"/>
        <w:jc w:val="both"/>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(podpis)</w:t>
      </w:r>
    </w:p>
    <w:p w:rsidR="00607D93" w:rsidRPr="00C504E9" w:rsidRDefault="00607D93" w:rsidP="00DB49A0">
      <w:pPr>
        <w:spacing w:after="0" w:line="276" w:lineRule="auto"/>
        <w:ind w:left="5664" w:firstLine="708"/>
        <w:jc w:val="both"/>
        <w:rPr>
          <w:rFonts w:ascii="Times New Roman" w:eastAsiaTheme="minorHAnsi" w:hAnsi="Times New Roman" w:cs="Times New Roman"/>
          <w:i/>
          <w:sz w:val="24"/>
          <w:szCs w:val="24"/>
          <w:lang w:eastAsia="en-US"/>
        </w:rPr>
      </w:pP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Oświadczam, że zachodzą w stosunku do mnie podstawy wykluczenia z postępowania na podstawie art. …………. ustawy Pzp </w:t>
      </w:r>
      <w:r w:rsidRPr="00C504E9">
        <w:rPr>
          <w:rFonts w:ascii="Times New Roman" w:eastAsiaTheme="minorHAnsi" w:hAnsi="Times New Roman" w:cs="Times New Roman"/>
          <w:i/>
          <w:sz w:val="24"/>
          <w:szCs w:val="24"/>
          <w:lang w:eastAsia="en-US"/>
        </w:rPr>
        <w:t>(podać mającą zastosowanie podstawę wykluczenia spośród wymienionych w art. 24 ust. 1 pkt 13-14, 16-20 lub art. 24 ust. 5 ustawy Pzp).</w:t>
      </w:r>
      <w:r w:rsidRPr="00C504E9">
        <w:rPr>
          <w:rFonts w:ascii="Times New Roman" w:eastAsiaTheme="minorHAnsi" w:hAnsi="Times New Roman" w:cs="Times New Roman"/>
          <w:sz w:val="24"/>
          <w:szCs w:val="24"/>
          <w:lang w:eastAsia="en-US"/>
        </w:rPr>
        <w:t xml:space="preserve"> Jednocześnie oświadczam, że w związku z ww. okolicznością, na podstawie art. 24 ust. 8 ustawy Pzp podjąłem następujące środki naprawcze: ………………………………………………………………………………………………………………..</w:t>
      </w: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w:t>
      </w: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 </w:t>
      </w:r>
      <w:r w:rsidRPr="00C504E9">
        <w:rPr>
          <w:rFonts w:ascii="Times New Roman" w:eastAsiaTheme="minorHAnsi" w:hAnsi="Times New Roman" w:cs="Times New Roman"/>
          <w:i/>
          <w:sz w:val="24"/>
          <w:szCs w:val="24"/>
          <w:lang w:eastAsia="en-US"/>
        </w:rPr>
        <w:t xml:space="preserve">(miejscowość), </w:t>
      </w:r>
      <w:r w:rsidRPr="00C504E9">
        <w:rPr>
          <w:rFonts w:ascii="Times New Roman" w:eastAsiaTheme="minorHAnsi" w:hAnsi="Times New Roman" w:cs="Times New Roman"/>
          <w:sz w:val="24"/>
          <w:szCs w:val="24"/>
          <w:lang w:eastAsia="en-US"/>
        </w:rPr>
        <w:t xml:space="preserve">dnia …………………. r. </w:t>
      </w: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t>…………………………………………</w:t>
      </w:r>
    </w:p>
    <w:p w:rsidR="00607D93" w:rsidRPr="00C504E9" w:rsidRDefault="00607D93" w:rsidP="00DB49A0">
      <w:pPr>
        <w:spacing w:after="0" w:line="276" w:lineRule="auto"/>
        <w:ind w:left="5664" w:firstLine="708"/>
        <w:jc w:val="both"/>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(podpis)</w:t>
      </w:r>
    </w:p>
    <w:p w:rsidR="00607D93" w:rsidRPr="00C504E9" w:rsidRDefault="00607D93" w:rsidP="00DB49A0">
      <w:pPr>
        <w:spacing w:after="0" w:line="276" w:lineRule="auto"/>
        <w:jc w:val="both"/>
        <w:rPr>
          <w:rFonts w:ascii="Times New Roman" w:eastAsiaTheme="minorHAnsi" w:hAnsi="Times New Roman" w:cs="Times New Roman"/>
          <w:i/>
          <w:sz w:val="24"/>
          <w:szCs w:val="24"/>
          <w:lang w:eastAsia="en-US"/>
        </w:rPr>
      </w:pPr>
    </w:p>
    <w:p w:rsidR="00607D93" w:rsidRPr="00C504E9" w:rsidRDefault="00607D93" w:rsidP="00DB49A0">
      <w:pPr>
        <w:shd w:val="clear" w:color="auto" w:fill="BFBFBF" w:themeFill="background1" w:themeFillShade="BF"/>
        <w:spacing w:after="0" w:line="276" w:lineRule="auto"/>
        <w:jc w:val="both"/>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OŚWIADCZENIE DOTYCZĄCE PODMIOTU, NA KTÓREGO ZASOBY POWOŁUJE SIĘ WYKONAWCA:</w:t>
      </w:r>
    </w:p>
    <w:p w:rsidR="00607D93" w:rsidRPr="00C504E9" w:rsidRDefault="00607D93" w:rsidP="00DB49A0">
      <w:pPr>
        <w:spacing w:after="0" w:line="276" w:lineRule="auto"/>
        <w:jc w:val="both"/>
        <w:rPr>
          <w:rFonts w:ascii="Times New Roman" w:eastAsiaTheme="minorHAnsi" w:hAnsi="Times New Roman" w:cs="Times New Roman"/>
          <w:b/>
          <w:sz w:val="24"/>
          <w:szCs w:val="24"/>
          <w:lang w:eastAsia="en-US"/>
        </w:rPr>
      </w:pP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Oświadczam, że w stosunku do następującego/ych podmiotu/tów, na którego/ych zasoby powołuję się w niniejszym postępowaniu, tj.: …………………………………………………………… </w:t>
      </w:r>
      <w:r w:rsidRPr="00C504E9">
        <w:rPr>
          <w:rFonts w:ascii="Times New Roman" w:eastAsiaTheme="minorHAnsi" w:hAnsi="Times New Roman" w:cs="Times New Roman"/>
          <w:i/>
          <w:sz w:val="24"/>
          <w:szCs w:val="24"/>
          <w:lang w:eastAsia="en-US"/>
        </w:rPr>
        <w:t xml:space="preserve">(podać pełną nazwę/firmę, adres, a także w zależności od podmiotu: NIP/PESEL, KRS/CEiDG) </w:t>
      </w:r>
      <w:r w:rsidRPr="00C504E9">
        <w:rPr>
          <w:rFonts w:ascii="Times New Roman" w:eastAsiaTheme="minorHAnsi" w:hAnsi="Times New Roman" w:cs="Times New Roman"/>
          <w:sz w:val="24"/>
          <w:szCs w:val="24"/>
          <w:lang w:eastAsia="en-US"/>
        </w:rPr>
        <w:t>nie zachodzą podstawy wykluczenia z postępowania o udzielenie zamówienia.</w:t>
      </w: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 </w:t>
      </w:r>
      <w:r w:rsidRPr="00C504E9">
        <w:rPr>
          <w:rFonts w:ascii="Times New Roman" w:eastAsiaTheme="minorHAnsi" w:hAnsi="Times New Roman" w:cs="Times New Roman"/>
          <w:i/>
          <w:sz w:val="24"/>
          <w:szCs w:val="24"/>
          <w:lang w:eastAsia="en-US"/>
        </w:rPr>
        <w:t xml:space="preserve">(miejscowość), </w:t>
      </w:r>
      <w:r w:rsidRPr="00C504E9">
        <w:rPr>
          <w:rFonts w:ascii="Times New Roman" w:eastAsiaTheme="minorHAnsi" w:hAnsi="Times New Roman" w:cs="Times New Roman"/>
          <w:sz w:val="24"/>
          <w:szCs w:val="24"/>
          <w:lang w:eastAsia="en-US"/>
        </w:rPr>
        <w:t xml:space="preserve">dnia …………………. r. </w:t>
      </w: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t>…………………………………………</w:t>
      </w:r>
    </w:p>
    <w:p w:rsidR="00607D93" w:rsidRPr="00C504E9" w:rsidRDefault="00607D93" w:rsidP="00DB49A0">
      <w:pPr>
        <w:spacing w:after="0" w:line="276" w:lineRule="auto"/>
        <w:ind w:left="5664" w:firstLine="708"/>
        <w:jc w:val="both"/>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(podpis)</w:t>
      </w:r>
    </w:p>
    <w:p w:rsidR="00607D93" w:rsidRPr="00C504E9" w:rsidRDefault="00607D93" w:rsidP="00DB49A0">
      <w:pPr>
        <w:spacing w:after="0" w:line="276" w:lineRule="auto"/>
        <w:jc w:val="both"/>
        <w:rPr>
          <w:rFonts w:ascii="Times New Roman" w:eastAsiaTheme="minorHAnsi" w:hAnsi="Times New Roman" w:cs="Times New Roman"/>
          <w:b/>
          <w:sz w:val="24"/>
          <w:szCs w:val="24"/>
          <w:lang w:eastAsia="en-US"/>
        </w:rPr>
      </w:pPr>
    </w:p>
    <w:p w:rsidR="00607D93" w:rsidRPr="00C504E9" w:rsidRDefault="00607D93" w:rsidP="00DB49A0">
      <w:pPr>
        <w:spacing w:after="0" w:line="276" w:lineRule="auto"/>
        <w:jc w:val="both"/>
        <w:rPr>
          <w:rFonts w:ascii="Times New Roman" w:eastAsiaTheme="minorHAnsi" w:hAnsi="Times New Roman" w:cs="Times New Roman"/>
          <w:i/>
          <w:sz w:val="24"/>
          <w:szCs w:val="24"/>
          <w:lang w:eastAsia="en-US"/>
        </w:rPr>
      </w:pPr>
    </w:p>
    <w:p w:rsidR="00607D93" w:rsidRPr="00C504E9" w:rsidRDefault="00607D93" w:rsidP="00DB49A0">
      <w:pPr>
        <w:shd w:val="clear" w:color="auto" w:fill="BFBFBF" w:themeFill="background1" w:themeFillShade="BF"/>
        <w:spacing w:after="0" w:line="276" w:lineRule="auto"/>
        <w:jc w:val="both"/>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OŚWIADCZENIE DOTYCZĄCE PODANYCH INFORMACJI:</w:t>
      </w:r>
    </w:p>
    <w:p w:rsidR="00607D93" w:rsidRPr="00C504E9" w:rsidRDefault="00607D93" w:rsidP="00DB49A0">
      <w:pPr>
        <w:spacing w:after="0" w:line="276" w:lineRule="auto"/>
        <w:jc w:val="both"/>
        <w:rPr>
          <w:rFonts w:ascii="Times New Roman" w:eastAsiaTheme="minorHAnsi" w:hAnsi="Times New Roman" w:cs="Times New Roman"/>
          <w:b/>
          <w:sz w:val="24"/>
          <w:szCs w:val="24"/>
          <w:lang w:eastAsia="en-US"/>
        </w:rPr>
      </w:pP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Oświadczam, że wszystkie informacje podane w powyższych oświadczeniach są aktualne </w:t>
      </w:r>
      <w:r w:rsidRPr="00C504E9">
        <w:rPr>
          <w:rFonts w:ascii="Times New Roman" w:eastAsiaTheme="minorHAnsi" w:hAnsi="Times New Roman" w:cs="Times New Roman"/>
          <w:sz w:val="24"/>
          <w:szCs w:val="24"/>
          <w:lang w:eastAsia="en-US"/>
        </w:rPr>
        <w:br/>
        <w:t>i zgodne z prawdą oraz zostały przedstawione z pełną świadomością konsekwencji wprowadzenia zamawiającego w błąd przy przedstawianiu informacji.</w:t>
      </w: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 </w:t>
      </w:r>
      <w:r w:rsidRPr="00C504E9">
        <w:rPr>
          <w:rFonts w:ascii="Times New Roman" w:eastAsiaTheme="minorHAnsi" w:hAnsi="Times New Roman" w:cs="Times New Roman"/>
          <w:i/>
          <w:sz w:val="24"/>
          <w:szCs w:val="24"/>
          <w:lang w:eastAsia="en-US"/>
        </w:rPr>
        <w:t xml:space="preserve">(miejscowość), </w:t>
      </w:r>
      <w:r w:rsidRPr="00C504E9">
        <w:rPr>
          <w:rFonts w:ascii="Times New Roman" w:eastAsiaTheme="minorHAnsi" w:hAnsi="Times New Roman" w:cs="Times New Roman"/>
          <w:sz w:val="24"/>
          <w:szCs w:val="24"/>
          <w:lang w:eastAsia="en-US"/>
        </w:rPr>
        <w:t xml:space="preserve">dnia …………………. r. </w:t>
      </w: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t>…………………………………………</w:t>
      </w:r>
    </w:p>
    <w:p w:rsidR="00607D93" w:rsidRPr="00C504E9" w:rsidRDefault="00607D93" w:rsidP="00DB49A0">
      <w:pPr>
        <w:spacing w:after="0" w:line="276" w:lineRule="auto"/>
        <w:ind w:left="5664" w:firstLine="708"/>
        <w:jc w:val="both"/>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(podpis)</w:t>
      </w:r>
    </w:p>
    <w:p w:rsidR="007D5894" w:rsidRPr="00C504E9" w:rsidRDefault="007D5894" w:rsidP="00DB49A0">
      <w:pPr>
        <w:spacing w:after="0" w:line="276" w:lineRule="auto"/>
        <w:rPr>
          <w:rFonts w:ascii="Times New Roman" w:eastAsiaTheme="minorHAnsi" w:hAnsi="Times New Roman" w:cs="Times New Roman"/>
          <w:i/>
          <w:sz w:val="24"/>
          <w:szCs w:val="24"/>
          <w:lang w:eastAsia="en-US"/>
        </w:rPr>
      </w:pPr>
    </w:p>
    <w:p w:rsidR="007D5894" w:rsidRPr="00C504E9" w:rsidRDefault="007D5894" w:rsidP="00DB49A0">
      <w:pPr>
        <w:spacing w:after="0" w:line="276" w:lineRule="auto"/>
        <w:rPr>
          <w:rFonts w:ascii="Times New Roman" w:eastAsiaTheme="minorHAnsi" w:hAnsi="Times New Roman" w:cs="Times New Roman"/>
          <w:i/>
          <w:sz w:val="24"/>
          <w:szCs w:val="24"/>
          <w:lang w:eastAsia="en-US"/>
        </w:rPr>
      </w:pPr>
    </w:p>
    <w:p w:rsidR="007D5894" w:rsidRPr="00C504E9" w:rsidRDefault="007D5894" w:rsidP="00DB49A0">
      <w:pPr>
        <w:spacing w:after="0" w:line="276" w:lineRule="auto"/>
        <w:rPr>
          <w:rFonts w:ascii="Times New Roman" w:eastAsiaTheme="minorHAnsi" w:hAnsi="Times New Roman" w:cs="Times New Roman"/>
          <w:i/>
          <w:sz w:val="24"/>
          <w:szCs w:val="24"/>
          <w:lang w:eastAsia="en-US"/>
        </w:rPr>
      </w:pPr>
    </w:p>
    <w:p w:rsidR="007D5894" w:rsidRPr="00C504E9" w:rsidRDefault="007D5894" w:rsidP="00DB49A0">
      <w:pPr>
        <w:spacing w:after="0" w:line="276" w:lineRule="auto"/>
        <w:rPr>
          <w:rFonts w:ascii="Times New Roman" w:eastAsiaTheme="minorHAnsi" w:hAnsi="Times New Roman" w:cs="Times New Roman"/>
          <w:i/>
          <w:sz w:val="24"/>
          <w:szCs w:val="24"/>
          <w:lang w:eastAsia="en-US"/>
        </w:rPr>
      </w:pPr>
    </w:p>
    <w:p w:rsidR="007D5894" w:rsidRPr="00C504E9" w:rsidRDefault="007D5894" w:rsidP="00DB49A0">
      <w:pPr>
        <w:spacing w:after="0" w:line="276" w:lineRule="auto"/>
        <w:rPr>
          <w:rFonts w:ascii="Times New Roman" w:eastAsiaTheme="minorHAnsi" w:hAnsi="Times New Roman" w:cs="Times New Roman"/>
          <w:i/>
          <w:sz w:val="24"/>
          <w:szCs w:val="24"/>
          <w:lang w:eastAsia="en-US"/>
        </w:rPr>
      </w:pPr>
    </w:p>
    <w:p w:rsidR="007D5894" w:rsidRPr="00C504E9" w:rsidRDefault="007D5894" w:rsidP="00DB49A0">
      <w:pPr>
        <w:spacing w:after="0" w:line="276" w:lineRule="auto"/>
        <w:rPr>
          <w:rFonts w:ascii="Times New Roman" w:eastAsiaTheme="minorHAnsi" w:hAnsi="Times New Roman" w:cs="Times New Roman"/>
          <w:i/>
          <w:sz w:val="24"/>
          <w:szCs w:val="24"/>
          <w:lang w:eastAsia="en-US"/>
        </w:rPr>
      </w:pPr>
    </w:p>
    <w:p w:rsidR="007D5894" w:rsidRPr="00C504E9" w:rsidRDefault="007D5894" w:rsidP="00DB49A0">
      <w:pPr>
        <w:spacing w:after="0" w:line="276" w:lineRule="auto"/>
        <w:rPr>
          <w:rFonts w:ascii="Times New Roman" w:eastAsiaTheme="minorHAnsi" w:hAnsi="Times New Roman" w:cs="Times New Roman"/>
          <w:i/>
          <w:sz w:val="24"/>
          <w:szCs w:val="24"/>
          <w:lang w:eastAsia="en-US"/>
        </w:rPr>
      </w:pPr>
    </w:p>
    <w:p w:rsidR="007D5894" w:rsidRPr="00C504E9" w:rsidRDefault="007D5894" w:rsidP="00DB49A0">
      <w:pPr>
        <w:spacing w:after="0" w:line="276" w:lineRule="auto"/>
        <w:rPr>
          <w:rFonts w:ascii="Times New Roman" w:eastAsiaTheme="minorHAnsi" w:hAnsi="Times New Roman" w:cs="Times New Roman"/>
          <w:i/>
          <w:sz w:val="24"/>
          <w:szCs w:val="24"/>
          <w:lang w:eastAsia="en-US"/>
        </w:rPr>
      </w:pPr>
    </w:p>
    <w:p w:rsidR="00BE1A5D" w:rsidRPr="00C504E9" w:rsidRDefault="00BE1A5D" w:rsidP="00DB49A0">
      <w:pPr>
        <w:spacing w:after="0" w:line="276" w:lineRule="auto"/>
        <w:rPr>
          <w:rFonts w:ascii="Times New Roman" w:eastAsiaTheme="minorHAnsi" w:hAnsi="Times New Roman" w:cs="Times New Roman"/>
          <w:i/>
          <w:sz w:val="24"/>
          <w:szCs w:val="24"/>
          <w:lang w:eastAsia="en-US"/>
        </w:rPr>
      </w:pPr>
    </w:p>
    <w:p w:rsidR="00BE1A5D" w:rsidRPr="00C504E9" w:rsidRDefault="00BE1A5D" w:rsidP="00DB49A0">
      <w:pPr>
        <w:spacing w:after="0" w:line="276" w:lineRule="auto"/>
        <w:rPr>
          <w:rFonts w:ascii="Times New Roman" w:eastAsiaTheme="minorHAnsi" w:hAnsi="Times New Roman" w:cs="Times New Roman"/>
          <w:i/>
          <w:sz w:val="24"/>
          <w:szCs w:val="24"/>
          <w:lang w:eastAsia="en-US"/>
        </w:rPr>
      </w:pPr>
    </w:p>
    <w:p w:rsidR="00BE1A5D" w:rsidRPr="00C504E9" w:rsidRDefault="00BE1A5D" w:rsidP="00DB49A0">
      <w:pPr>
        <w:spacing w:after="0" w:line="276" w:lineRule="auto"/>
        <w:rPr>
          <w:rFonts w:ascii="Times New Roman" w:eastAsiaTheme="minorHAnsi" w:hAnsi="Times New Roman" w:cs="Times New Roman"/>
          <w:i/>
          <w:sz w:val="24"/>
          <w:szCs w:val="24"/>
          <w:lang w:eastAsia="en-US"/>
        </w:rPr>
      </w:pPr>
    </w:p>
    <w:p w:rsidR="00BE1A5D" w:rsidRPr="00C504E9" w:rsidRDefault="00BE1A5D" w:rsidP="00DB49A0">
      <w:pPr>
        <w:spacing w:after="0" w:line="276" w:lineRule="auto"/>
        <w:rPr>
          <w:rFonts w:ascii="Times New Roman" w:eastAsiaTheme="minorHAnsi" w:hAnsi="Times New Roman" w:cs="Times New Roman"/>
          <w:i/>
          <w:sz w:val="24"/>
          <w:szCs w:val="24"/>
          <w:lang w:eastAsia="en-US"/>
        </w:rPr>
      </w:pPr>
    </w:p>
    <w:p w:rsidR="00BE1A5D" w:rsidRPr="00C504E9" w:rsidRDefault="00BE1A5D" w:rsidP="00DB49A0">
      <w:pPr>
        <w:spacing w:after="0" w:line="276" w:lineRule="auto"/>
        <w:rPr>
          <w:rFonts w:ascii="Times New Roman" w:eastAsiaTheme="minorHAnsi" w:hAnsi="Times New Roman" w:cs="Times New Roman"/>
          <w:i/>
          <w:sz w:val="24"/>
          <w:szCs w:val="24"/>
          <w:lang w:eastAsia="en-US"/>
        </w:rPr>
      </w:pPr>
    </w:p>
    <w:p w:rsidR="00BE1A5D" w:rsidRPr="00C504E9" w:rsidRDefault="00BE1A5D" w:rsidP="00DB49A0">
      <w:pPr>
        <w:spacing w:after="0" w:line="276" w:lineRule="auto"/>
        <w:rPr>
          <w:rFonts w:ascii="Times New Roman" w:eastAsiaTheme="minorHAnsi" w:hAnsi="Times New Roman" w:cs="Times New Roman"/>
          <w:i/>
          <w:sz w:val="24"/>
          <w:szCs w:val="24"/>
          <w:lang w:eastAsia="en-US"/>
        </w:rPr>
      </w:pPr>
    </w:p>
    <w:p w:rsidR="00BE1A5D" w:rsidRPr="00C504E9" w:rsidRDefault="00BE1A5D" w:rsidP="00DB49A0">
      <w:pPr>
        <w:spacing w:after="0" w:line="276" w:lineRule="auto"/>
        <w:rPr>
          <w:rFonts w:ascii="Times New Roman" w:eastAsiaTheme="minorHAnsi" w:hAnsi="Times New Roman" w:cs="Times New Roman"/>
          <w:i/>
          <w:sz w:val="24"/>
          <w:szCs w:val="24"/>
          <w:lang w:eastAsia="en-US"/>
        </w:rPr>
      </w:pPr>
    </w:p>
    <w:p w:rsidR="00BE1A5D" w:rsidRPr="00C504E9" w:rsidRDefault="00BE1A5D" w:rsidP="00DB49A0">
      <w:pPr>
        <w:spacing w:after="0" w:line="276" w:lineRule="auto"/>
        <w:rPr>
          <w:rFonts w:ascii="Times New Roman" w:eastAsiaTheme="minorHAnsi" w:hAnsi="Times New Roman" w:cs="Times New Roman"/>
          <w:i/>
          <w:sz w:val="24"/>
          <w:szCs w:val="24"/>
          <w:lang w:eastAsia="en-US"/>
        </w:rPr>
      </w:pPr>
    </w:p>
    <w:p w:rsidR="00BE1A5D" w:rsidRPr="00C504E9" w:rsidRDefault="00BE1A5D" w:rsidP="00DB49A0">
      <w:pPr>
        <w:spacing w:after="0" w:line="276" w:lineRule="auto"/>
        <w:rPr>
          <w:rFonts w:ascii="Times New Roman" w:eastAsiaTheme="minorHAnsi" w:hAnsi="Times New Roman" w:cs="Times New Roman"/>
          <w:i/>
          <w:sz w:val="24"/>
          <w:szCs w:val="24"/>
          <w:lang w:eastAsia="en-US"/>
        </w:rPr>
      </w:pPr>
    </w:p>
    <w:p w:rsidR="00BE1A5D" w:rsidRPr="00C504E9" w:rsidRDefault="00BE1A5D" w:rsidP="00DB49A0">
      <w:pPr>
        <w:spacing w:after="0" w:line="276" w:lineRule="auto"/>
        <w:rPr>
          <w:rFonts w:ascii="Times New Roman" w:eastAsiaTheme="minorHAnsi" w:hAnsi="Times New Roman" w:cs="Times New Roman"/>
          <w:i/>
          <w:sz w:val="24"/>
          <w:szCs w:val="24"/>
          <w:lang w:eastAsia="en-US"/>
        </w:rPr>
      </w:pPr>
    </w:p>
    <w:p w:rsidR="00BE1A5D" w:rsidRPr="00C504E9" w:rsidRDefault="00BE1A5D" w:rsidP="00DB49A0">
      <w:pPr>
        <w:spacing w:after="0" w:line="276" w:lineRule="auto"/>
        <w:rPr>
          <w:rFonts w:ascii="Times New Roman" w:eastAsiaTheme="minorHAnsi" w:hAnsi="Times New Roman" w:cs="Times New Roman"/>
          <w:i/>
          <w:sz w:val="24"/>
          <w:szCs w:val="24"/>
          <w:lang w:eastAsia="en-US"/>
        </w:rPr>
      </w:pPr>
    </w:p>
    <w:p w:rsidR="00BE1A5D" w:rsidRPr="00C504E9" w:rsidRDefault="00BE1A5D" w:rsidP="00DB49A0">
      <w:pPr>
        <w:spacing w:after="0" w:line="276" w:lineRule="auto"/>
        <w:rPr>
          <w:rFonts w:ascii="Times New Roman" w:eastAsiaTheme="minorHAnsi" w:hAnsi="Times New Roman" w:cs="Times New Roman"/>
          <w:i/>
          <w:sz w:val="24"/>
          <w:szCs w:val="24"/>
          <w:lang w:eastAsia="en-US"/>
        </w:rPr>
      </w:pPr>
    </w:p>
    <w:p w:rsidR="00BE1A5D" w:rsidRPr="00C504E9" w:rsidRDefault="00BE1A5D" w:rsidP="00DB49A0">
      <w:pPr>
        <w:spacing w:after="0" w:line="276" w:lineRule="auto"/>
        <w:rPr>
          <w:rFonts w:ascii="Times New Roman" w:eastAsiaTheme="minorHAnsi" w:hAnsi="Times New Roman" w:cs="Times New Roman"/>
          <w:i/>
          <w:sz w:val="24"/>
          <w:szCs w:val="24"/>
          <w:lang w:eastAsia="en-US"/>
        </w:rPr>
      </w:pPr>
    </w:p>
    <w:p w:rsidR="00BE1A5D" w:rsidRDefault="00BE1A5D" w:rsidP="00DB49A0">
      <w:pPr>
        <w:spacing w:after="0" w:line="276" w:lineRule="auto"/>
        <w:rPr>
          <w:rFonts w:ascii="Times New Roman" w:eastAsiaTheme="minorHAnsi" w:hAnsi="Times New Roman" w:cs="Times New Roman"/>
          <w:i/>
          <w:sz w:val="24"/>
          <w:szCs w:val="24"/>
          <w:lang w:eastAsia="en-US"/>
        </w:rPr>
      </w:pPr>
    </w:p>
    <w:p w:rsidR="009C3147" w:rsidRDefault="009C3147" w:rsidP="00DB49A0">
      <w:pPr>
        <w:spacing w:after="0" w:line="276" w:lineRule="auto"/>
        <w:rPr>
          <w:rFonts w:ascii="Times New Roman" w:eastAsiaTheme="minorHAnsi" w:hAnsi="Times New Roman" w:cs="Times New Roman"/>
          <w:i/>
          <w:sz w:val="24"/>
          <w:szCs w:val="24"/>
          <w:lang w:eastAsia="en-US"/>
        </w:rPr>
      </w:pPr>
    </w:p>
    <w:p w:rsidR="009C3147" w:rsidRDefault="009C3147" w:rsidP="00DB49A0">
      <w:pPr>
        <w:spacing w:after="0" w:line="276" w:lineRule="auto"/>
        <w:rPr>
          <w:rFonts w:ascii="Times New Roman" w:eastAsiaTheme="minorHAnsi" w:hAnsi="Times New Roman" w:cs="Times New Roman"/>
          <w:i/>
          <w:sz w:val="24"/>
          <w:szCs w:val="24"/>
          <w:lang w:eastAsia="en-US"/>
        </w:rPr>
      </w:pPr>
    </w:p>
    <w:p w:rsidR="009C3147" w:rsidRDefault="009C3147" w:rsidP="00DB49A0">
      <w:pPr>
        <w:spacing w:after="0" w:line="276" w:lineRule="auto"/>
        <w:rPr>
          <w:rFonts w:ascii="Times New Roman" w:eastAsiaTheme="minorHAnsi" w:hAnsi="Times New Roman" w:cs="Times New Roman"/>
          <w:i/>
          <w:sz w:val="24"/>
          <w:szCs w:val="24"/>
          <w:lang w:eastAsia="en-US"/>
        </w:rPr>
      </w:pPr>
    </w:p>
    <w:p w:rsidR="009C3147" w:rsidRDefault="009C3147" w:rsidP="00DB49A0">
      <w:pPr>
        <w:spacing w:after="0" w:line="276" w:lineRule="auto"/>
        <w:rPr>
          <w:rFonts w:ascii="Times New Roman" w:eastAsiaTheme="minorHAnsi" w:hAnsi="Times New Roman" w:cs="Times New Roman"/>
          <w:i/>
          <w:sz w:val="24"/>
          <w:szCs w:val="24"/>
          <w:lang w:eastAsia="en-US"/>
        </w:rPr>
      </w:pPr>
    </w:p>
    <w:p w:rsidR="009C3147" w:rsidRDefault="009C3147" w:rsidP="00DB49A0">
      <w:pPr>
        <w:spacing w:after="0" w:line="276" w:lineRule="auto"/>
        <w:rPr>
          <w:rFonts w:ascii="Times New Roman" w:eastAsiaTheme="minorHAnsi" w:hAnsi="Times New Roman" w:cs="Times New Roman"/>
          <w:i/>
          <w:sz w:val="24"/>
          <w:szCs w:val="24"/>
          <w:lang w:eastAsia="en-US"/>
        </w:rPr>
      </w:pPr>
    </w:p>
    <w:p w:rsidR="009C3147" w:rsidRPr="00C504E9" w:rsidRDefault="009C3147" w:rsidP="00DB49A0">
      <w:pPr>
        <w:spacing w:after="0" w:line="276" w:lineRule="auto"/>
        <w:rPr>
          <w:rFonts w:ascii="Times New Roman" w:eastAsiaTheme="minorHAnsi" w:hAnsi="Times New Roman" w:cs="Times New Roman"/>
          <w:i/>
          <w:sz w:val="24"/>
          <w:szCs w:val="24"/>
          <w:lang w:eastAsia="en-US"/>
        </w:rPr>
      </w:pPr>
    </w:p>
    <w:p w:rsidR="00BE1A5D" w:rsidRPr="00C504E9" w:rsidRDefault="00BE1A5D" w:rsidP="00DB49A0">
      <w:pPr>
        <w:spacing w:after="0" w:line="276" w:lineRule="auto"/>
        <w:rPr>
          <w:rFonts w:ascii="Times New Roman" w:eastAsiaTheme="minorHAnsi" w:hAnsi="Times New Roman" w:cs="Times New Roman"/>
          <w:i/>
          <w:sz w:val="24"/>
          <w:szCs w:val="24"/>
          <w:lang w:eastAsia="en-US"/>
        </w:rPr>
      </w:pPr>
    </w:p>
    <w:p w:rsidR="00BE1A5D" w:rsidRPr="00C504E9" w:rsidRDefault="00BE1A5D" w:rsidP="00DB49A0">
      <w:pPr>
        <w:spacing w:after="0" w:line="276" w:lineRule="auto"/>
        <w:rPr>
          <w:rFonts w:ascii="Times New Roman" w:eastAsiaTheme="minorHAnsi" w:hAnsi="Times New Roman" w:cs="Times New Roman"/>
          <w:i/>
          <w:sz w:val="24"/>
          <w:szCs w:val="24"/>
          <w:lang w:eastAsia="en-US"/>
        </w:rPr>
      </w:pPr>
    </w:p>
    <w:p w:rsidR="00BE1A5D" w:rsidRPr="00C504E9" w:rsidRDefault="00BE1A5D" w:rsidP="00DB49A0">
      <w:pPr>
        <w:spacing w:after="0" w:line="276" w:lineRule="auto"/>
        <w:rPr>
          <w:rFonts w:ascii="Times New Roman" w:eastAsiaTheme="minorHAnsi" w:hAnsi="Times New Roman" w:cs="Times New Roman"/>
          <w:i/>
          <w:sz w:val="24"/>
          <w:szCs w:val="24"/>
          <w:lang w:eastAsia="en-US"/>
        </w:rPr>
      </w:pPr>
    </w:p>
    <w:p w:rsidR="00BE1A5D" w:rsidRPr="00C504E9" w:rsidRDefault="00BE1A5D" w:rsidP="00DB49A0">
      <w:pPr>
        <w:spacing w:after="0" w:line="276" w:lineRule="auto"/>
        <w:ind w:left="5664" w:firstLine="708"/>
        <w:jc w:val="both"/>
        <w:rPr>
          <w:rFonts w:ascii="Times New Roman" w:eastAsiaTheme="minorHAnsi" w:hAnsi="Times New Roman" w:cs="Times New Roman"/>
          <w:i/>
          <w:sz w:val="24"/>
          <w:szCs w:val="24"/>
          <w:lang w:eastAsia="en-US"/>
        </w:rPr>
      </w:pPr>
    </w:p>
    <w:p w:rsidR="007D5894" w:rsidRPr="00C504E9" w:rsidRDefault="007D5894" w:rsidP="00DB49A0">
      <w:pPr>
        <w:spacing w:after="0" w:line="276" w:lineRule="auto"/>
        <w:ind w:left="5664" w:firstLine="708"/>
        <w:jc w:val="both"/>
        <w:rPr>
          <w:rFonts w:ascii="Times New Roman" w:eastAsiaTheme="minorHAnsi" w:hAnsi="Times New Roman" w:cs="Times New Roman"/>
          <w:b/>
          <w:i/>
          <w:sz w:val="24"/>
          <w:szCs w:val="24"/>
          <w:lang w:eastAsia="en-US"/>
        </w:rPr>
      </w:pPr>
    </w:p>
    <w:p w:rsidR="004C230B" w:rsidRPr="00C504E9" w:rsidRDefault="004C230B" w:rsidP="00DB49A0">
      <w:pPr>
        <w:spacing w:after="0" w:line="276" w:lineRule="auto"/>
        <w:ind w:left="5664" w:firstLine="708"/>
        <w:jc w:val="both"/>
        <w:rPr>
          <w:rFonts w:ascii="Times New Roman" w:eastAsiaTheme="minorHAnsi" w:hAnsi="Times New Roman" w:cs="Times New Roman"/>
          <w:i/>
          <w:sz w:val="24"/>
          <w:szCs w:val="24"/>
          <w:lang w:eastAsia="en-US"/>
        </w:rPr>
      </w:pPr>
    </w:p>
    <w:p w:rsidR="007D5894" w:rsidRPr="00C504E9" w:rsidRDefault="007D5894" w:rsidP="00797C83">
      <w:pPr>
        <w:spacing w:after="0" w:line="276" w:lineRule="auto"/>
        <w:jc w:val="both"/>
        <w:rPr>
          <w:rFonts w:ascii="Times New Roman" w:eastAsiaTheme="minorHAnsi" w:hAnsi="Times New Roman" w:cs="Times New Roman"/>
          <w:i/>
          <w:sz w:val="24"/>
          <w:szCs w:val="24"/>
          <w:lang w:eastAsia="en-US"/>
        </w:rPr>
      </w:pPr>
    </w:p>
    <w:p w:rsidR="007D5894" w:rsidRPr="00C504E9" w:rsidRDefault="007D5894" w:rsidP="00DB49A0">
      <w:pPr>
        <w:spacing w:after="0" w:line="276" w:lineRule="auto"/>
        <w:ind w:left="5664" w:firstLine="708"/>
        <w:jc w:val="both"/>
        <w:rPr>
          <w:rFonts w:ascii="Times New Roman" w:eastAsiaTheme="minorHAnsi" w:hAnsi="Times New Roman" w:cs="Times New Roman"/>
          <w:i/>
          <w:sz w:val="24"/>
          <w:szCs w:val="24"/>
          <w:lang w:eastAsia="en-US"/>
        </w:rPr>
      </w:pPr>
    </w:p>
    <w:p w:rsidR="00391914" w:rsidRPr="00C504E9" w:rsidRDefault="00DE6C1F" w:rsidP="00DB49A0">
      <w:pPr>
        <w:spacing w:after="0" w:line="276" w:lineRule="auto"/>
        <w:ind w:right="-567"/>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lastRenderedPageBreak/>
        <w:t xml:space="preserve">SKŁADA KAŻDY WYKONAWCA (bez wezwania )  </w:t>
      </w:r>
      <w:r w:rsidRPr="00C504E9">
        <w:rPr>
          <w:rFonts w:ascii="Times New Roman" w:eastAsiaTheme="minorHAnsi" w:hAnsi="Times New Roman" w:cs="Times New Roman"/>
          <w:b/>
          <w:i/>
          <w:sz w:val="24"/>
          <w:szCs w:val="24"/>
          <w:lang w:eastAsia="en-US"/>
        </w:rPr>
        <w:t>W TERMINIE 3 DNI</w:t>
      </w:r>
      <w:r w:rsidRPr="00C504E9">
        <w:rPr>
          <w:rFonts w:ascii="Times New Roman" w:eastAsiaTheme="minorHAnsi" w:hAnsi="Times New Roman" w:cs="Times New Roman"/>
          <w:i/>
          <w:sz w:val="24"/>
          <w:szCs w:val="24"/>
          <w:lang w:eastAsia="en-US"/>
        </w:rPr>
        <w:t xml:space="preserve"> OD DNIA ZAMIESZCZENIA NA STRONIE INTERNETOWEJ INFORMACJI  O KTÓREJ MOWA W art. 86 ust. 5 USTAWY PZP</w:t>
      </w:r>
    </w:p>
    <w:p w:rsidR="007F3D1C" w:rsidRPr="00C504E9" w:rsidRDefault="007F3D1C" w:rsidP="00DB49A0">
      <w:pPr>
        <w:spacing w:after="0" w:line="276" w:lineRule="auto"/>
        <w:ind w:right="-567"/>
        <w:rPr>
          <w:rFonts w:ascii="Times New Roman" w:eastAsiaTheme="minorHAnsi" w:hAnsi="Times New Roman" w:cs="Times New Roman"/>
          <w:i/>
          <w:sz w:val="24"/>
          <w:szCs w:val="24"/>
          <w:lang w:eastAsia="en-US"/>
        </w:rPr>
      </w:pPr>
    </w:p>
    <w:p w:rsidR="00DE6C1F" w:rsidRPr="00C504E9" w:rsidRDefault="00DE6C1F" w:rsidP="00DB49A0">
      <w:pPr>
        <w:spacing w:after="0" w:line="276" w:lineRule="auto"/>
        <w:ind w:right="-567"/>
        <w:jc w:val="right"/>
        <w:rPr>
          <w:rFonts w:ascii="Times New Roman" w:eastAsiaTheme="minorHAnsi" w:hAnsi="Times New Roman" w:cs="Times New Roman"/>
          <w:sz w:val="24"/>
          <w:szCs w:val="24"/>
          <w:lang w:eastAsia="en-US"/>
        </w:rPr>
      </w:pPr>
      <w:r w:rsidRPr="00C504E9">
        <w:rPr>
          <w:rFonts w:ascii="Times New Roman" w:eastAsiaTheme="minorHAnsi" w:hAnsi="Times New Roman" w:cs="Times New Roman"/>
          <w:b/>
          <w:i/>
          <w:sz w:val="24"/>
          <w:szCs w:val="24"/>
          <w:lang w:eastAsia="en-US"/>
        </w:rPr>
        <w:t>Załącznik nr 4</w:t>
      </w:r>
      <w:r w:rsidR="00BB6697" w:rsidRPr="00C504E9">
        <w:rPr>
          <w:rFonts w:ascii="Times New Roman" w:eastAsiaTheme="minorHAnsi" w:hAnsi="Times New Roman" w:cs="Times New Roman"/>
          <w:b/>
          <w:i/>
          <w:sz w:val="24"/>
          <w:szCs w:val="24"/>
          <w:lang w:eastAsia="en-US"/>
        </w:rPr>
        <w:t xml:space="preserve"> do SIWZ</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812DBC" w:rsidRPr="00C504E9" w:rsidTr="00391914">
        <w:tc>
          <w:tcPr>
            <w:tcW w:w="9214" w:type="dxa"/>
            <w:shd w:val="clear" w:color="auto" w:fill="C0C0C0"/>
          </w:tcPr>
          <w:p w:rsidR="00DE6C1F" w:rsidRPr="00C504E9" w:rsidRDefault="00DE6C1F" w:rsidP="00DB49A0">
            <w:pPr>
              <w:spacing w:before="120" w:after="0" w:line="276" w:lineRule="auto"/>
              <w:jc w:val="center"/>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 xml:space="preserve">OŚWIADCZENIE </w:t>
            </w:r>
          </w:p>
          <w:p w:rsidR="00BB6697" w:rsidRPr="00C504E9" w:rsidRDefault="00DE6C1F" w:rsidP="00DB49A0">
            <w:pPr>
              <w:spacing w:after="0" w:line="276" w:lineRule="auto"/>
              <w:jc w:val="center"/>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b/>
                <w:sz w:val="24"/>
                <w:szCs w:val="24"/>
                <w:lang w:eastAsia="en-US"/>
              </w:rPr>
              <w:t>o przynależności lub braku przynależności do tej samej grupy kapitałowej ,                   o której mowa w art. 24 ust. 1 pkt 23 ustawy Pzp</w:t>
            </w:r>
          </w:p>
          <w:p w:rsidR="00DE6C1F" w:rsidRPr="00C504E9" w:rsidRDefault="00DE6C1F" w:rsidP="00DB49A0">
            <w:pPr>
              <w:spacing w:before="120" w:after="0" w:line="276" w:lineRule="auto"/>
              <w:jc w:val="center"/>
              <w:rPr>
                <w:rFonts w:ascii="Times New Roman" w:eastAsiaTheme="minorHAnsi" w:hAnsi="Times New Roman" w:cs="Times New Roman"/>
                <w:b/>
                <w:sz w:val="24"/>
                <w:szCs w:val="24"/>
                <w:lang w:eastAsia="en-US"/>
              </w:rPr>
            </w:pPr>
          </w:p>
        </w:tc>
      </w:tr>
    </w:tbl>
    <w:p w:rsidR="00DE6C1F" w:rsidRPr="00C504E9" w:rsidRDefault="00DE6C1F" w:rsidP="00DB49A0">
      <w:pPr>
        <w:spacing w:before="120" w:after="0" w:line="276" w:lineRule="auto"/>
        <w:jc w:val="both"/>
        <w:rPr>
          <w:rFonts w:ascii="Times New Roman" w:eastAsia="Times New Roman" w:hAnsi="Times New Roman" w:cs="Times New Roman"/>
          <w:bCs/>
          <w:sz w:val="24"/>
          <w:szCs w:val="24"/>
        </w:rPr>
      </w:pPr>
      <w:r w:rsidRPr="00C504E9">
        <w:rPr>
          <w:rFonts w:ascii="Times New Roman" w:eastAsia="Times New Roman" w:hAnsi="Times New Roman" w:cs="Times New Roman"/>
          <w:bCs/>
          <w:sz w:val="24"/>
          <w:szCs w:val="24"/>
        </w:rPr>
        <w:t>Składając ofertę w przetargu nieograniczonym na:</w:t>
      </w:r>
    </w:p>
    <w:p w:rsidR="006C35FC" w:rsidRPr="00C504E9" w:rsidRDefault="006C35FC" w:rsidP="006C35FC">
      <w:pPr>
        <w:tabs>
          <w:tab w:val="left" w:leader="dot" w:pos="9360"/>
        </w:tabs>
        <w:suppressAutoHyphens/>
        <w:spacing w:before="120" w:after="0" w:line="276" w:lineRule="auto"/>
        <w:jc w:val="both"/>
        <w:rPr>
          <w:rFonts w:ascii="Times New Roman" w:hAnsi="Times New Roman" w:cs="Times New Roman"/>
          <w:b/>
          <w:sz w:val="24"/>
          <w:szCs w:val="24"/>
        </w:rPr>
      </w:pPr>
      <w:r w:rsidRPr="00C504E9">
        <w:rPr>
          <w:rFonts w:ascii="Times New Roman" w:hAnsi="Times New Roman" w:cs="Times New Roman"/>
          <w:b/>
          <w:sz w:val="24"/>
          <w:szCs w:val="24"/>
        </w:rPr>
        <w:t>„Budowa oświetlenia drogowego w miejscowoś</w:t>
      </w:r>
      <w:r w:rsidR="006671E3" w:rsidRPr="00C504E9">
        <w:rPr>
          <w:rFonts w:ascii="Times New Roman" w:hAnsi="Times New Roman" w:cs="Times New Roman"/>
          <w:b/>
          <w:sz w:val="24"/>
          <w:szCs w:val="24"/>
        </w:rPr>
        <w:t xml:space="preserve">ciach Czyżówka, Nowy Kiełbów, </w:t>
      </w:r>
      <w:r w:rsidRPr="00C504E9">
        <w:rPr>
          <w:rFonts w:ascii="Times New Roman" w:hAnsi="Times New Roman" w:cs="Times New Roman"/>
          <w:b/>
          <w:sz w:val="24"/>
          <w:szCs w:val="24"/>
        </w:rPr>
        <w:t>Stare Siekluki, Nowy Gózd, Starych Żdżarach”.</w:t>
      </w:r>
    </w:p>
    <w:p w:rsidR="00DE6C1F" w:rsidRPr="00C504E9" w:rsidRDefault="00391914" w:rsidP="00DB49A0">
      <w:pPr>
        <w:tabs>
          <w:tab w:val="left" w:leader="dot" w:pos="9360"/>
        </w:tabs>
        <w:suppressAutoHyphens/>
        <w:spacing w:before="120" w:after="0" w:line="276" w:lineRule="auto"/>
        <w:jc w:val="both"/>
        <w:rPr>
          <w:rFonts w:ascii="Times New Roman" w:eastAsiaTheme="minorHAnsi" w:hAnsi="Times New Roman" w:cs="Times New Roman"/>
          <w:sz w:val="24"/>
          <w:szCs w:val="24"/>
          <w:lang w:eastAsia="en-US"/>
        </w:rPr>
      </w:pPr>
      <w:r w:rsidRPr="00C504E9">
        <w:rPr>
          <w:rFonts w:ascii="Times New Roman" w:eastAsia="Times New Roman" w:hAnsi="Times New Roman" w:cs="Times New Roman"/>
          <w:b/>
          <w:sz w:val="24"/>
          <w:szCs w:val="24"/>
          <w:lang w:eastAsia="ar-SA"/>
        </w:rPr>
        <w:t xml:space="preserve"> </w:t>
      </w:r>
      <w:r w:rsidR="00DE6C1F" w:rsidRPr="00C504E9">
        <w:rPr>
          <w:rFonts w:ascii="Times New Roman" w:eastAsiaTheme="minorHAnsi" w:hAnsi="Times New Roman" w:cs="Times New Roman"/>
          <w:sz w:val="24"/>
          <w:szCs w:val="24"/>
          <w:lang w:eastAsia="en-US"/>
        </w:rPr>
        <w:t>prowadzonym przez Gminę Stara Błotnica w imieniu Wykonawcy:</w:t>
      </w:r>
    </w:p>
    <w:p w:rsidR="00DE6C1F" w:rsidRPr="00C504E9" w:rsidRDefault="00DE6C1F" w:rsidP="00DB49A0">
      <w:pPr>
        <w:spacing w:after="0" w:line="276" w:lineRule="auto"/>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w:t>
      </w:r>
      <w:r w:rsidR="00391914" w:rsidRPr="00C504E9">
        <w:rPr>
          <w:rFonts w:ascii="Times New Roman" w:eastAsiaTheme="minorHAnsi" w:hAnsi="Times New Roman" w:cs="Times New Roman"/>
          <w:sz w:val="24"/>
          <w:szCs w:val="24"/>
          <w:lang w:eastAsia="en-US"/>
        </w:rPr>
        <w:t>………………………………………………………</w:t>
      </w:r>
    </w:p>
    <w:p w:rsidR="00391914" w:rsidRPr="00C504E9" w:rsidRDefault="00DE6C1F" w:rsidP="00DB49A0">
      <w:pPr>
        <w:spacing w:after="0" w:line="276" w:lineRule="auto"/>
        <w:jc w:val="center"/>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wpisać nazwę / firmę Wykonawcy )</w:t>
      </w:r>
    </w:p>
    <w:p w:rsidR="00DE6C1F" w:rsidRPr="00C504E9" w:rsidRDefault="00DE6C1F" w:rsidP="00DB49A0">
      <w:pPr>
        <w:spacing w:after="0" w:line="276" w:lineRule="auto"/>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oświadczam, że:</w:t>
      </w:r>
    </w:p>
    <w:p w:rsidR="00DE6C1F" w:rsidRPr="00C504E9" w:rsidRDefault="00DE6C1F" w:rsidP="00DB49A0">
      <w:pPr>
        <w:autoSpaceDE w:val="0"/>
        <w:autoSpaceDN w:val="0"/>
        <w:adjustRightInd w:val="0"/>
        <w:spacing w:after="0" w:line="276" w:lineRule="auto"/>
        <w:ind w:left="426" w:hanging="284"/>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nie należę/należymy do grupy kapitałowej, o której mowa w art. 24 ust. 1 pkt 23        ustawy Pzp  *</w:t>
      </w:r>
      <w:r w:rsidRPr="00C504E9">
        <w:rPr>
          <w:rFonts w:ascii="Times New Roman" w:eastAsiaTheme="minorHAnsi" w:hAnsi="Times New Roman" w:cs="Times New Roman"/>
          <w:sz w:val="24"/>
          <w:szCs w:val="24"/>
          <w:vertAlign w:val="superscript"/>
          <w:lang w:eastAsia="en-US"/>
        </w:rPr>
        <w:t>)</w:t>
      </w:r>
      <w:r w:rsidRPr="00C504E9">
        <w:rPr>
          <w:rFonts w:ascii="Times New Roman" w:eastAsiaTheme="minorHAnsi" w:hAnsi="Times New Roman" w:cs="Times New Roman"/>
          <w:sz w:val="24"/>
          <w:szCs w:val="24"/>
          <w:lang w:eastAsia="en-US"/>
        </w:rPr>
        <w:t xml:space="preserve"> </w:t>
      </w:r>
    </w:p>
    <w:p w:rsidR="00DE6C1F" w:rsidRPr="00C504E9" w:rsidRDefault="00DE6C1F" w:rsidP="00DB49A0">
      <w:pPr>
        <w:autoSpaceDE w:val="0"/>
        <w:autoSpaceDN w:val="0"/>
        <w:adjustRightInd w:val="0"/>
        <w:spacing w:after="0" w:line="276" w:lineRule="auto"/>
        <w:ind w:left="426" w:hanging="284"/>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   należę/należymy do tej samej grupy kapitałowej, o której mowa w art. 24 ust. 1 </w:t>
      </w:r>
      <w:r w:rsidR="008B5AEA" w:rsidRPr="00C504E9">
        <w:rPr>
          <w:rFonts w:ascii="Times New Roman" w:eastAsiaTheme="minorHAnsi" w:hAnsi="Times New Roman" w:cs="Times New Roman"/>
          <w:sz w:val="24"/>
          <w:szCs w:val="24"/>
          <w:lang w:eastAsia="en-US"/>
        </w:rPr>
        <w:t xml:space="preserve">     pkt 23</w:t>
      </w:r>
      <w:r w:rsidRPr="00C504E9">
        <w:rPr>
          <w:rFonts w:ascii="Times New Roman" w:eastAsiaTheme="minorHAnsi" w:hAnsi="Times New Roman" w:cs="Times New Roman"/>
          <w:sz w:val="24"/>
          <w:szCs w:val="24"/>
          <w:lang w:eastAsia="en-US"/>
        </w:rPr>
        <w:t xml:space="preserve"> ustawy Pzp , w skład której wchodzą następujące podmioty   *</w:t>
      </w:r>
      <w:r w:rsidRPr="00C504E9">
        <w:rPr>
          <w:rFonts w:ascii="Times New Roman" w:eastAsiaTheme="minorHAnsi" w:hAnsi="Times New Roman" w:cs="Times New Roman"/>
          <w:sz w:val="24"/>
          <w:szCs w:val="24"/>
          <w:vertAlign w:val="superscript"/>
          <w:lang w:eastAsia="en-US"/>
        </w:rPr>
        <w:t>)</w:t>
      </w:r>
      <w:r w:rsidRPr="00C504E9">
        <w:rPr>
          <w:rFonts w:ascii="Times New Roman" w:eastAsiaTheme="minorHAnsi" w:hAnsi="Times New Roman" w:cs="Times New Roman"/>
          <w:sz w:val="24"/>
          <w:szCs w:val="24"/>
          <w:lang w:eastAsia="en-US"/>
        </w:rP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214"/>
        <w:gridCol w:w="4213"/>
      </w:tblGrid>
      <w:tr w:rsidR="00812DBC" w:rsidRPr="00C504E9" w:rsidTr="00391914">
        <w:tc>
          <w:tcPr>
            <w:tcW w:w="533" w:type="dxa"/>
          </w:tcPr>
          <w:p w:rsidR="00DE6C1F" w:rsidRPr="00C504E9" w:rsidRDefault="00DE6C1F" w:rsidP="00DB49A0">
            <w:pPr>
              <w:autoSpaceDE w:val="0"/>
              <w:autoSpaceDN w:val="0"/>
              <w:adjustRightInd w:val="0"/>
              <w:spacing w:before="60" w:after="0" w:line="276" w:lineRule="auto"/>
              <w:jc w:val="center"/>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Lp.</w:t>
            </w:r>
          </w:p>
        </w:tc>
        <w:tc>
          <w:tcPr>
            <w:tcW w:w="4252" w:type="dxa"/>
          </w:tcPr>
          <w:p w:rsidR="00DE6C1F" w:rsidRPr="00C504E9" w:rsidRDefault="00DE6C1F" w:rsidP="00DB49A0">
            <w:pPr>
              <w:autoSpaceDE w:val="0"/>
              <w:autoSpaceDN w:val="0"/>
              <w:adjustRightInd w:val="0"/>
              <w:spacing w:before="60" w:after="0" w:line="276" w:lineRule="auto"/>
              <w:jc w:val="center"/>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Nazwa</w:t>
            </w:r>
          </w:p>
        </w:tc>
        <w:tc>
          <w:tcPr>
            <w:tcW w:w="4253" w:type="dxa"/>
          </w:tcPr>
          <w:p w:rsidR="00DE6C1F" w:rsidRPr="00C504E9" w:rsidRDefault="00DE6C1F" w:rsidP="00DB49A0">
            <w:pPr>
              <w:autoSpaceDE w:val="0"/>
              <w:autoSpaceDN w:val="0"/>
              <w:adjustRightInd w:val="0"/>
              <w:spacing w:before="60" w:after="0" w:line="276" w:lineRule="auto"/>
              <w:jc w:val="center"/>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Adres</w:t>
            </w:r>
          </w:p>
        </w:tc>
      </w:tr>
      <w:tr w:rsidR="00812DBC" w:rsidRPr="00C504E9" w:rsidTr="00391914">
        <w:tc>
          <w:tcPr>
            <w:tcW w:w="533" w:type="dxa"/>
          </w:tcPr>
          <w:p w:rsidR="00DE6C1F" w:rsidRPr="00C504E9" w:rsidRDefault="00DE6C1F" w:rsidP="00DB49A0">
            <w:pPr>
              <w:autoSpaceDE w:val="0"/>
              <w:autoSpaceDN w:val="0"/>
              <w:adjustRightInd w:val="0"/>
              <w:spacing w:after="0" w:line="276" w:lineRule="auto"/>
              <w:rPr>
                <w:rFonts w:ascii="Times New Roman" w:eastAsiaTheme="minorHAnsi" w:hAnsi="Times New Roman" w:cs="Times New Roman"/>
                <w:sz w:val="24"/>
                <w:szCs w:val="24"/>
                <w:lang w:eastAsia="en-US"/>
              </w:rPr>
            </w:pPr>
          </w:p>
        </w:tc>
        <w:tc>
          <w:tcPr>
            <w:tcW w:w="4252" w:type="dxa"/>
          </w:tcPr>
          <w:p w:rsidR="00DE6C1F" w:rsidRPr="00C504E9" w:rsidRDefault="00DE6C1F" w:rsidP="00DB49A0">
            <w:pPr>
              <w:autoSpaceDE w:val="0"/>
              <w:autoSpaceDN w:val="0"/>
              <w:adjustRightInd w:val="0"/>
              <w:spacing w:after="0" w:line="276" w:lineRule="auto"/>
              <w:rPr>
                <w:rFonts w:ascii="Times New Roman" w:eastAsiaTheme="minorHAnsi" w:hAnsi="Times New Roman" w:cs="Times New Roman"/>
                <w:sz w:val="24"/>
                <w:szCs w:val="24"/>
                <w:lang w:eastAsia="en-US"/>
              </w:rPr>
            </w:pPr>
          </w:p>
        </w:tc>
        <w:tc>
          <w:tcPr>
            <w:tcW w:w="4253" w:type="dxa"/>
          </w:tcPr>
          <w:p w:rsidR="00DE6C1F" w:rsidRPr="00C504E9" w:rsidRDefault="00DE6C1F" w:rsidP="00DB49A0">
            <w:pPr>
              <w:autoSpaceDE w:val="0"/>
              <w:autoSpaceDN w:val="0"/>
              <w:adjustRightInd w:val="0"/>
              <w:spacing w:after="0" w:line="276" w:lineRule="auto"/>
              <w:rPr>
                <w:rFonts w:ascii="Times New Roman" w:eastAsiaTheme="minorHAnsi" w:hAnsi="Times New Roman" w:cs="Times New Roman"/>
                <w:sz w:val="24"/>
                <w:szCs w:val="24"/>
                <w:lang w:eastAsia="en-US"/>
              </w:rPr>
            </w:pPr>
          </w:p>
        </w:tc>
      </w:tr>
      <w:tr w:rsidR="00812DBC" w:rsidRPr="00C504E9" w:rsidTr="00391914">
        <w:tc>
          <w:tcPr>
            <w:tcW w:w="533" w:type="dxa"/>
          </w:tcPr>
          <w:p w:rsidR="00DE6C1F" w:rsidRPr="00C504E9" w:rsidRDefault="00DE6C1F" w:rsidP="00DB49A0">
            <w:pPr>
              <w:autoSpaceDE w:val="0"/>
              <w:autoSpaceDN w:val="0"/>
              <w:adjustRightInd w:val="0"/>
              <w:spacing w:after="0" w:line="276" w:lineRule="auto"/>
              <w:rPr>
                <w:rFonts w:ascii="Times New Roman" w:eastAsiaTheme="minorHAnsi" w:hAnsi="Times New Roman" w:cs="Times New Roman"/>
                <w:sz w:val="24"/>
                <w:szCs w:val="24"/>
                <w:lang w:eastAsia="en-US"/>
              </w:rPr>
            </w:pPr>
          </w:p>
        </w:tc>
        <w:tc>
          <w:tcPr>
            <w:tcW w:w="4252" w:type="dxa"/>
          </w:tcPr>
          <w:p w:rsidR="00DE6C1F" w:rsidRPr="00C504E9" w:rsidRDefault="00DE6C1F" w:rsidP="00DB49A0">
            <w:pPr>
              <w:autoSpaceDE w:val="0"/>
              <w:autoSpaceDN w:val="0"/>
              <w:adjustRightInd w:val="0"/>
              <w:spacing w:after="0" w:line="276" w:lineRule="auto"/>
              <w:rPr>
                <w:rFonts w:ascii="Times New Roman" w:eastAsiaTheme="minorHAnsi" w:hAnsi="Times New Roman" w:cs="Times New Roman"/>
                <w:sz w:val="24"/>
                <w:szCs w:val="24"/>
                <w:lang w:eastAsia="en-US"/>
              </w:rPr>
            </w:pPr>
          </w:p>
        </w:tc>
        <w:tc>
          <w:tcPr>
            <w:tcW w:w="4253" w:type="dxa"/>
          </w:tcPr>
          <w:p w:rsidR="00DE6C1F" w:rsidRPr="00C504E9" w:rsidRDefault="00DE6C1F" w:rsidP="00DB49A0">
            <w:pPr>
              <w:autoSpaceDE w:val="0"/>
              <w:autoSpaceDN w:val="0"/>
              <w:adjustRightInd w:val="0"/>
              <w:spacing w:after="0" w:line="276" w:lineRule="auto"/>
              <w:rPr>
                <w:rFonts w:ascii="Times New Roman" w:eastAsiaTheme="minorHAnsi" w:hAnsi="Times New Roman" w:cs="Times New Roman"/>
                <w:sz w:val="24"/>
                <w:szCs w:val="24"/>
                <w:lang w:eastAsia="en-US"/>
              </w:rPr>
            </w:pPr>
          </w:p>
        </w:tc>
      </w:tr>
    </w:tbl>
    <w:p w:rsidR="00DE6C1F" w:rsidRPr="00C504E9" w:rsidRDefault="00DE6C1F" w:rsidP="00DB49A0">
      <w:pPr>
        <w:tabs>
          <w:tab w:val="left" w:leader="dot" w:pos="9072"/>
        </w:tabs>
        <w:spacing w:after="0" w:line="276" w:lineRule="auto"/>
        <w:ind w:right="565"/>
        <w:jc w:val="center"/>
        <w:rPr>
          <w:rFonts w:ascii="Times New Roman" w:eastAsiaTheme="minorHAnsi" w:hAnsi="Times New Roman" w:cs="Times New Roman"/>
          <w:b/>
          <w:sz w:val="24"/>
          <w:szCs w:val="24"/>
          <w:lang w:eastAsia="en-US"/>
        </w:rPr>
      </w:pPr>
    </w:p>
    <w:p w:rsidR="00DE6C1F" w:rsidRPr="00C504E9" w:rsidRDefault="00DE6C1F"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 </w:t>
      </w:r>
      <w:r w:rsidRPr="00C504E9">
        <w:rPr>
          <w:rFonts w:ascii="Times New Roman" w:eastAsiaTheme="minorHAnsi" w:hAnsi="Times New Roman" w:cs="Times New Roman"/>
          <w:i/>
          <w:sz w:val="24"/>
          <w:szCs w:val="24"/>
          <w:lang w:eastAsia="en-US"/>
        </w:rPr>
        <w:t xml:space="preserve">(miejscowość), </w:t>
      </w:r>
      <w:r w:rsidRPr="00C504E9">
        <w:rPr>
          <w:rFonts w:ascii="Times New Roman" w:eastAsiaTheme="minorHAnsi" w:hAnsi="Times New Roman" w:cs="Times New Roman"/>
          <w:sz w:val="24"/>
          <w:szCs w:val="24"/>
          <w:lang w:eastAsia="en-US"/>
        </w:rPr>
        <w:t xml:space="preserve">dnia ………….……. r. </w:t>
      </w:r>
    </w:p>
    <w:p w:rsidR="00DE6C1F" w:rsidRPr="00C504E9" w:rsidRDefault="00DE6C1F" w:rsidP="008B5AEA">
      <w:pPr>
        <w:spacing w:after="0" w:line="276" w:lineRule="auto"/>
        <w:jc w:val="right"/>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t xml:space="preserve">             …………………………………………</w:t>
      </w:r>
    </w:p>
    <w:p w:rsidR="00BB6697" w:rsidRPr="00C504E9" w:rsidRDefault="00DE6C1F" w:rsidP="00DB49A0">
      <w:pPr>
        <w:spacing w:after="0" w:line="276" w:lineRule="auto"/>
        <w:ind w:left="5664" w:firstLine="708"/>
        <w:jc w:val="both"/>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(podpis Wykonawcy)</w:t>
      </w:r>
    </w:p>
    <w:p w:rsidR="00DE6C1F" w:rsidRPr="00C504E9" w:rsidRDefault="00DE6C1F" w:rsidP="00DB49A0">
      <w:pPr>
        <w:spacing w:after="0" w:line="276" w:lineRule="auto"/>
        <w:jc w:val="both"/>
        <w:rPr>
          <w:rFonts w:ascii="Times New Roman" w:eastAsiaTheme="minorHAnsi" w:hAnsi="Times New Roman" w:cs="Times New Roman"/>
          <w:bCs/>
          <w:i/>
          <w:iCs/>
          <w:sz w:val="24"/>
          <w:szCs w:val="24"/>
          <w:lang w:eastAsia="en-US"/>
        </w:rPr>
      </w:pPr>
      <w:r w:rsidRPr="00C504E9">
        <w:rPr>
          <w:rFonts w:ascii="Times New Roman" w:eastAsiaTheme="minorHAnsi" w:hAnsi="Times New Roman" w:cs="Times New Roman"/>
          <w:bCs/>
          <w:i/>
          <w:iCs/>
          <w:sz w:val="24"/>
          <w:szCs w:val="24"/>
          <w:lang w:eastAsia="en-US"/>
        </w:rPr>
        <w:t>* niewłaściwe skreślić</w:t>
      </w:r>
    </w:p>
    <w:p w:rsidR="00DE6C1F" w:rsidRPr="00C504E9" w:rsidRDefault="00DE6C1F" w:rsidP="00DB49A0">
      <w:pPr>
        <w:autoSpaceDE w:val="0"/>
        <w:autoSpaceDN w:val="0"/>
        <w:adjustRightInd w:val="0"/>
        <w:spacing w:after="0" w:line="276" w:lineRule="auto"/>
        <w:rPr>
          <w:rFonts w:ascii="Times New Roman" w:eastAsia="Calibri" w:hAnsi="Times New Roman" w:cs="Times New Roman"/>
          <w:i/>
          <w:iCs/>
          <w:sz w:val="24"/>
          <w:szCs w:val="24"/>
          <w:lang w:eastAsia="en-US"/>
        </w:rPr>
      </w:pPr>
      <w:r w:rsidRPr="00C504E9">
        <w:rPr>
          <w:rFonts w:ascii="Times New Roman" w:eastAsia="Calibri" w:hAnsi="Times New Roman" w:cs="Times New Roman"/>
          <w:i/>
          <w:iCs/>
          <w:sz w:val="24"/>
          <w:szCs w:val="24"/>
          <w:lang w:eastAsia="en-US"/>
        </w:rPr>
        <w:t>UWAGA:</w:t>
      </w:r>
    </w:p>
    <w:p w:rsidR="00DE6C1F" w:rsidRPr="00C504E9" w:rsidRDefault="00DE6C1F" w:rsidP="00DB49A0">
      <w:pPr>
        <w:autoSpaceDE w:val="0"/>
        <w:autoSpaceDN w:val="0"/>
        <w:adjustRightInd w:val="0"/>
        <w:spacing w:after="0" w:line="276" w:lineRule="auto"/>
        <w:rPr>
          <w:rFonts w:ascii="Times New Roman" w:eastAsia="Calibri" w:hAnsi="Times New Roman" w:cs="Times New Roman"/>
          <w:i/>
          <w:iCs/>
          <w:sz w:val="24"/>
          <w:szCs w:val="24"/>
          <w:lang w:eastAsia="en-US"/>
        </w:rPr>
      </w:pPr>
      <w:r w:rsidRPr="00C504E9">
        <w:rPr>
          <w:rFonts w:ascii="Times New Roman" w:eastAsia="Calibri" w:hAnsi="Times New Roman" w:cs="Times New Roman"/>
          <w:i/>
          <w:iCs/>
          <w:sz w:val="24"/>
          <w:szCs w:val="24"/>
          <w:lang w:eastAsia="en-US"/>
        </w:rPr>
        <w:t xml:space="preserve">1) Wykonawca ubiegający się o udzielenie zamówienia przekazuje niniejszy „Formularz” Zamawiającemu </w:t>
      </w:r>
      <w:r w:rsidRPr="00C504E9">
        <w:rPr>
          <w:rFonts w:ascii="Times New Roman" w:eastAsia="Calibri" w:hAnsi="Times New Roman" w:cs="Times New Roman"/>
          <w:b/>
          <w:bCs/>
          <w:i/>
          <w:iCs/>
          <w:sz w:val="24"/>
          <w:szCs w:val="24"/>
          <w:u w:val="single"/>
          <w:lang w:eastAsia="en-US"/>
        </w:rPr>
        <w:t xml:space="preserve">w terminie 3 dni </w:t>
      </w:r>
      <w:r w:rsidRPr="00C504E9">
        <w:rPr>
          <w:rFonts w:ascii="Times New Roman" w:eastAsia="Calibri" w:hAnsi="Times New Roman" w:cs="Times New Roman"/>
          <w:b/>
          <w:bCs/>
          <w:i/>
          <w:iCs/>
          <w:sz w:val="24"/>
          <w:szCs w:val="24"/>
          <w:lang w:eastAsia="en-US"/>
        </w:rPr>
        <w:t xml:space="preserve">od dnia zamieszczenia na stronie internetowej informacji, </w:t>
      </w:r>
      <w:r w:rsidRPr="00C504E9">
        <w:rPr>
          <w:rFonts w:ascii="Times New Roman" w:eastAsia="Calibri" w:hAnsi="Times New Roman" w:cs="Times New Roman"/>
          <w:i/>
          <w:iCs/>
          <w:sz w:val="24"/>
          <w:szCs w:val="24"/>
          <w:lang w:eastAsia="en-US"/>
        </w:rPr>
        <w:t xml:space="preserve">o której mowa w art. 86 ust. 5 ustawy Pzp. </w:t>
      </w:r>
    </w:p>
    <w:p w:rsidR="00BB6697" w:rsidRPr="00C504E9" w:rsidRDefault="00DE6C1F" w:rsidP="008B5AEA">
      <w:pPr>
        <w:spacing w:after="0" w:line="276" w:lineRule="auto"/>
        <w:rPr>
          <w:rFonts w:ascii="Times New Roman" w:eastAsiaTheme="minorHAnsi" w:hAnsi="Times New Roman" w:cs="Times New Roman"/>
          <w:sz w:val="24"/>
          <w:szCs w:val="24"/>
          <w:lang w:eastAsia="en-US"/>
        </w:rPr>
      </w:pPr>
      <w:r w:rsidRPr="00C504E9">
        <w:rPr>
          <w:rFonts w:ascii="Times New Roman" w:eastAsia="Calibri" w:hAnsi="Times New Roman" w:cs="Times New Roman"/>
          <w:i/>
          <w:iCs/>
          <w:sz w:val="24"/>
          <w:szCs w:val="24"/>
          <w:lang w:eastAsia="en-US"/>
        </w:rPr>
        <w:t xml:space="preserve">2) W przypadku Wykonawców wspólnie ubiegających się o udzielenie zamówienia                             </w:t>
      </w:r>
      <w:r w:rsidRPr="00C504E9">
        <w:rPr>
          <w:rFonts w:ascii="Times New Roman" w:eastAsia="Calibri" w:hAnsi="Times New Roman" w:cs="Times New Roman"/>
          <w:b/>
          <w:bCs/>
          <w:i/>
          <w:iCs/>
          <w:sz w:val="24"/>
          <w:szCs w:val="24"/>
          <w:u w:val="single"/>
          <w:lang w:eastAsia="en-US"/>
        </w:rPr>
        <w:t>składa go każdy</w:t>
      </w:r>
      <w:r w:rsidRPr="00C504E9">
        <w:rPr>
          <w:rFonts w:ascii="Times New Roman" w:eastAsia="Calibri" w:hAnsi="Times New Roman" w:cs="Times New Roman"/>
          <w:b/>
          <w:bCs/>
          <w:i/>
          <w:iCs/>
          <w:sz w:val="24"/>
          <w:szCs w:val="24"/>
          <w:lang w:eastAsia="en-US"/>
        </w:rPr>
        <w:t xml:space="preserve"> </w:t>
      </w:r>
      <w:r w:rsidRPr="00C504E9">
        <w:rPr>
          <w:rFonts w:ascii="Times New Roman" w:eastAsia="Calibri" w:hAnsi="Times New Roman" w:cs="Times New Roman"/>
          <w:i/>
          <w:iCs/>
          <w:sz w:val="24"/>
          <w:szCs w:val="24"/>
          <w:lang w:eastAsia="en-US"/>
        </w:rPr>
        <w:t>z członków Konsorcjum lub wspólników spółki cywilnej.</w:t>
      </w:r>
      <w:r w:rsidRPr="00C504E9">
        <w:rPr>
          <w:rFonts w:ascii="Times New Roman" w:eastAsiaTheme="minorHAnsi" w:hAnsi="Times New Roman" w:cs="Times New Roman"/>
          <w:sz w:val="24"/>
          <w:szCs w:val="24"/>
          <w:lang w:eastAsia="en-US"/>
        </w:rPr>
        <w:br w:type="page"/>
      </w:r>
    </w:p>
    <w:p w:rsidR="00BB6697" w:rsidRPr="00C504E9" w:rsidRDefault="00BB6697" w:rsidP="00DB49A0">
      <w:pPr>
        <w:spacing w:after="0" w:line="276" w:lineRule="auto"/>
        <w:jc w:val="right"/>
        <w:rPr>
          <w:rFonts w:ascii="Times New Roman" w:eastAsiaTheme="minorHAnsi" w:hAnsi="Times New Roman" w:cs="Times New Roman"/>
          <w:sz w:val="24"/>
          <w:szCs w:val="24"/>
          <w:lang w:eastAsia="en-US"/>
        </w:rPr>
      </w:pPr>
    </w:p>
    <w:p w:rsidR="00DE6C1F" w:rsidRPr="00C504E9" w:rsidRDefault="00DE6C1F" w:rsidP="00DB49A0">
      <w:pPr>
        <w:spacing w:after="0" w:line="276" w:lineRule="auto"/>
        <w:jc w:val="right"/>
        <w:rPr>
          <w:rFonts w:ascii="Times New Roman" w:eastAsiaTheme="minorHAnsi" w:hAnsi="Times New Roman" w:cs="Times New Roman"/>
          <w:b/>
          <w:i/>
          <w:sz w:val="24"/>
          <w:szCs w:val="24"/>
          <w:lang w:eastAsia="en-US"/>
        </w:rPr>
      </w:pPr>
      <w:r w:rsidRPr="00C504E9">
        <w:rPr>
          <w:rFonts w:ascii="Times New Roman" w:eastAsiaTheme="minorHAnsi" w:hAnsi="Times New Roman" w:cs="Times New Roman"/>
          <w:b/>
          <w:i/>
          <w:sz w:val="24"/>
          <w:szCs w:val="24"/>
          <w:lang w:eastAsia="en-US"/>
        </w:rPr>
        <w:t>Załącznik nr 5</w:t>
      </w:r>
      <w:r w:rsidR="00BB6697" w:rsidRPr="00C504E9">
        <w:rPr>
          <w:rFonts w:ascii="Times New Roman" w:eastAsiaTheme="minorHAnsi" w:hAnsi="Times New Roman" w:cs="Times New Roman"/>
          <w:b/>
          <w:i/>
          <w:sz w:val="24"/>
          <w:szCs w:val="24"/>
          <w:lang w:eastAsia="en-US"/>
        </w:rPr>
        <w:t>do SIWZ</w:t>
      </w:r>
    </w:p>
    <w:p w:rsidR="008D614A" w:rsidRPr="00C504E9" w:rsidRDefault="00BB6697" w:rsidP="00DB49A0">
      <w:pPr>
        <w:spacing w:after="0" w:line="276" w:lineRule="auto"/>
        <w:jc w:val="right"/>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Zobowiązanie innych pod</w:t>
      </w:r>
      <w:r w:rsidR="007F3D1C" w:rsidRPr="00C504E9">
        <w:rPr>
          <w:rFonts w:ascii="Times New Roman" w:eastAsiaTheme="minorHAnsi" w:hAnsi="Times New Roman" w:cs="Times New Roman"/>
          <w:i/>
          <w:sz w:val="24"/>
          <w:szCs w:val="24"/>
          <w:lang w:eastAsia="en-US"/>
        </w:rPr>
        <w:t>miotów</w:t>
      </w:r>
    </w:p>
    <w:p w:rsidR="00DE6C1F" w:rsidRPr="00C504E9" w:rsidRDefault="007F3D1C" w:rsidP="00DB49A0">
      <w:pPr>
        <w:spacing w:after="0" w:line="276" w:lineRule="auto"/>
        <w:jc w:val="right"/>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095"/>
      </w:tblGrid>
      <w:tr w:rsidR="00812DBC" w:rsidRPr="00C504E9" w:rsidTr="00391914">
        <w:tc>
          <w:tcPr>
            <w:tcW w:w="3261" w:type="dxa"/>
          </w:tcPr>
          <w:p w:rsidR="00DE6C1F" w:rsidRPr="00C504E9" w:rsidRDefault="00DE6C1F" w:rsidP="00DB49A0">
            <w:pPr>
              <w:spacing w:after="0" w:line="276" w:lineRule="auto"/>
              <w:jc w:val="both"/>
              <w:rPr>
                <w:rFonts w:ascii="Times New Roman" w:eastAsiaTheme="minorHAnsi" w:hAnsi="Times New Roman" w:cs="Times New Roman"/>
                <w:b/>
                <w:sz w:val="24"/>
                <w:szCs w:val="24"/>
                <w:lang w:eastAsia="en-US"/>
              </w:rPr>
            </w:pPr>
          </w:p>
          <w:p w:rsidR="00DE6C1F" w:rsidRPr="00C504E9" w:rsidRDefault="00DE6C1F" w:rsidP="00DB49A0">
            <w:pPr>
              <w:spacing w:after="0" w:line="276" w:lineRule="auto"/>
              <w:jc w:val="both"/>
              <w:rPr>
                <w:rFonts w:ascii="Times New Roman" w:eastAsiaTheme="minorHAnsi" w:hAnsi="Times New Roman" w:cs="Times New Roman"/>
                <w:b/>
                <w:sz w:val="24"/>
                <w:szCs w:val="24"/>
                <w:lang w:eastAsia="en-US"/>
              </w:rPr>
            </w:pPr>
          </w:p>
          <w:p w:rsidR="00DE6C1F" w:rsidRPr="00C504E9" w:rsidRDefault="00DE6C1F" w:rsidP="00DB49A0">
            <w:pPr>
              <w:spacing w:after="0" w:line="276" w:lineRule="auto"/>
              <w:jc w:val="both"/>
              <w:rPr>
                <w:rFonts w:ascii="Times New Roman" w:eastAsiaTheme="minorHAnsi" w:hAnsi="Times New Roman" w:cs="Times New Roman"/>
                <w:b/>
                <w:sz w:val="24"/>
                <w:szCs w:val="24"/>
                <w:lang w:eastAsia="en-US"/>
              </w:rPr>
            </w:pPr>
          </w:p>
          <w:p w:rsidR="00DE6C1F" w:rsidRPr="00C504E9" w:rsidRDefault="00DE6C1F" w:rsidP="00DB49A0">
            <w:pPr>
              <w:spacing w:after="0" w:line="276" w:lineRule="auto"/>
              <w:jc w:val="center"/>
              <w:rPr>
                <w:rFonts w:ascii="Times New Roman" w:eastAsiaTheme="minorHAnsi" w:hAnsi="Times New Roman" w:cs="Times New Roman"/>
                <w:i/>
                <w:sz w:val="24"/>
                <w:szCs w:val="24"/>
                <w:lang w:eastAsia="en-US"/>
              </w:rPr>
            </w:pPr>
          </w:p>
          <w:p w:rsidR="00DE6C1F" w:rsidRPr="00C504E9" w:rsidRDefault="00DE6C1F" w:rsidP="00DB49A0">
            <w:pPr>
              <w:spacing w:after="0" w:line="276" w:lineRule="auto"/>
              <w:jc w:val="center"/>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 pieczęć wykonawcy )</w:t>
            </w:r>
          </w:p>
        </w:tc>
        <w:tc>
          <w:tcPr>
            <w:tcW w:w="6095" w:type="dxa"/>
            <w:shd w:val="clear" w:color="auto" w:fill="C0C0C0"/>
          </w:tcPr>
          <w:p w:rsidR="00DE6C1F" w:rsidRPr="00C504E9" w:rsidRDefault="00DE6C1F" w:rsidP="00DB49A0">
            <w:pPr>
              <w:spacing w:before="120" w:after="0" w:line="276" w:lineRule="auto"/>
              <w:jc w:val="center"/>
              <w:rPr>
                <w:rFonts w:ascii="Times New Roman" w:eastAsiaTheme="minorHAnsi" w:hAnsi="Times New Roman" w:cs="Times New Roman"/>
                <w:b/>
                <w:bCs/>
                <w:sz w:val="24"/>
                <w:szCs w:val="24"/>
                <w:lang w:eastAsia="en-US"/>
              </w:rPr>
            </w:pPr>
            <w:r w:rsidRPr="00C504E9">
              <w:rPr>
                <w:rFonts w:ascii="Times New Roman" w:eastAsiaTheme="minorHAnsi" w:hAnsi="Times New Roman" w:cs="Times New Roman"/>
                <w:b/>
                <w:sz w:val="24"/>
                <w:szCs w:val="24"/>
                <w:lang w:eastAsia="en-US"/>
              </w:rPr>
              <w:t xml:space="preserve">ZOBOWIĄZANIE  </w:t>
            </w:r>
            <w:r w:rsidRPr="00C504E9">
              <w:rPr>
                <w:rFonts w:ascii="Times New Roman" w:eastAsiaTheme="minorHAnsi" w:hAnsi="Times New Roman" w:cs="Times New Roman"/>
                <w:b/>
                <w:bCs/>
                <w:sz w:val="24"/>
                <w:szCs w:val="24"/>
                <w:lang w:eastAsia="en-US"/>
              </w:rPr>
              <w:t xml:space="preserve">PODMIOTU </w:t>
            </w:r>
          </w:p>
          <w:p w:rsidR="00DE6C1F" w:rsidRPr="00C504E9" w:rsidRDefault="00DE6C1F" w:rsidP="00DB49A0">
            <w:pPr>
              <w:spacing w:before="120" w:after="0" w:line="276" w:lineRule="auto"/>
              <w:jc w:val="center"/>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bCs/>
                <w:sz w:val="24"/>
                <w:szCs w:val="24"/>
                <w:lang w:eastAsia="en-US"/>
              </w:rPr>
              <w:t>do oddania do dyspozycji Wykonawcy  niezbędnych zasobów na potrzeby realizacji zamówienia</w:t>
            </w:r>
          </w:p>
        </w:tc>
      </w:tr>
    </w:tbl>
    <w:p w:rsidR="00DE6C1F" w:rsidRPr="00C504E9" w:rsidRDefault="00DE6C1F" w:rsidP="00DB49A0">
      <w:pPr>
        <w:spacing w:after="0" w:line="276" w:lineRule="auto"/>
        <w:rPr>
          <w:rFonts w:ascii="Times New Roman" w:eastAsiaTheme="minorHAnsi" w:hAnsi="Times New Roman" w:cs="Times New Roman"/>
          <w:sz w:val="24"/>
          <w:szCs w:val="24"/>
          <w:lang w:eastAsia="en-US"/>
        </w:rPr>
      </w:pPr>
    </w:p>
    <w:p w:rsidR="00DE6C1F" w:rsidRPr="00C504E9" w:rsidRDefault="00DE6C1F" w:rsidP="00DB49A0">
      <w:pPr>
        <w:autoSpaceDE w:val="0"/>
        <w:autoSpaceDN w:val="0"/>
        <w:adjustRightInd w:val="0"/>
        <w:spacing w:before="60" w:after="0" w:line="276" w:lineRule="auto"/>
        <w:ind w:right="-567"/>
        <w:rPr>
          <w:rFonts w:ascii="Times New Roman" w:eastAsiaTheme="minorHAnsi" w:hAnsi="Times New Roman" w:cs="Times New Roman"/>
          <w:i/>
          <w:iCs/>
          <w:sz w:val="24"/>
          <w:szCs w:val="24"/>
          <w:lang w:eastAsia="en-US"/>
        </w:rPr>
      </w:pPr>
      <w:r w:rsidRPr="00C504E9">
        <w:rPr>
          <w:rFonts w:ascii="Times New Roman" w:eastAsiaTheme="minorHAnsi" w:hAnsi="Times New Roman" w:cs="Times New Roman"/>
          <w:i/>
          <w:iCs/>
          <w:sz w:val="24"/>
          <w:szCs w:val="24"/>
          <w:lang w:eastAsia="en-US"/>
        </w:rPr>
        <w:t xml:space="preserve">UWAGA: </w:t>
      </w:r>
    </w:p>
    <w:p w:rsidR="00DE6C1F" w:rsidRPr="00C504E9" w:rsidRDefault="00DE6C1F" w:rsidP="00DB49A0">
      <w:pPr>
        <w:autoSpaceDE w:val="0"/>
        <w:autoSpaceDN w:val="0"/>
        <w:adjustRightInd w:val="0"/>
        <w:spacing w:before="60" w:after="0" w:line="276" w:lineRule="auto"/>
        <w:ind w:left="284" w:right="-567" w:hanging="284"/>
        <w:rPr>
          <w:rFonts w:ascii="Times New Roman" w:eastAsiaTheme="minorHAnsi" w:hAnsi="Times New Roman" w:cs="Times New Roman"/>
          <w:i/>
          <w:iCs/>
          <w:sz w:val="24"/>
          <w:szCs w:val="24"/>
          <w:lang w:eastAsia="en-US"/>
        </w:rPr>
      </w:pPr>
      <w:r w:rsidRPr="00C504E9">
        <w:rPr>
          <w:rFonts w:ascii="Times New Roman" w:eastAsiaTheme="minorHAnsi" w:hAnsi="Times New Roman" w:cs="Times New Roman"/>
          <w:i/>
          <w:sz w:val="24"/>
          <w:szCs w:val="24"/>
          <w:lang w:eastAsia="en-US"/>
        </w:rPr>
        <w:t xml:space="preserve">=&gt; Niniejsze zobowiązanie - SKŁADA TYLKO WYKONAWCA </w:t>
      </w:r>
      <w:r w:rsidRPr="00C504E9">
        <w:rPr>
          <w:rFonts w:ascii="Times New Roman" w:eastAsiaTheme="minorHAnsi" w:hAnsi="Times New Roman" w:cs="Times New Roman"/>
          <w:b/>
          <w:i/>
          <w:sz w:val="24"/>
          <w:szCs w:val="24"/>
          <w:u w:val="single"/>
          <w:lang w:eastAsia="en-US"/>
        </w:rPr>
        <w:t>WEZWANY PRZEZ ZAMAWIAJĄCEGO</w:t>
      </w:r>
      <w:r w:rsidRPr="00C504E9">
        <w:rPr>
          <w:rFonts w:ascii="Times New Roman" w:eastAsiaTheme="minorHAnsi" w:hAnsi="Times New Roman" w:cs="Times New Roman"/>
          <w:i/>
          <w:sz w:val="24"/>
          <w:szCs w:val="24"/>
          <w:lang w:eastAsia="en-US"/>
        </w:rPr>
        <w:t xml:space="preserve"> – ;</w:t>
      </w:r>
    </w:p>
    <w:p w:rsidR="00DE6C1F" w:rsidRPr="00C504E9" w:rsidRDefault="00DE6C1F" w:rsidP="00DB49A0">
      <w:pPr>
        <w:autoSpaceDE w:val="0"/>
        <w:autoSpaceDN w:val="0"/>
        <w:adjustRightInd w:val="0"/>
        <w:spacing w:before="6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i/>
          <w:iCs/>
          <w:sz w:val="24"/>
          <w:szCs w:val="24"/>
          <w:lang w:eastAsia="en-US"/>
        </w:rPr>
        <w:t xml:space="preserve">=&gt; Zamiast niniejszego Formularza można przedstawić inne dokumenty, w szczególności: </w:t>
      </w:r>
    </w:p>
    <w:p w:rsidR="00DE6C1F" w:rsidRPr="00C504E9" w:rsidRDefault="00DE6C1F" w:rsidP="00DB49A0">
      <w:pPr>
        <w:autoSpaceDE w:val="0"/>
        <w:autoSpaceDN w:val="0"/>
        <w:adjustRightInd w:val="0"/>
        <w:spacing w:before="60" w:after="0" w:line="276" w:lineRule="auto"/>
        <w:ind w:left="284"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i/>
          <w:iCs/>
          <w:sz w:val="24"/>
          <w:szCs w:val="24"/>
          <w:lang w:eastAsia="en-US"/>
        </w:rPr>
        <w:t xml:space="preserve">•  zobowiązanie podmiotu, o którym mowa w art. 22a ust. 2 ustawy Pzp </w:t>
      </w:r>
    </w:p>
    <w:p w:rsidR="00DE6C1F" w:rsidRPr="00C504E9" w:rsidRDefault="00DE6C1F" w:rsidP="00DB49A0">
      <w:pPr>
        <w:autoSpaceDE w:val="0"/>
        <w:autoSpaceDN w:val="0"/>
        <w:adjustRightInd w:val="0"/>
        <w:spacing w:before="60" w:after="0" w:line="276" w:lineRule="auto"/>
        <w:ind w:left="284"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i/>
          <w:iCs/>
          <w:sz w:val="24"/>
          <w:szCs w:val="24"/>
          <w:lang w:eastAsia="en-US"/>
        </w:rPr>
        <w:t xml:space="preserve">•  dokumenty określające: </w:t>
      </w:r>
    </w:p>
    <w:p w:rsidR="00DE6C1F" w:rsidRPr="00C504E9" w:rsidRDefault="00DE6C1F" w:rsidP="00DB49A0">
      <w:pPr>
        <w:autoSpaceDE w:val="0"/>
        <w:autoSpaceDN w:val="0"/>
        <w:adjustRightInd w:val="0"/>
        <w:spacing w:before="60" w:after="0" w:line="276" w:lineRule="auto"/>
        <w:ind w:left="284"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i/>
          <w:iCs/>
          <w:sz w:val="24"/>
          <w:szCs w:val="24"/>
          <w:lang w:eastAsia="en-US"/>
        </w:rPr>
        <w:t xml:space="preserve">1) zakresu dostępnych Wykonawcy zasobów innego podmiotu, </w:t>
      </w:r>
    </w:p>
    <w:p w:rsidR="00DE6C1F" w:rsidRPr="00C504E9" w:rsidRDefault="00DE6C1F" w:rsidP="00DB49A0">
      <w:pPr>
        <w:autoSpaceDE w:val="0"/>
        <w:autoSpaceDN w:val="0"/>
        <w:adjustRightInd w:val="0"/>
        <w:spacing w:before="60" w:after="0" w:line="276" w:lineRule="auto"/>
        <w:ind w:left="284"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i/>
          <w:iCs/>
          <w:sz w:val="24"/>
          <w:szCs w:val="24"/>
          <w:lang w:eastAsia="en-US"/>
        </w:rPr>
        <w:t>2) sposobu wykorzystania zasobów innego podmiotu, przez Wykonawcę, przy wykonywaniu zamówienia publicznego,</w:t>
      </w:r>
    </w:p>
    <w:p w:rsidR="00DE6C1F" w:rsidRPr="00C504E9" w:rsidRDefault="00DE6C1F" w:rsidP="00DB49A0">
      <w:pPr>
        <w:autoSpaceDE w:val="0"/>
        <w:autoSpaceDN w:val="0"/>
        <w:adjustRightInd w:val="0"/>
        <w:spacing w:before="60" w:after="0" w:line="276" w:lineRule="auto"/>
        <w:ind w:left="284" w:right="-567"/>
        <w:rPr>
          <w:rFonts w:ascii="Times New Roman" w:eastAsiaTheme="minorHAnsi" w:hAnsi="Times New Roman" w:cs="Times New Roman"/>
          <w:i/>
          <w:iCs/>
          <w:sz w:val="24"/>
          <w:szCs w:val="24"/>
          <w:lang w:eastAsia="en-US"/>
        </w:rPr>
      </w:pPr>
      <w:r w:rsidRPr="00C504E9">
        <w:rPr>
          <w:rFonts w:ascii="Times New Roman" w:eastAsiaTheme="minorHAnsi" w:hAnsi="Times New Roman" w:cs="Times New Roman"/>
          <w:i/>
          <w:iCs/>
          <w:sz w:val="24"/>
          <w:szCs w:val="24"/>
          <w:lang w:eastAsia="en-US"/>
        </w:rPr>
        <w:t xml:space="preserve">3) zakres i okres udziału innego podmiotu przy wykonywaniu zamówienia publicznego </w:t>
      </w:r>
    </w:p>
    <w:p w:rsidR="00DE6C1F" w:rsidRPr="00C504E9" w:rsidRDefault="00DE6C1F" w:rsidP="00DB49A0">
      <w:pPr>
        <w:autoSpaceDE w:val="0"/>
        <w:autoSpaceDN w:val="0"/>
        <w:adjustRightInd w:val="0"/>
        <w:spacing w:before="60" w:after="0" w:line="276" w:lineRule="auto"/>
        <w:ind w:left="284" w:right="-567"/>
        <w:rPr>
          <w:rFonts w:ascii="Times New Roman" w:eastAsiaTheme="minorHAnsi" w:hAnsi="Times New Roman" w:cs="Times New Roman"/>
          <w:i/>
          <w:iCs/>
          <w:sz w:val="24"/>
          <w:szCs w:val="24"/>
          <w:lang w:eastAsia="en-US"/>
        </w:rPr>
      </w:pPr>
      <w:r w:rsidRPr="00C504E9">
        <w:rPr>
          <w:rFonts w:ascii="Times New Roman" w:eastAsiaTheme="minorHAnsi" w:hAnsi="Times New Roman" w:cs="Times New Roman"/>
          <w:i/>
          <w:iCs/>
          <w:sz w:val="24"/>
          <w:szCs w:val="24"/>
          <w:lang w:eastAsia="en-US"/>
        </w:rPr>
        <w:t xml:space="preserve">4) czy podmiot , na zdolnościach którego wykonawca polega w odniesieniu do warunków udziału w postępowaniu dotyczących wykształcenia , kwalifikacji zawodowych lub doświadczenia , zrealizuje roboty budowlane lub usługi , których wskazane zdolności dotyczą  </w:t>
      </w:r>
    </w:p>
    <w:p w:rsidR="00DE6C1F" w:rsidRPr="00C504E9" w:rsidRDefault="00DE6C1F" w:rsidP="00DB49A0">
      <w:pPr>
        <w:autoSpaceDE w:val="0"/>
        <w:autoSpaceDN w:val="0"/>
        <w:adjustRightInd w:val="0"/>
        <w:spacing w:before="120" w:after="0" w:line="276" w:lineRule="auto"/>
        <w:ind w:left="993" w:right="-567" w:hanging="851"/>
        <w:rPr>
          <w:rFonts w:ascii="Times New Roman" w:eastAsiaTheme="minorHAnsi" w:hAnsi="Times New Roman" w:cs="Times New Roman"/>
          <w:sz w:val="24"/>
          <w:szCs w:val="24"/>
          <w:lang w:eastAsia="en-US"/>
        </w:rPr>
      </w:pPr>
      <w:r w:rsidRPr="00C504E9">
        <w:rPr>
          <w:rFonts w:ascii="Times New Roman" w:eastAsiaTheme="minorHAnsi" w:hAnsi="Times New Roman" w:cs="Times New Roman"/>
          <w:b/>
          <w:bCs/>
          <w:sz w:val="24"/>
          <w:szCs w:val="24"/>
          <w:lang w:eastAsia="en-US"/>
        </w:rPr>
        <w:t xml:space="preserve">W imieniu: </w:t>
      </w:r>
      <w:r w:rsidRPr="00C504E9">
        <w:rPr>
          <w:rFonts w:ascii="Times New Roman" w:eastAsiaTheme="minorHAnsi" w:hAnsi="Times New Roman" w:cs="Times New Roman"/>
          <w:bCs/>
          <w:sz w:val="24"/>
          <w:szCs w:val="24"/>
          <w:lang w:eastAsia="en-US"/>
        </w:rPr>
        <w:t>___________________________________________________</w:t>
      </w:r>
      <w:r w:rsidRPr="00C504E9">
        <w:rPr>
          <w:rFonts w:ascii="Times New Roman" w:eastAsiaTheme="minorHAnsi" w:hAnsi="Times New Roman" w:cs="Times New Roman"/>
          <w:bCs/>
          <w:sz w:val="24"/>
          <w:szCs w:val="24"/>
          <w:lang w:eastAsia="en-US"/>
        </w:rPr>
        <w:softHyphen/>
      </w:r>
      <w:r w:rsidRPr="00C504E9">
        <w:rPr>
          <w:rFonts w:ascii="Times New Roman" w:eastAsiaTheme="minorHAnsi" w:hAnsi="Times New Roman" w:cs="Times New Roman"/>
          <w:bCs/>
          <w:sz w:val="24"/>
          <w:szCs w:val="24"/>
          <w:lang w:eastAsia="en-US"/>
        </w:rPr>
        <w:softHyphen/>
      </w:r>
      <w:r w:rsidRPr="00C504E9">
        <w:rPr>
          <w:rFonts w:ascii="Times New Roman" w:eastAsiaTheme="minorHAnsi" w:hAnsi="Times New Roman" w:cs="Times New Roman"/>
          <w:bCs/>
          <w:sz w:val="24"/>
          <w:szCs w:val="24"/>
          <w:lang w:eastAsia="en-US"/>
        </w:rPr>
        <w:softHyphen/>
      </w:r>
      <w:r w:rsidRPr="00C504E9">
        <w:rPr>
          <w:rFonts w:ascii="Times New Roman" w:eastAsiaTheme="minorHAnsi" w:hAnsi="Times New Roman" w:cs="Times New Roman"/>
          <w:bCs/>
          <w:sz w:val="24"/>
          <w:szCs w:val="24"/>
          <w:lang w:eastAsia="en-US"/>
        </w:rPr>
        <w:softHyphen/>
        <w:t>____________</w:t>
      </w:r>
      <w:r w:rsidRPr="00C504E9">
        <w:rPr>
          <w:rFonts w:ascii="Times New Roman" w:eastAsiaTheme="minorHAnsi" w:hAnsi="Times New Roman" w:cs="Times New Roman"/>
          <w:b/>
          <w:bCs/>
          <w:sz w:val="24"/>
          <w:szCs w:val="24"/>
          <w:lang w:eastAsia="en-US"/>
        </w:rPr>
        <w:t xml:space="preserve"> </w:t>
      </w:r>
    </w:p>
    <w:p w:rsidR="00DE6C1F" w:rsidRPr="00C504E9" w:rsidRDefault="00DE6C1F" w:rsidP="00DB49A0">
      <w:pPr>
        <w:autoSpaceDE w:val="0"/>
        <w:autoSpaceDN w:val="0"/>
        <w:adjustRightInd w:val="0"/>
        <w:spacing w:before="120" w:after="0" w:line="276" w:lineRule="auto"/>
        <w:ind w:left="142" w:right="-567"/>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t>_________________________________________________________________________</w:t>
      </w:r>
      <w:r w:rsidRPr="00C504E9">
        <w:rPr>
          <w:rFonts w:ascii="Times New Roman" w:eastAsiaTheme="minorHAnsi" w:hAnsi="Times New Roman" w:cs="Times New Roman"/>
          <w:i/>
          <w:sz w:val="24"/>
          <w:szCs w:val="24"/>
          <w:lang w:eastAsia="en-US"/>
        </w:rPr>
        <w:t xml:space="preserve">                           </w:t>
      </w:r>
    </w:p>
    <w:p w:rsidR="00DE6C1F" w:rsidRPr="00C504E9" w:rsidRDefault="00DE6C1F" w:rsidP="00DB49A0">
      <w:pPr>
        <w:autoSpaceDE w:val="0"/>
        <w:autoSpaceDN w:val="0"/>
        <w:adjustRightInd w:val="0"/>
        <w:spacing w:before="60" w:after="0" w:line="276" w:lineRule="auto"/>
        <w:ind w:left="142" w:right="-567"/>
        <w:jc w:val="center"/>
        <w:rPr>
          <w:rFonts w:ascii="Times New Roman" w:eastAsiaTheme="minorHAnsi" w:hAnsi="Times New Roman" w:cs="Times New Roman"/>
          <w:i/>
          <w:iCs/>
          <w:sz w:val="24"/>
          <w:szCs w:val="24"/>
          <w:lang w:eastAsia="en-US"/>
        </w:rPr>
      </w:pPr>
      <w:r w:rsidRPr="00C504E9">
        <w:rPr>
          <w:rFonts w:ascii="Times New Roman" w:eastAsiaTheme="minorHAnsi" w:hAnsi="Times New Roman" w:cs="Times New Roman"/>
          <w:i/>
          <w:sz w:val="24"/>
          <w:szCs w:val="24"/>
          <w:lang w:eastAsia="en-US"/>
        </w:rPr>
        <w:t xml:space="preserve">(pełna nazwa/firma, adres,  NIP/PESEL, KRS/CEiDG </w:t>
      </w:r>
      <w:r w:rsidRPr="00C504E9">
        <w:rPr>
          <w:rFonts w:ascii="Times New Roman" w:eastAsiaTheme="minorHAnsi" w:hAnsi="Times New Roman" w:cs="Times New Roman"/>
          <w:i/>
          <w:iCs/>
          <w:sz w:val="24"/>
          <w:szCs w:val="24"/>
          <w:lang w:eastAsia="en-US"/>
        </w:rPr>
        <w:t xml:space="preserve"> </w:t>
      </w:r>
      <w:r w:rsidRPr="00C504E9">
        <w:rPr>
          <w:rFonts w:ascii="Times New Roman" w:eastAsiaTheme="minorHAnsi" w:hAnsi="Times New Roman" w:cs="Times New Roman"/>
          <w:i/>
          <w:sz w:val="24"/>
          <w:szCs w:val="24"/>
          <w:lang w:eastAsia="en-US"/>
        </w:rPr>
        <w:t>podmiotu n</w:t>
      </w:r>
      <w:r w:rsidRPr="00C504E9">
        <w:rPr>
          <w:rFonts w:ascii="Times New Roman" w:eastAsiaTheme="minorHAnsi" w:hAnsi="Times New Roman" w:cs="Times New Roman"/>
          <w:i/>
          <w:iCs/>
          <w:sz w:val="24"/>
          <w:szCs w:val="24"/>
          <w:lang w:eastAsia="en-US"/>
        </w:rPr>
        <w:t>a zasobach którego polega Wykonawca)</w:t>
      </w:r>
    </w:p>
    <w:p w:rsidR="00DE6C1F" w:rsidRPr="00C504E9" w:rsidRDefault="00DE6C1F" w:rsidP="00DB49A0">
      <w:pPr>
        <w:autoSpaceDE w:val="0"/>
        <w:autoSpaceDN w:val="0"/>
        <w:adjustRightInd w:val="0"/>
        <w:spacing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zobowiązuję się do oddania swoich zasobów </w:t>
      </w:r>
    </w:p>
    <w:p w:rsidR="00DE6C1F" w:rsidRPr="00C504E9"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__________________________________________________________________________</w:t>
      </w:r>
    </w:p>
    <w:p w:rsidR="00DE6C1F" w:rsidRPr="00C504E9" w:rsidRDefault="00DE6C1F" w:rsidP="00DB49A0">
      <w:pPr>
        <w:autoSpaceDE w:val="0"/>
        <w:autoSpaceDN w:val="0"/>
        <w:adjustRightInd w:val="0"/>
        <w:spacing w:before="16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i/>
          <w:iCs/>
          <w:sz w:val="24"/>
          <w:szCs w:val="24"/>
          <w:lang w:eastAsia="en-US"/>
        </w:rPr>
        <w:t xml:space="preserve"> </w:t>
      </w:r>
      <w:r w:rsidRPr="00C504E9">
        <w:rPr>
          <w:rFonts w:ascii="Times New Roman" w:eastAsiaTheme="minorHAnsi" w:hAnsi="Times New Roman" w:cs="Times New Roman"/>
          <w:sz w:val="24"/>
          <w:szCs w:val="24"/>
          <w:lang w:eastAsia="en-US"/>
        </w:rPr>
        <w:t>__________________________________________________________________________</w:t>
      </w:r>
    </w:p>
    <w:p w:rsidR="00DE6C1F" w:rsidRPr="00C504E9" w:rsidRDefault="00DE6C1F" w:rsidP="00DB49A0">
      <w:pPr>
        <w:autoSpaceDE w:val="0"/>
        <w:autoSpaceDN w:val="0"/>
        <w:adjustRightInd w:val="0"/>
        <w:spacing w:before="60" w:after="0" w:line="276" w:lineRule="auto"/>
        <w:ind w:right="-567"/>
        <w:jc w:val="center"/>
        <w:rPr>
          <w:rFonts w:ascii="Times New Roman" w:eastAsiaTheme="minorHAnsi" w:hAnsi="Times New Roman" w:cs="Times New Roman"/>
          <w:sz w:val="24"/>
          <w:szCs w:val="24"/>
          <w:lang w:eastAsia="en-US"/>
        </w:rPr>
      </w:pPr>
      <w:r w:rsidRPr="00C504E9">
        <w:rPr>
          <w:rFonts w:ascii="Times New Roman" w:eastAsiaTheme="minorHAnsi" w:hAnsi="Times New Roman" w:cs="Times New Roman"/>
          <w:i/>
          <w:iCs/>
          <w:sz w:val="24"/>
          <w:szCs w:val="24"/>
          <w:lang w:eastAsia="en-US"/>
        </w:rPr>
        <w:t xml:space="preserve"> (określenie zasobu – wiedza i doświadczenie , potencjał kadrowy, potencjał ekonomiczno-finansowy)                                </w:t>
      </w:r>
    </w:p>
    <w:p w:rsidR="00DE6C1F" w:rsidRPr="00C504E9"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p>
    <w:p w:rsidR="00DE6C1F" w:rsidRPr="00C504E9" w:rsidRDefault="00DE6C1F" w:rsidP="00DB49A0">
      <w:pPr>
        <w:autoSpaceDE w:val="0"/>
        <w:autoSpaceDN w:val="0"/>
        <w:adjustRightInd w:val="0"/>
        <w:spacing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do dyspozycji Wykonawcy: </w:t>
      </w:r>
    </w:p>
    <w:p w:rsidR="00DE6C1F" w:rsidRPr="00C504E9"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__________________________________________________________________________</w:t>
      </w:r>
    </w:p>
    <w:p w:rsidR="00DE6C1F" w:rsidRPr="00C504E9" w:rsidRDefault="00DE6C1F" w:rsidP="00DB49A0">
      <w:pPr>
        <w:autoSpaceDE w:val="0"/>
        <w:autoSpaceDN w:val="0"/>
        <w:adjustRightInd w:val="0"/>
        <w:spacing w:before="18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i/>
          <w:iCs/>
          <w:sz w:val="24"/>
          <w:szCs w:val="24"/>
          <w:lang w:eastAsia="en-US"/>
        </w:rPr>
        <w:t xml:space="preserve"> </w:t>
      </w:r>
      <w:r w:rsidRPr="00C504E9">
        <w:rPr>
          <w:rFonts w:ascii="Times New Roman" w:eastAsiaTheme="minorHAnsi" w:hAnsi="Times New Roman" w:cs="Times New Roman"/>
          <w:sz w:val="24"/>
          <w:szCs w:val="24"/>
          <w:lang w:eastAsia="en-US"/>
        </w:rPr>
        <w:t>__________________________________________________________________________</w:t>
      </w:r>
    </w:p>
    <w:p w:rsidR="00DE6C1F" w:rsidRPr="00C504E9" w:rsidRDefault="00DE6C1F" w:rsidP="00DB49A0">
      <w:pPr>
        <w:autoSpaceDE w:val="0"/>
        <w:autoSpaceDN w:val="0"/>
        <w:adjustRightInd w:val="0"/>
        <w:spacing w:after="0" w:line="276" w:lineRule="auto"/>
        <w:ind w:right="-567"/>
        <w:jc w:val="center"/>
        <w:rPr>
          <w:rFonts w:ascii="Times New Roman" w:eastAsiaTheme="minorHAnsi" w:hAnsi="Times New Roman" w:cs="Times New Roman"/>
          <w:sz w:val="24"/>
          <w:szCs w:val="24"/>
          <w:lang w:eastAsia="en-US"/>
        </w:rPr>
      </w:pPr>
      <w:r w:rsidRPr="00C504E9">
        <w:rPr>
          <w:rFonts w:ascii="Times New Roman" w:eastAsiaTheme="minorHAnsi" w:hAnsi="Times New Roman" w:cs="Times New Roman"/>
          <w:i/>
          <w:iCs/>
          <w:sz w:val="24"/>
          <w:szCs w:val="24"/>
          <w:lang w:eastAsia="en-US"/>
        </w:rPr>
        <w:t xml:space="preserve"> (nazwa Wykonawcy)</w:t>
      </w:r>
    </w:p>
    <w:p w:rsidR="00DE6C1F" w:rsidRPr="00C504E9" w:rsidRDefault="00DE6C1F" w:rsidP="00DB49A0">
      <w:pPr>
        <w:autoSpaceDE w:val="0"/>
        <w:autoSpaceDN w:val="0"/>
        <w:adjustRightInd w:val="0"/>
        <w:spacing w:before="24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lastRenderedPageBreak/>
        <w:t xml:space="preserve">przy wykonywaniu zamówienia pod nazwą: </w:t>
      </w:r>
    </w:p>
    <w:p w:rsidR="006C35FC" w:rsidRPr="00C504E9" w:rsidRDefault="006C35FC" w:rsidP="006C35FC">
      <w:pPr>
        <w:tabs>
          <w:tab w:val="left" w:leader="dot" w:pos="9360"/>
        </w:tabs>
        <w:suppressAutoHyphens/>
        <w:spacing w:before="120" w:after="0" w:line="276" w:lineRule="auto"/>
        <w:jc w:val="both"/>
        <w:rPr>
          <w:rFonts w:ascii="Times New Roman" w:hAnsi="Times New Roman" w:cs="Times New Roman"/>
          <w:b/>
          <w:sz w:val="24"/>
          <w:szCs w:val="24"/>
        </w:rPr>
      </w:pPr>
      <w:r w:rsidRPr="00C504E9">
        <w:rPr>
          <w:rFonts w:ascii="Times New Roman" w:hAnsi="Times New Roman" w:cs="Times New Roman"/>
          <w:b/>
          <w:sz w:val="24"/>
          <w:szCs w:val="24"/>
        </w:rPr>
        <w:t>„Budowa oświetlenia drogowego w miejscowo</w:t>
      </w:r>
      <w:r w:rsidR="009C3147">
        <w:rPr>
          <w:rFonts w:ascii="Times New Roman" w:hAnsi="Times New Roman" w:cs="Times New Roman"/>
          <w:b/>
          <w:sz w:val="24"/>
          <w:szCs w:val="24"/>
        </w:rPr>
        <w:t>ściach Czyżówka, Nowy Kiełbów,</w:t>
      </w:r>
      <w:r w:rsidRPr="00C504E9">
        <w:rPr>
          <w:rFonts w:ascii="Times New Roman" w:hAnsi="Times New Roman" w:cs="Times New Roman"/>
          <w:b/>
          <w:sz w:val="24"/>
          <w:szCs w:val="24"/>
        </w:rPr>
        <w:t xml:space="preserve"> Stare Siekluki, Nowy Gózd, Starych Żdżarach”.</w:t>
      </w:r>
    </w:p>
    <w:p w:rsidR="00DE6C1F" w:rsidRPr="00C504E9" w:rsidRDefault="00DE6C1F" w:rsidP="00DB49A0">
      <w:pPr>
        <w:tabs>
          <w:tab w:val="left" w:leader="dot" w:pos="9360"/>
        </w:tabs>
        <w:suppressAutoHyphens/>
        <w:spacing w:before="120"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Oświadczam, iż: </w:t>
      </w:r>
    </w:p>
    <w:p w:rsidR="00DE6C1F" w:rsidRPr="00C504E9" w:rsidRDefault="00DE6C1F" w:rsidP="00DB49A0">
      <w:pPr>
        <w:autoSpaceDE w:val="0"/>
        <w:autoSpaceDN w:val="0"/>
        <w:adjustRightInd w:val="0"/>
        <w:spacing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a) udostępniam Wykonawcy ww. zasoby, w następującym zakresie </w:t>
      </w:r>
      <w:r w:rsidRPr="00C504E9">
        <w:rPr>
          <w:rFonts w:ascii="Times New Roman" w:eastAsiaTheme="minorHAnsi" w:hAnsi="Times New Roman" w:cs="Times New Roman"/>
          <w:i/>
          <w:sz w:val="24"/>
          <w:szCs w:val="24"/>
          <w:lang w:eastAsia="en-US"/>
        </w:rPr>
        <w:t xml:space="preserve">( należy podać informacje umożliwiające ocenę spełnienia warunków przez udostępniane zasoby)  </w:t>
      </w:r>
      <w:r w:rsidRPr="00C504E9">
        <w:rPr>
          <w:rFonts w:ascii="Times New Roman" w:eastAsiaTheme="minorHAnsi" w:hAnsi="Times New Roman" w:cs="Times New Roman"/>
          <w:sz w:val="24"/>
          <w:szCs w:val="24"/>
          <w:lang w:eastAsia="en-US"/>
        </w:rPr>
        <w:t>: _____________________</w:t>
      </w:r>
    </w:p>
    <w:p w:rsidR="00DE6C1F" w:rsidRPr="00C504E9"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__________________________________________________________________________</w:t>
      </w:r>
    </w:p>
    <w:p w:rsidR="00DE6C1F" w:rsidRPr="00C504E9"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__________________________________________________________________________</w:t>
      </w:r>
    </w:p>
    <w:p w:rsidR="00DE6C1F" w:rsidRPr="00C504E9" w:rsidRDefault="00DE6C1F" w:rsidP="00DB49A0">
      <w:pPr>
        <w:autoSpaceDE w:val="0"/>
        <w:autoSpaceDN w:val="0"/>
        <w:adjustRightInd w:val="0"/>
        <w:spacing w:after="0" w:line="276" w:lineRule="auto"/>
        <w:ind w:right="-567"/>
        <w:rPr>
          <w:rFonts w:ascii="Times New Roman" w:eastAsiaTheme="minorHAnsi" w:hAnsi="Times New Roman" w:cs="Times New Roman"/>
          <w:sz w:val="24"/>
          <w:szCs w:val="24"/>
          <w:lang w:eastAsia="en-US"/>
        </w:rPr>
      </w:pPr>
    </w:p>
    <w:p w:rsidR="00DE6C1F" w:rsidRPr="00C504E9" w:rsidRDefault="00DE6C1F" w:rsidP="00DB49A0">
      <w:pPr>
        <w:autoSpaceDE w:val="0"/>
        <w:autoSpaceDN w:val="0"/>
        <w:adjustRightInd w:val="0"/>
        <w:spacing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b) sposób wykorzystania udostępnionych przeze mnie zasobów będzie następujący: _______</w:t>
      </w:r>
    </w:p>
    <w:p w:rsidR="00DE6C1F" w:rsidRPr="00C504E9"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__________________________________________________________________________</w:t>
      </w:r>
    </w:p>
    <w:p w:rsidR="00DE6C1F" w:rsidRPr="00C504E9"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__________________________________________________________________________</w:t>
      </w:r>
    </w:p>
    <w:p w:rsidR="00DE6C1F" w:rsidRPr="00C504E9"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c) zakres i okres mojego udziału przy wykonywaniu zamówienia będzie następujący: </w:t>
      </w:r>
    </w:p>
    <w:p w:rsidR="00DE6C1F" w:rsidRPr="00C504E9"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__________________________________________________________________________</w:t>
      </w:r>
    </w:p>
    <w:p w:rsidR="00DE6C1F" w:rsidRPr="00C504E9"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__________________________________________________________________________</w:t>
      </w:r>
    </w:p>
    <w:p w:rsidR="00DE6C1F" w:rsidRPr="00C504E9"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d) będę realizował nw. roboty budowlane, których dotyczą udostępniane zasoby odnoszące się do warunków udziału dot. wykształcenia, kwalifikacji zawodowych lub doświadczenia, na których polega Wykonawca:  __________________________________________________________________________</w:t>
      </w:r>
    </w:p>
    <w:p w:rsidR="00DE6C1F" w:rsidRPr="00C504E9"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__________________________________________________________________________</w:t>
      </w:r>
    </w:p>
    <w:p w:rsidR="00DE6C1F" w:rsidRPr="00C504E9"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__________________________________________________________________________</w:t>
      </w:r>
    </w:p>
    <w:p w:rsidR="00DE6C1F" w:rsidRPr="00C504E9" w:rsidRDefault="00DE6C1F" w:rsidP="00DB49A0">
      <w:pPr>
        <w:autoSpaceDE w:val="0"/>
        <w:autoSpaceDN w:val="0"/>
        <w:adjustRightInd w:val="0"/>
        <w:spacing w:before="120" w:after="0" w:line="276" w:lineRule="auto"/>
        <w:rPr>
          <w:rFonts w:ascii="Times New Roman" w:eastAsiaTheme="minorHAnsi" w:hAnsi="Times New Roman" w:cs="Times New Roman"/>
          <w:sz w:val="24"/>
          <w:szCs w:val="24"/>
          <w:lang w:eastAsia="en-US"/>
        </w:rPr>
      </w:pPr>
    </w:p>
    <w:p w:rsidR="00DE6C1F" w:rsidRPr="00C504E9" w:rsidRDefault="00DE6C1F" w:rsidP="00DB49A0">
      <w:pPr>
        <w:autoSpaceDE w:val="0"/>
        <w:autoSpaceDN w:val="0"/>
        <w:adjustRightInd w:val="0"/>
        <w:spacing w:after="0" w:line="276" w:lineRule="auto"/>
        <w:ind w:right="-493"/>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__________________ dnia __ __ _____ roku              </w:t>
      </w:r>
    </w:p>
    <w:p w:rsidR="00DE6C1F" w:rsidRPr="00C504E9" w:rsidRDefault="00DE6C1F" w:rsidP="00DB49A0">
      <w:pPr>
        <w:autoSpaceDE w:val="0"/>
        <w:autoSpaceDN w:val="0"/>
        <w:adjustRightInd w:val="0"/>
        <w:spacing w:after="0" w:line="276" w:lineRule="auto"/>
        <w:ind w:right="-493"/>
        <w:jc w:val="right"/>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                                                                                                                                                         </w:t>
      </w:r>
      <w:r w:rsidRPr="00C504E9">
        <w:rPr>
          <w:rFonts w:ascii="Times New Roman" w:eastAsiaTheme="minorHAnsi" w:hAnsi="Times New Roman" w:cs="Times New Roman"/>
          <w:i/>
          <w:iCs/>
          <w:sz w:val="24"/>
          <w:szCs w:val="24"/>
          <w:lang w:eastAsia="en-US"/>
        </w:rPr>
        <w:t xml:space="preserve">______________________________________________ </w:t>
      </w:r>
    </w:p>
    <w:p w:rsidR="00DE6C1F" w:rsidRPr="00C504E9" w:rsidRDefault="00DE6C1F" w:rsidP="00DB49A0">
      <w:pPr>
        <w:spacing w:after="0" w:line="276" w:lineRule="auto"/>
        <w:jc w:val="right"/>
        <w:rPr>
          <w:rFonts w:ascii="Times New Roman" w:eastAsia="Times New Roman" w:hAnsi="Times New Roman" w:cs="Times New Roman"/>
          <w:i/>
          <w:iCs/>
          <w:sz w:val="24"/>
          <w:szCs w:val="24"/>
        </w:rPr>
      </w:pPr>
      <w:r w:rsidRPr="00C504E9">
        <w:rPr>
          <w:rFonts w:ascii="Times New Roman" w:eastAsia="Times New Roman" w:hAnsi="Times New Roman" w:cs="Times New Roman"/>
          <w:i/>
          <w:iCs/>
          <w:sz w:val="24"/>
          <w:szCs w:val="24"/>
        </w:rPr>
        <w:t>(podpis Podmiotu/ osoby upoważnionej do reprezentacji Podmiotu)</w:t>
      </w:r>
    </w:p>
    <w:p w:rsidR="007D5894" w:rsidRPr="00C504E9" w:rsidRDefault="007D5894" w:rsidP="00DB49A0">
      <w:pPr>
        <w:spacing w:after="0" w:line="276" w:lineRule="auto"/>
        <w:jc w:val="right"/>
        <w:rPr>
          <w:rFonts w:ascii="Times New Roman" w:eastAsia="Times New Roman" w:hAnsi="Times New Roman" w:cs="Times New Roman"/>
          <w:i/>
          <w:iCs/>
          <w:sz w:val="24"/>
          <w:szCs w:val="24"/>
        </w:rPr>
      </w:pPr>
    </w:p>
    <w:p w:rsidR="007D5894" w:rsidRDefault="007D5894" w:rsidP="00DB49A0">
      <w:pPr>
        <w:spacing w:after="0" w:line="276" w:lineRule="auto"/>
        <w:jc w:val="right"/>
        <w:rPr>
          <w:rFonts w:ascii="Times New Roman" w:eastAsia="Times New Roman" w:hAnsi="Times New Roman" w:cs="Times New Roman"/>
          <w:i/>
          <w:iCs/>
          <w:sz w:val="24"/>
          <w:szCs w:val="24"/>
        </w:rPr>
      </w:pPr>
    </w:p>
    <w:p w:rsidR="009C3147" w:rsidRDefault="009C3147" w:rsidP="00DB49A0">
      <w:pPr>
        <w:spacing w:after="0" w:line="276" w:lineRule="auto"/>
        <w:jc w:val="right"/>
        <w:rPr>
          <w:rFonts w:ascii="Times New Roman" w:eastAsia="Times New Roman" w:hAnsi="Times New Roman" w:cs="Times New Roman"/>
          <w:i/>
          <w:iCs/>
          <w:sz w:val="24"/>
          <w:szCs w:val="24"/>
        </w:rPr>
      </w:pPr>
    </w:p>
    <w:p w:rsidR="009C3147" w:rsidRDefault="009C3147" w:rsidP="00DB49A0">
      <w:pPr>
        <w:spacing w:after="0" w:line="276" w:lineRule="auto"/>
        <w:jc w:val="right"/>
        <w:rPr>
          <w:rFonts w:ascii="Times New Roman" w:eastAsia="Times New Roman" w:hAnsi="Times New Roman" w:cs="Times New Roman"/>
          <w:i/>
          <w:iCs/>
          <w:sz w:val="24"/>
          <w:szCs w:val="24"/>
        </w:rPr>
      </w:pPr>
    </w:p>
    <w:p w:rsidR="009C3147" w:rsidRDefault="009C3147" w:rsidP="00DB49A0">
      <w:pPr>
        <w:spacing w:after="0" w:line="276" w:lineRule="auto"/>
        <w:jc w:val="right"/>
        <w:rPr>
          <w:rFonts w:ascii="Times New Roman" w:eastAsia="Times New Roman" w:hAnsi="Times New Roman" w:cs="Times New Roman"/>
          <w:i/>
          <w:iCs/>
          <w:sz w:val="24"/>
          <w:szCs w:val="24"/>
        </w:rPr>
      </w:pPr>
    </w:p>
    <w:p w:rsidR="009C3147" w:rsidRDefault="009C3147" w:rsidP="00DB49A0">
      <w:pPr>
        <w:spacing w:after="0" w:line="276" w:lineRule="auto"/>
        <w:jc w:val="right"/>
        <w:rPr>
          <w:rFonts w:ascii="Times New Roman" w:eastAsia="Times New Roman" w:hAnsi="Times New Roman" w:cs="Times New Roman"/>
          <w:i/>
          <w:iCs/>
          <w:sz w:val="24"/>
          <w:szCs w:val="24"/>
        </w:rPr>
      </w:pPr>
    </w:p>
    <w:p w:rsidR="009C3147" w:rsidRPr="00C504E9" w:rsidRDefault="009C3147" w:rsidP="00DB49A0">
      <w:pPr>
        <w:spacing w:after="0" w:line="276" w:lineRule="auto"/>
        <w:jc w:val="right"/>
        <w:rPr>
          <w:rFonts w:ascii="Times New Roman" w:eastAsia="Times New Roman" w:hAnsi="Times New Roman" w:cs="Times New Roman"/>
          <w:i/>
          <w:iCs/>
          <w:sz w:val="24"/>
          <w:szCs w:val="24"/>
        </w:rPr>
      </w:pPr>
    </w:p>
    <w:p w:rsidR="007D5894" w:rsidRPr="00C504E9" w:rsidRDefault="007D5894" w:rsidP="00DB49A0">
      <w:pPr>
        <w:spacing w:after="0" w:line="276" w:lineRule="auto"/>
        <w:jc w:val="right"/>
        <w:rPr>
          <w:rFonts w:ascii="Times New Roman" w:eastAsia="Times New Roman" w:hAnsi="Times New Roman" w:cs="Times New Roman"/>
          <w:i/>
          <w:iCs/>
          <w:sz w:val="24"/>
          <w:szCs w:val="24"/>
        </w:rPr>
      </w:pPr>
    </w:p>
    <w:p w:rsidR="00DE6C1F" w:rsidRPr="00C504E9" w:rsidRDefault="00DE6C1F" w:rsidP="00DB49A0">
      <w:pPr>
        <w:spacing w:after="0" w:line="276" w:lineRule="auto"/>
        <w:jc w:val="right"/>
        <w:rPr>
          <w:rFonts w:ascii="Times New Roman" w:eastAsia="Times New Roman" w:hAnsi="Times New Roman" w:cs="Times New Roman"/>
          <w:i/>
          <w:iCs/>
          <w:sz w:val="24"/>
          <w:szCs w:val="24"/>
        </w:rPr>
      </w:pPr>
    </w:p>
    <w:p w:rsidR="00140000" w:rsidRPr="00C504E9" w:rsidRDefault="00140000" w:rsidP="00DB49A0">
      <w:pPr>
        <w:spacing w:after="0" w:line="276" w:lineRule="auto"/>
        <w:jc w:val="right"/>
        <w:rPr>
          <w:rFonts w:ascii="Times New Roman" w:eastAsia="Times New Roman" w:hAnsi="Times New Roman" w:cs="Times New Roman"/>
          <w:i/>
          <w:iCs/>
          <w:sz w:val="24"/>
          <w:szCs w:val="24"/>
        </w:rPr>
      </w:pPr>
    </w:p>
    <w:p w:rsidR="00140000" w:rsidRPr="00C504E9" w:rsidRDefault="00140000" w:rsidP="00DB49A0">
      <w:pPr>
        <w:pBdr>
          <w:bottom w:val="single" w:sz="4" w:space="1" w:color="auto"/>
        </w:pBdr>
        <w:spacing w:after="0" w:line="276" w:lineRule="auto"/>
        <w:jc w:val="right"/>
        <w:rPr>
          <w:rFonts w:ascii="Times New Roman" w:eastAsiaTheme="minorHAnsi" w:hAnsi="Times New Roman" w:cs="Times New Roman"/>
          <w:b/>
          <w:sz w:val="24"/>
          <w:szCs w:val="24"/>
          <w:lang w:eastAsia="en-US"/>
        </w:rPr>
      </w:pPr>
      <w:r w:rsidRPr="00C504E9">
        <w:rPr>
          <w:rFonts w:ascii="Times New Roman" w:hAnsi="Times New Roman" w:cs="Times New Roman"/>
          <w:b/>
          <w:sz w:val="24"/>
          <w:szCs w:val="24"/>
          <w:lang w:val="x-none" w:eastAsia="x-none"/>
        </w:rPr>
        <w:lastRenderedPageBreak/>
        <w:t xml:space="preserve">Załącznik nr </w:t>
      </w:r>
      <w:r w:rsidRPr="00C504E9">
        <w:rPr>
          <w:rFonts w:ascii="Times New Roman" w:hAnsi="Times New Roman" w:cs="Times New Roman"/>
          <w:b/>
          <w:sz w:val="24"/>
          <w:szCs w:val="24"/>
          <w:lang w:eastAsia="x-none"/>
        </w:rPr>
        <w:t>6</w:t>
      </w:r>
      <w:r w:rsidRPr="00C504E9">
        <w:rPr>
          <w:rFonts w:ascii="Times New Roman" w:hAnsi="Times New Roman" w:cs="Times New Roman"/>
          <w:b/>
          <w:sz w:val="24"/>
          <w:szCs w:val="24"/>
          <w:lang w:val="x-none" w:eastAsia="x-none"/>
        </w:rPr>
        <w:t xml:space="preserve"> do SIWZ</w:t>
      </w:r>
    </w:p>
    <w:p w:rsidR="00140000" w:rsidRPr="00C504E9" w:rsidRDefault="00140000" w:rsidP="00DB49A0">
      <w:pPr>
        <w:spacing w:after="0" w:line="276" w:lineRule="auto"/>
        <w:rPr>
          <w:rFonts w:ascii="Times New Roman" w:hAnsi="Times New Roman" w:cs="Times New Roman"/>
          <w:sz w:val="24"/>
          <w:szCs w:val="24"/>
        </w:rPr>
      </w:pPr>
    </w:p>
    <w:tbl>
      <w:tblPr>
        <w:tblW w:w="0" w:type="auto"/>
        <w:tblInd w:w="-5" w:type="dxa"/>
        <w:tblLayout w:type="fixed"/>
        <w:tblCellMar>
          <w:left w:w="70" w:type="dxa"/>
          <w:right w:w="70" w:type="dxa"/>
        </w:tblCellMar>
        <w:tblLook w:val="04A0" w:firstRow="1" w:lastRow="0" w:firstColumn="1" w:lastColumn="0" w:noHBand="0" w:noVBand="1"/>
      </w:tblPr>
      <w:tblGrid>
        <w:gridCol w:w="2915"/>
      </w:tblGrid>
      <w:tr w:rsidR="00812DBC" w:rsidRPr="00C504E9" w:rsidTr="009F3304">
        <w:tc>
          <w:tcPr>
            <w:tcW w:w="2915" w:type="dxa"/>
            <w:tcBorders>
              <w:top w:val="single" w:sz="4" w:space="0" w:color="000000"/>
              <w:left w:val="single" w:sz="4" w:space="0" w:color="000000"/>
              <w:bottom w:val="single" w:sz="4" w:space="0" w:color="000000"/>
              <w:right w:val="single" w:sz="4" w:space="0" w:color="000000"/>
            </w:tcBorders>
          </w:tcPr>
          <w:p w:rsidR="00140000" w:rsidRPr="00C504E9" w:rsidRDefault="00140000" w:rsidP="00DB49A0">
            <w:pPr>
              <w:snapToGrid w:val="0"/>
              <w:spacing w:after="0" w:line="276" w:lineRule="auto"/>
              <w:jc w:val="both"/>
              <w:rPr>
                <w:rFonts w:ascii="Times New Roman" w:hAnsi="Times New Roman" w:cs="Times New Roman"/>
                <w:b/>
                <w:sz w:val="24"/>
                <w:szCs w:val="24"/>
                <w:lang w:eastAsia="en-US"/>
              </w:rPr>
            </w:pPr>
          </w:p>
          <w:p w:rsidR="00140000" w:rsidRPr="00C504E9" w:rsidRDefault="00140000" w:rsidP="00DB49A0">
            <w:pPr>
              <w:spacing w:after="0" w:line="276" w:lineRule="auto"/>
              <w:jc w:val="both"/>
              <w:rPr>
                <w:rFonts w:ascii="Times New Roman" w:hAnsi="Times New Roman" w:cs="Times New Roman"/>
                <w:b/>
                <w:sz w:val="24"/>
                <w:szCs w:val="24"/>
                <w:lang w:eastAsia="en-US"/>
              </w:rPr>
            </w:pPr>
          </w:p>
          <w:p w:rsidR="00140000" w:rsidRPr="00C504E9" w:rsidRDefault="00140000" w:rsidP="00DB49A0">
            <w:pPr>
              <w:spacing w:after="0" w:line="276" w:lineRule="auto"/>
              <w:jc w:val="both"/>
              <w:rPr>
                <w:rFonts w:ascii="Times New Roman" w:hAnsi="Times New Roman" w:cs="Times New Roman"/>
                <w:b/>
                <w:sz w:val="24"/>
                <w:szCs w:val="24"/>
                <w:lang w:eastAsia="en-US"/>
              </w:rPr>
            </w:pPr>
          </w:p>
          <w:p w:rsidR="00140000" w:rsidRPr="00C504E9" w:rsidRDefault="00140000" w:rsidP="00DB49A0">
            <w:pPr>
              <w:spacing w:after="0" w:line="276" w:lineRule="auto"/>
              <w:jc w:val="both"/>
              <w:rPr>
                <w:rFonts w:ascii="Times New Roman" w:hAnsi="Times New Roman" w:cs="Times New Roman"/>
                <w:b/>
                <w:sz w:val="24"/>
                <w:szCs w:val="24"/>
                <w:lang w:eastAsia="en-US"/>
              </w:rPr>
            </w:pPr>
          </w:p>
          <w:p w:rsidR="00140000" w:rsidRPr="00C504E9" w:rsidRDefault="00140000" w:rsidP="00DB49A0">
            <w:pPr>
              <w:spacing w:after="0" w:line="276" w:lineRule="auto"/>
              <w:jc w:val="center"/>
              <w:rPr>
                <w:rFonts w:ascii="Times New Roman" w:hAnsi="Times New Roman" w:cs="Times New Roman"/>
                <w:sz w:val="24"/>
                <w:szCs w:val="24"/>
                <w:lang w:eastAsia="en-US"/>
              </w:rPr>
            </w:pPr>
            <w:r w:rsidRPr="00C504E9">
              <w:rPr>
                <w:rFonts w:ascii="Times New Roman" w:hAnsi="Times New Roman" w:cs="Times New Roman"/>
                <w:sz w:val="24"/>
                <w:szCs w:val="24"/>
                <w:lang w:eastAsia="en-US"/>
              </w:rPr>
              <w:t>Pieczęć Wykonawcy</w:t>
            </w:r>
          </w:p>
        </w:tc>
      </w:tr>
    </w:tbl>
    <w:p w:rsidR="00140000" w:rsidRPr="00C504E9" w:rsidRDefault="00140000" w:rsidP="00DB49A0">
      <w:pPr>
        <w:spacing w:after="0" w:line="276" w:lineRule="auto"/>
        <w:rPr>
          <w:rFonts w:ascii="Times New Roman" w:hAnsi="Times New Roman" w:cs="Times New Roman"/>
          <w:sz w:val="24"/>
          <w:szCs w:val="24"/>
        </w:rPr>
      </w:pPr>
    </w:p>
    <w:p w:rsidR="00140000" w:rsidRPr="00C504E9" w:rsidRDefault="00140000" w:rsidP="00DB49A0">
      <w:pPr>
        <w:tabs>
          <w:tab w:val="center" w:pos="952"/>
          <w:tab w:val="center" w:pos="7371"/>
        </w:tabs>
        <w:spacing w:after="0" w:line="276" w:lineRule="auto"/>
        <w:jc w:val="center"/>
        <w:rPr>
          <w:rFonts w:ascii="Times New Roman" w:hAnsi="Times New Roman" w:cs="Times New Roman"/>
          <w:b/>
          <w:sz w:val="24"/>
          <w:szCs w:val="24"/>
        </w:rPr>
      </w:pPr>
      <w:r w:rsidRPr="00C504E9">
        <w:rPr>
          <w:rFonts w:ascii="Times New Roman" w:hAnsi="Times New Roman" w:cs="Times New Roman"/>
          <w:b/>
          <w:sz w:val="24"/>
          <w:szCs w:val="24"/>
        </w:rPr>
        <w:t>INFORMACJA DOTYCZĄCA PODWYKONAWCÓW</w:t>
      </w:r>
    </w:p>
    <w:p w:rsidR="006C35FC" w:rsidRPr="00C504E9" w:rsidRDefault="006C35FC" w:rsidP="006C35FC">
      <w:pPr>
        <w:tabs>
          <w:tab w:val="left" w:leader="dot" w:pos="9360"/>
        </w:tabs>
        <w:suppressAutoHyphens/>
        <w:spacing w:before="120" w:after="0" w:line="276" w:lineRule="auto"/>
        <w:jc w:val="both"/>
        <w:rPr>
          <w:rFonts w:ascii="Times New Roman" w:hAnsi="Times New Roman" w:cs="Times New Roman"/>
          <w:b/>
          <w:sz w:val="24"/>
          <w:szCs w:val="24"/>
        </w:rPr>
      </w:pPr>
      <w:r w:rsidRPr="00C504E9">
        <w:rPr>
          <w:rFonts w:ascii="Times New Roman" w:hAnsi="Times New Roman" w:cs="Times New Roman"/>
          <w:b/>
          <w:sz w:val="24"/>
          <w:szCs w:val="24"/>
        </w:rPr>
        <w:t>„Budowa oświetlenia drogowego w miejscowościach Czyżówka, Nowy Kiełbów, , Stare Siekluki, Nowy Gózd, Starych Żdżarach”.</w:t>
      </w:r>
    </w:p>
    <w:p w:rsidR="00140000" w:rsidRPr="00C504E9" w:rsidRDefault="00140000" w:rsidP="00DB49A0">
      <w:pPr>
        <w:spacing w:after="0" w:line="276" w:lineRule="auto"/>
        <w:rPr>
          <w:rFonts w:ascii="Times New Roman" w:hAnsi="Times New Roman" w:cs="Times New Roman"/>
          <w:sz w:val="24"/>
          <w:szCs w:val="24"/>
          <w:lang w:eastAsia="ar-SA"/>
        </w:rPr>
      </w:pPr>
      <w:r w:rsidRPr="00C504E9">
        <w:rPr>
          <w:rFonts w:ascii="Times New Roman" w:hAnsi="Times New Roman" w:cs="Times New Roman"/>
          <w:sz w:val="24"/>
          <w:szCs w:val="24"/>
          <w:lang w:eastAsia="ar-SA"/>
        </w:rPr>
        <w:t>Pełna nazwa Wykonawcy: ................................................................................................................................................</w:t>
      </w:r>
    </w:p>
    <w:p w:rsidR="00140000" w:rsidRPr="00C504E9" w:rsidRDefault="00140000" w:rsidP="00DB49A0">
      <w:pPr>
        <w:spacing w:after="0" w:line="276" w:lineRule="auto"/>
        <w:rPr>
          <w:rFonts w:ascii="Times New Roman" w:hAnsi="Times New Roman" w:cs="Times New Roman"/>
          <w:sz w:val="24"/>
          <w:szCs w:val="24"/>
          <w:lang w:eastAsia="ar-SA"/>
        </w:rPr>
      </w:pPr>
      <w:r w:rsidRPr="00C504E9">
        <w:rPr>
          <w:rFonts w:ascii="Times New Roman" w:hAnsi="Times New Roman" w:cs="Times New Roman"/>
          <w:sz w:val="24"/>
          <w:szCs w:val="24"/>
          <w:lang w:eastAsia="ar-SA"/>
        </w:rPr>
        <w:t>Adres Wykonawcy: ................................................................................................................................................</w:t>
      </w:r>
    </w:p>
    <w:p w:rsidR="00140000" w:rsidRPr="00C504E9" w:rsidRDefault="00140000" w:rsidP="00DB49A0">
      <w:pPr>
        <w:spacing w:after="0" w:line="276" w:lineRule="auto"/>
        <w:rPr>
          <w:rFonts w:ascii="Times New Roman" w:hAnsi="Times New Roman" w:cs="Times New Roman"/>
          <w:sz w:val="24"/>
          <w:szCs w:val="24"/>
          <w:lang w:eastAsia="ar-SA"/>
        </w:rPr>
      </w:pPr>
    </w:p>
    <w:tbl>
      <w:tblPr>
        <w:tblpPr w:leftFromText="141" w:rightFromText="141" w:bottomFromText="160" w:vertAnchor="text" w:horzAnchor="margin" w:tblpXSpec="center" w:tblpY="74"/>
        <w:tblW w:w="999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37"/>
        <w:gridCol w:w="5101"/>
        <w:gridCol w:w="4252"/>
      </w:tblGrid>
      <w:tr w:rsidR="00812DBC" w:rsidRPr="00C504E9" w:rsidTr="009F3304">
        <w:trPr>
          <w:trHeight w:val="810"/>
        </w:trPr>
        <w:tc>
          <w:tcPr>
            <w:tcW w:w="637" w:type="dxa"/>
            <w:tcBorders>
              <w:top w:val="single" w:sz="4" w:space="0" w:color="000000"/>
              <w:left w:val="single" w:sz="4" w:space="0" w:color="000000"/>
              <w:bottom w:val="single" w:sz="4" w:space="0" w:color="000000"/>
              <w:right w:val="single" w:sz="4" w:space="0" w:color="000000"/>
            </w:tcBorders>
            <w:hideMark/>
          </w:tcPr>
          <w:p w:rsidR="00140000" w:rsidRPr="00C504E9" w:rsidRDefault="00140000" w:rsidP="00DB49A0">
            <w:pPr>
              <w:snapToGrid w:val="0"/>
              <w:spacing w:after="0" w:line="276" w:lineRule="auto"/>
              <w:jc w:val="center"/>
              <w:rPr>
                <w:rFonts w:ascii="Times New Roman" w:hAnsi="Times New Roman" w:cs="Times New Roman"/>
                <w:b/>
                <w:bCs/>
                <w:sz w:val="24"/>
                <w:szCs w:val="24"/>
                <w:lang w:eastAsia="ar-SA"/>
              </w:rPr>
            </w:pPr>
            <w:r w:rsidRPr="00C504E9">
              <w:rPr>
                <w:rFonts w:ascii="Times New Roman" w:hAnsi="Times New Roman" w:cs="Times New Roman"/>
                <w:b/>
                <w:bCs/>
                <w:sz w:val="24"/>
                <w:szCs w:val="24"/>
                <w:lang w:eastAsia="ar-SA"/>
              </w:rPr>
              <w:t>L.p.</w:t>
            </w:r>
          </w:p>
        </w:tc>
        <w:tc>
          <w:tcPr>
            <w:tcW w:w="9356" w:type="dxa"/>
            <w:gridSpan w:val="2"/>
            <w:tcBorders>
              <w:top w:val="single" w:sz="4" w:space="0" w:color="000000"/>
              <w:left w:val="single" w:sz="4" w:space="0" w:color="000000"/>
              <w:bottom w:val="single" w:sz="4" w:space="0" w:color="000000"/>
              <w:right w:val="single" w:sz="4" w:space="0" w:color="auto"/>
            </w:tcBorders>
            <w:hideMark/>
          </w:tcPr>
          <w:p w:rsidR="00140000" w:rsidRPr="00C504E9" w:rsidRDefault="00140000" w:rsidP="00DB49A0">
            <w:pPr>
              <w:snapToGrid w:val="0"/>
              <w:spacing w:after="0" w:line="276" w:lineRule="auto"/>
              <w:jc w:val="center"/>
              <w:rPr>
                <w:rFonts w:ascii="Times New Roman" w:hAnsi="Times New Roman" w:cs="Times New Roman"/>
                <w:b/>
                <w:bCs/>
                <w:sz w:val="24"/>
                <w:szCs w:val="24"/>
                <w:lang w:eastAsia="ar-SA"/>
              </w:rPr>
            </w:pPr>
            <w:r w:rsidRPr="00C504E9">
              <w:rPr>
                <w:rFonts w:ascii="Times New Roman" w:hAnsi="Times New Roman" w:cs="Times New Roman"/>
                <w:b/>
                <w:bCs/>
                <w:sz w:val="24"/>
                <w:szCs w:val="24"/>
                <w:lang w:eastAsia="ar-SA"/>
              </w:rPr>
              <w:t xml:space="preserve">Część zamówienia, którą Wykonawca zamierza powierzyć do wykonania podwykonawcy </w:t>
            </w:r>
          </w:p>
        </w:tc>
      </w:tr>
      <w:tr w:rsidR="00812DBC" w:rsidRPr="00C504E9" w:rsidTr="009F3304">
        <w:trPr>
          <w:trHeight w:val="294"/>
        </w:trPr>
        <w:tc>
          <w:tcPr>
            <w:tcW w:w="637" w:type="dxa"/>
            <w:vMerge w:val="restart"/>
            <w:tcBorders>
              <w:top w:val="single" w:sz="4" w:space="0" w:color="000000"/>
              <w:left w:val="single" w:sz="4" w:space="0" w:color="000000"/>
              <w:bottom w:val="single" w:sz="4" w:space="0" w:color="000000"/>
              <w:right w:val="single" w:sz="4" w:space="0" w:color="000000"/>
            </w:tcBorders>
            <w:hideMark/>
          </w:tcPr>
          <w:p w:rsidR="00140000" w:rsidRPr="00C504E9" w:rsidRDefault="00140000" w:rsidP="00DB49A0">
            <w:pPr>
              <w:snapToGrid w:val="0"/>
              <w:spacing w:after="0" w:line="276" w:lineRule="auto"/>
              <w:rPr>
                <w:rFonts w:ascii="Times New Roman" w:hAnsi="Times New Roman" w:cs="Times New Roman"/>
                <w:bCs/>
                <w:sz w:val="24"/>
                <w:szCs w:val="24"/>
                <w:lang w:eastAsia="ar-SA"/>
              </w:rPr>
            </w:pPr>
            <w:r w:rsidRPr="00C504E9">
              <w:rPr>
                <w:rFonts w:ascii="Times New Roman" w:hAnsi="Times New Roman" w:cs="Times New Roman"/>
                <w:bCs/>
                <w:sz w:val="24"/>
                <w:szCs w:val="24"/>
                <w:lang w:eastAsia="ar-SA"/>
              </w:rPr>
              <w:t>1</w:t>
            </w:r>
          </w:p>
        </w:tc>
        <w:tc>
          <w:tcPr>
            <w:tcW w:w="9356" w:type="dxa"/>
            <w:gridSpan w:val="2"/>
            <w:tcBorders>
              <w:top w:val="single" w:sz="4" w:space="0" w:color="000000"/>
              <w:left w:val="single" w:sz="4" w:space="0" w:color="000000"/>
              <w:bottom w:val="single" w:sz="4" w:space="0" w:color="000000"/>
              <w:right w:val="single" w:sz="4" w:space="0" w:color="auto"/>
            </w:tcBorders>
            <w:hideMark/>
          </w:tcPr>
          <w:p w:rsidR="00140000" w:rsidRPr="00C504E9" w:rsidRDefault="00140000" w:rsidP="00DB49A0">
            <w:pPr>
              <w:snapToGrid w:val="0"/>
              <w:spacing w:after="0" w:line="276" w:lineRule="auto"/>
              <w:rPr>
                <w:rFonts w:ascii="Times New Roman" w:hAnsi="Times New Roman" w:cs="Times New Roman"/>
                <w:sz w:val="24"/>
                <w:szCs w:val="24"/>
                <w:lang w:eastAsia="ar-SA"/>
              </w:rPr>
            </w:pPr>
            <w:r w:rsidRPr="00C504E9">
              <w:rPr>
                <w:rFonts w:ascii="Times New Roman" w:hAnsi="Times New Roman" w:cs="Times New Roman"/>
                <w:bCs/>
                <w:sz w:val="24"/>
                <w:szCs w:val="24"/>
                <w:lang w:eastAsia="ar-SA"/>
              </w:rPr>
              <w:t>Część zamówienia, którą Wykonawca zamierza powierzyć do wykonania podwykonawcy (należy podać część zamówienia, nazwę zakresu)</w:t>
            </w:r>
          </w:p>
        </w:tc>
      </w:tr>
      <w:tr w:rsidR="00812DBC" w:rsidRPr="00C504E9" w:rsidTr="009F3304">
        <w:trPr>
          <w:trHeight w:val="858"/>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Pr="00C504E9" w:rsidRDefault="00140000" w:rsidP="00DB49A0">
            <w:pPr>
              <w:spacing w:after="0" w:line="276" w:lineRule="auto"/>
              <w:rPr>
                <w:rFonts w:ascii="Times New Roman" w:hAnsi="Times New Roman" w:cs="Times New Roman"/>
                <w:bCs/>
                <w:sz w:val="24"/>
                <w:szCs w:val="24"/>
                <w:lang w:eastAsia="ar-SA"/>
              </w:rPr>
            </w:pPr>
          </w:p>
        </w:tc>
        <w:tc>
          <w:tcPr>
            <w:tcW w:w="9356" w:type="dxa"/>
            <w:gridSpan w:val="2"/>
            <w:tcBorders>
              <w:top w:val="single" w:sz="4" w:space="0" w:color="000000"/>
              <w:left w:val="single" w:sz="4" w:space="0" w:color="000000"/>
              <w:bottom w:val="single" w:sz="4" w:space="0" w:color="000000"/>
              <w:right w:val="single" w:sz="4" w:space="0" w:color="auto"/>
            </w:tcBorders>
          </w:tcPr>
          <w:p w:rsidR="00140000" w:rsidRPr="00C504E9" w:rsidRDefault="00140000" w:rsidP="00DB49A0">
            <w:pPr>
              <w:snapToGrid w:val="0"/>
              <w:spacing w:after="0" w:line="276" w:lineRule="auto"/>
              <w:rPr>
                <w:rFonts w:ascii="Times New Roman" w:hAnsi="Times New Roman" w:cs="Times New Roman"/>
                <w:sz w:val="24"/>
                <w:szCs w:val="24"/>
                <w:lang w:eastAsia="ar-SA"/>
              </w:rPr>
            </w:pPr>
          </w:p>
        </w:tc>
      </w:tr>
      <w:tr w:rsidR="00812DBC" w:rsidRPr="00C504E9" w:rsidTr="009F3304">
        <w:trPr>
          <w:trHeight w:val="294"/>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Pr="00C504E9" w:rsidRDefault="00140000" w:rsidP="00DB49A0">
            <w:pPr>
              <w:spacing w:after="0" w:line="276" w:lineRule="auto"/>
              <w:rPr>
                <w:rFonts w:ascii="Times New Roman" w:hAnsi="Times New Roman" w:cs="Times New Roman"/>
                <w:bCs/>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140000" w:rsidRPr="00C504E9" w:rsidRDefault="00140000" w:rsidP="00DB49A0">
            <w:pPr>
              <w:snapToGrid w:val="0"/>
              <w:spacing w:after="0" w:line="276" w:lineRule="auto"/>
              <w:jc w:val="center"/>
              <w:rPr>
                <w:rFonts w:ascii="Times New Roman" w:hAnsi="Times New Roman" w:cs="Times New Roman"/>
                <w:sz w:val="24"/>
                <w:szCs w:val="24"/>
                <w:lang w:eastAsia="ar-SA"/>
              </w:rPr>
            </w:pPr>
          </w:p>
        </w:tc>
        <w:tc>
          <w:tcPr>
            <w:tcW w:w="4253" w:type="dxa"/>
            <w:tcBorders>
              <w:top w:val="single" w:sz="4" w:space="0" w:color="000000"/>
              <w:left w:val="single" w:sz="4" w:space="0" w:color="000000"/>
              <w:bottom w:val="single" w:sz="4" w:space="0" w:color="000000"/>
              <w:right w:val="single" w:sz="4" w:space="0" w:color="auto"/>
            </w:tcBorders>
            <w:hideMark/>
          </w:tcPr>
          <w:p w:rsidR="00140000" w:rsidRPr="00C504E9" w:rsidRDefault="00140000" w:rsidP="00DB49A0">
            <w:pPr>
              <w:snapToGrid w:val="0"/>
              <w:spacing w:after="0" w:line="276" w:lineRule="auto"/>
              <w:rPr>
                <w:rFonts w:ascii="Times New Roman" w:hAnsi="Times New Roman" w:cs="Times New Roman"/>
                <w:sz w:val="24"/>
                <w:szCs w:val="24"/>
                <w:lang w:eastAsia="ar-SA"/>
              </w:rPr>
            </w:pPr>
            <w:r w:rsidRPr="00C504E9">
              <w:rPr>
                <w:rFonts w:ascii="Times New Roman" w:hAnsi="Times New Roman" w:cs="Times New Roman"/>
                <w:sz w:val="24"/>
                <w:szCs w:val="24"/>
                <w:lang w:eastAsia="ar-SA"/>
              </w:rPr>
              <w:t>Nazwa (firma) podwykonawcy</w:t>
            </w:r>
          </w:p>
        </w:tc>
      </w:tr>
      <w:tr w:rsidR="00812DBC" w:rsidRPr="00C504E9" w:rsidTr="009F3304">
        <w:trPr>
          <w:trHeight w:val="556"/>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Pr="00C504E9" w:rsidRDefault="00140000" w:rsidP="00DB49A0">
            <w:pPr>
              <w:spacing w:after="0" w:line="276" w:lineRule="auto"/>
              <w:rPr>
                <w:rFonts w:ascii="Times New Roman" w:hAnsi="Times New Roman" w:cs="Times New Roman"/>
                <w:bCs/>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hideMark/>
          </w:tcPr>
          <w:p w:rsidR="00140000" w:rsidRPr="00C504E9" w:rsidRDefault="00140000" w:rsidP="00DB49A0">
            <w:pPr>
              <w:tabs>
                <w:tab w:val="left" w:pos="1260"/>
                <w:tab w:val="center" w:pos="2623"/>
              </w:tabs>
              <w:snapToGrid w:val="0"/>
              <w:spacing w:after="0" w:line="276" w:lineRule="auto"/>
              <w:rPr>
                <w:rFonts w:ascii="Times New Roman" w:hAnsi="Times New Roman" w:cs="Times New Roman"/>
                <w:sz w:val="24"/>
                <w:szCs w:val="24"/>
                <w:lang w:eastAsia="ar-SA"/>
              </w:rPr>
            </w:pPr>
            <w:r w:rsidRPr="00C504E9">
              <w:rPr>
                <w:rFonts w:ascii="Times New Roman" w:hAnsi="Times New Roman" w:cs="Times New Roman"/>
                <w:sz w:val="24"/>
                <w:szCs w:val="24"/>
                <w:lang w:eastAsia="ar-SA"/>
              </w:rPr>
              <w:tab/>
            </w:r>
            <w:r w:rsidRPr="00C504E9">
              <w:rPr>
                <w:rFonts w:ascii="Times New Roman" w:hAnsi="Times New Roman" w:cs="Times New Roman"/>
                <w:sz w:val="24"/>
                <w:szCs w:val="24"/>
                <w:lang w:eastAsia="ar-SA"/>
              </w:rPr>
              <w:tab/>
            </w:r>
          </w:p>
        </w:tc>
        <w:tc>
          <w:tcPr>
            <w:tcW w:w="4253" w:type="dxa"/>
            <w:tcBorders>
              <w:top w:val="single" w:sz="4" w:space="0" w:color="000000"/>
              <w:left w:val="single" w:sz="4" w:space="0" w:color="000000"/>
              <w:bottom w:val="single" w:sz="4" w:space="0" w:color="000000"/>
              <w:right w:val="single" w:sz="4" w:space="0" w:color="auto"/>
            </w:tcBorders>
          </w:tcPr>
          <w:p w:rsidR="00140000" w:rsidRPr="00C504E9" w:rsidRDefault="00140000" w:rsidP="00DB49A0">
            <w:pPr>
              <w:snapToGrid w:val="0"/>
              <w:spacing w:after="0" w:line="276" w:lineRule="auto"/>
              <w:rPr>
                <w:rFonts w:ascii="Times New Roman" w:hAnsi="Times New Roman" w:cs="Times New Roman"/>
                <w:sz w:val="24"/>
                <w:szCs w:val="24"/>
                <w:lang w:eastAsia="ar-SA"/>
              </w:rPr>
            </w:pPr>
          </w:p>
        </w:tc>
      </w:tr>
      <w:tr w:rsidR="00812DBC" w:rsidRPr="00C504E9" w:rsidTr="009F3304">
        <w:trPr>
          <w:trHeight w:val="294"/>
        </w:trPr>
        <w:tc>
          <w:tcPr>
            <w:tcW w:w="637" w:type="dxa"/>
            <w:vMerge w:val="restart"/>
            <w:tcBorders>
              <w:top w:val="single" w:sz="4" w:space="0" w:color="000000"/>
              <w:left w:val="single" w:sz="4" w:space="0" w:color="000000"/>
              <w:bottom w:val="single" w:sz="4" w:space="0" w:color="000000"/>
              <w:right w:val="single" w:sz="4" w:space="0" w:color="000000"/>
            </w:tcBorders>
            <w:hideMark/>
          </w:tcPr>
          <w:p w:rsidR="00140000" w:rsidRPr="00C504E9" w:rsidRDefault="00140000" w:rsidP="00DB49A0">
            <w:pPr>
              <w:snapToGrid w:val="0"/>
              <w:spacing w:after="0" w:line="276" w:lineRule="auto"/>
              <w:rPr>
                <w:rFonts w:ascii="Times New Roman" w:hAnsi="Times New Roman" w:cs="Times New Roman"/>
                <w:bCs/>
                <w:sz w:val="24"/>
                <w:szCs w:val="24"/>
                <w:lang w:eastAsia="ar-SA"/>
              </w:rPr>
            </w:pPr>
            <w:r w:rsidRPr="00C504E9">
              <w:rPr>
                <w:rFonts w:ascii="Times New Roman" w:hAnsi="Times New Roman" w:cs="Times New Roman"/>
                <w:bCs/>
                <w:sz w:val="24"/>
                <w:szCs w:val="24"/>
                <w:lang w:eastAsia="ar-SA"/>
              </w:rPr>
              <w:t>2</w:t>
            </w:r>
          </w:p>
        </w:tc>
        <w:tc>
          <w:tcPr>
            <w:tcW w:w="9356" w:type="dxa"/>
            <w:gridSpan w:val="2"/>
            <w:tcBorders>
              <w:top w:val="single" w:sz="4" w:space="0" w:color="000000"/>
              <w:left w:val="single" w:sz="4" w:space="0" w:color="000000"/>
              <w:bottom w:val="single" w:sz="4" w:space="0" w:color="000000"/>
              <w:right w:val="single" w:sz="4" w:space="0" w:color="auto"/>
            </w:tcBorders>
          </w:tcPr>
          <w:p w:rsidR="00140000" w:rsidRPr="00C504E9" w:rsidRDefault="00140000" w:rsidP="00DB49A0">
            <w:pPr>
              <w:snapToGrid w:val="0"/>
              <w:spacing w:after="0" w:line="276" w:lineRule="auto"/>
              <w:rPr>
                <w:rFonts w:ascii="Times New Roman" w:hAnsi="Times New Roman" w:cs="Times New Roman"/>
                <w:sz w:val="24"/>
                <w:szCs w:val="24"/>
                <w:lang w:eastAsia="ar-SA"/>
              </w:rPr>
            </w:pPr>
          </w:p>
        </w:tc>
      </w:tr>
      <w:tr w:rsidR="00812DBC" w:rsidRPr="00C504E9" w:rsidTr="009F3304">
        <w:trPr>
          <w:trHeight w:val="792"/>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Pr="00C504E9" w:rsidRDefault="00140000" w:rsidP="00DB49A0">
            <w:pPr>
              <w:spacing w:after="0" w:line="276" w:lineRule="auto"/>
              <w:rPr>
                <w:rFonts w:ascii="Times New Roman" w:hAnsi="Times New Roman" w:cs="Times New Roman"/>
                <w:bCs/>
                <w:sz w:val="24"/>
                <w:szCs w:val="24"/>
                <w:lang w:eastAsia="ar-SA"/>
              </w:rPr>
            </w:pPr>
          </w:p>
        </w:tc>
        <w:tc>
          <w:tcPr>
            <w:tcW w:w="9356" w:type="dxa"/>
            <w:gridSpan w:val="2"/>
            <w:tcBorders>
              <w:top w:val="single" w:sz="4" w:space="0" w:color="000000"/>
              <w:left w:val="single" w:sz="4" w:space="0" w:color="000000"/>
              <w:bottom w:val="single" w:sz="4" w:space="0" w:color="000000"/>
              <w:right w:val="single" w:sz="4" w:space="0" w:color="auto"/>
            </w:tcBorders>
          </w:tcPr>
          <w:p w:rsidR="00140000" w:rsidRPr="00C504E9" w:rsidRDefault="00140000" w:rsidP="00DB49A0">
            <w:pPr>
              <w:snapToGrid w:val="0"/>
              <w:spacing w:after="0" w:line="276" w:lineRule="auto"/>
              <w:rPr>
                <w:rFonts w:ascii="Times New Roman" w:hAnsi="Times New Roman" w:cs="Times New Roman"/>
                <w:sz w:val="24"/>
                <w:szCs w:val="24"/>
                <w:lang w:eastAsia="ar-SA"/>
              </w:rPr>
            </w:pPr>
          </w:p>
        </w:tc>
      </w:tr>
      <w:tr w:rsidR="00812DBC" w:rsidRPr="00C504E9" w:rsidTr="009F3304">
        <w:trPr>
          <w:trHeight w:val="294"/>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Pr="00C504E9" w:rsidRDefault="00140000" w:rsidP="00DB49A0">
            <w:pPr>
              <w:spacing w:after="0" w:line="276" w:lineRule="auto"/>
              <w:rPr>
                <w:rFonts w:ascii="Times New Roman" w:hAnsi="Times New Roman" w:cs="Times New Roman"/>
                <w:bCs/>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140000" w:rsidRPr="00C504E9" w:rsidRDefault="00140000" w:rsidP="00DB49A0">
            <w:pPr>
              <w:snapToGrid w:val="0"/>
              <w:spacing w:after="0" w:line="276" w:lineRule="auto"/>
              <w:jc w:val="center"/>
              <w:rPr>
                <w:rFonts w:ascii="Times New Roman" w:hAnsi="Times New Roman" w:cs="Times New Roman"/>
                <w:sz w:val="24"/>
                <w:szCs w:val="24"/>
                <w:lang w:eastAsia="ar-SA"/>
              </w:rPr>
            </w:pPr>
          </w:p>
        </w:tc>
        <w:tc>
          <w:tcPr>
            <w:tcW w:w="4253" w:type="dxa"/>
            <w:tcBorders>
              <w:top w:val="single" w:sz="4" w:space="0" w:color="000000"/>
              <w:left w:val="single" w:sz="4" w:space="0" w:color="000000"/>
              <w:bottom w:val="single" w:sz="4" w:space="0" w:color="000000"/>
              <w:right w:val="single" w:sz="4" w:space="0" w:color="auto"/>
            </w:tcBorders>
          </w:tcPr>
          <w:p w:rsidR="00140000" w:rsidRPr="00C504E9" w:rsidRDefault="00140000" w:rsidP="00DB49A0">
            <w:pPr>
              <w:snapToGrid w:val="0"/>
              <w:spacing w:after="0" w:line="276" w:lineRule="auto"/>
              <w:rPr>
                <w:rFonts w:ascii="Times New Roman" w:hAnsi="Times New Roman" w:cs="Times New Roman"/>
                <w:sz w:val="24"/>
                <w:szCs w:val="24"/>
                <w:lang w:eastAsia="ar-SA"/>
              </w:rPr>
            </w:pPr>
          </w:p>
        </w:tc>
      </w:tr>
      <w:tr w:rsidR="00812DBC" w:rsidRPr="00C504E9" w:rsidTr="009F3304">
        <w:trPr>
          <w:trHeight w:val="546"/>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Pr="00C504E9" w:rsidRDefault="00140000" w:rsidP="00DB49A0">
            <w:pPr>
              <w:spacing w:after="0" w:line="276" w:lineRule="auto"/>
              <w:rPr>
                <w:rFonts w:ascii="Times New Roman" w:hAnsi="Times New Roman" w:cs="Times New Roman"/>
                <w:bCs/>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140000" w:rsidRPr="00C504E9" w:rsidRDefault="00140000" w:rsidP="00DB49A0">
            <w:pPr>
              <w:snapToGrid w:val="0"/>
              <w:spacing w:after="0" w:line="276" w:lineRule="auto"/>
              <w:jc w:val="center"/>
              <w:rPr>
                <w:rFonts w:ascii="Times New Roman" w:hAnsi="Times New Roman" w:cs="Times New Roman"/>
                <w:sz w:val="24"/>
                <w:szCs w:val="24"/>
                <w:lang w:eastAsia="ar-SA"/>
              </w:rPr>
            </w:pPr>
          </w:p>
        </w:tc>
        <w:tc>
          <w:tcPr>
            <w:tcW w:w="4253" w:type="dxa"/>
            <w:tcBorders>
              <w:top w:val="single" w:sz="4" w:space="0" w:color="000000"/>
              <w:left w:val="single" w:sz="4" w:space="0" w:color="000000"/>
              <w:bottom w:val="single" w:sz="4" w:space="0" w:color="000000"/>
              <w:right w:val="single" w:sz="4" w:space="0" w:color="auto"/>
            </w:tcBorders>
          </w:tcPr>
          <w:p w:rsidR="00140000" w:rsidRPr="00C504E9" w:rsidRDefault="00140000" w:rsidP="00DB49A0">
            <w:pPr>
              <w:snapToGrid w:val="0"/>
              <w:spacing w:after="0" w:line="276" w:lineRule="auto"/>
              <w:rPr>
                <w:rFonts w:ascii="Times New Roman" w:hAnsi="Times New Roman" w:cs="Times New Roman"/>
                <w:sz w:val="24"/>
                <w:szCs w:val="24"/>
                <w:lang w:eastAsia="ar-SA"/>
              </w:rPr>
            </w:pPr>
          </w:p>
        </w:tc>
      </w:tr>
    </w:tbl>
    <w:p w:rsidR="00140000" w:rsidRPr="00C504E9" w:rsidRDefault="00140000" w:rsidP="00DB49A0">
      <w:pPr>
        <w:spacing w:after="0" w:line="276" w:lineRule="auto"/>
        <w:rPr>
          <w:rFonts w:ascii="Times New Roman" w:hAnsi="Times New Roman" w:cs="Times New Roman"/>
          <w:sz w:val="24"/>
          <w:szCs w:val="24"/>
          <w:lang w:eastAsia="ar-SA"/>
        </w:rPr>
      </w:pPr>
    </w:p>
    <w:p w:rsidR="00140000" w:rsidRPr="009C3147" w:rsidRDefault="00140000" w:rsidP="00DB49A0">
      <w:pPr>
        <w:spacing w:after="0" w:line="276" w:lineRule="auto"/>
        <w:rPr>
          <w:rFonts w:ascii="Times New Roman" w:hAnsi="Times New Roman" w:cs="Times New Roman"/>
          <w:sz w:val="24"/>
          <w:szCs w:val="24"/>
          <w:lang w:eastAsia="ar-SA"/>
        </w:rPr>
      </w:pPr>
      <w:r w:rsidRPr="00C504E9">
        <w:rPr>
          <w:rFonts w:ascii="Times New Roman" w:hAnsi="Times New Roman" w:cs="Times New Roman"/>
          <w:b/>
          <w:sz w:val="24"/>
          <w:szCs w:val="24"/>
          <w:lang w:eastAsia="ar-SA"/>
        </w:rPr>
        <w:t>Uwaga:</w:t>
      </w:r>
      <w:r w:rsidRPr="00C504E9">
        <w:rPr>
          <w:rFonts w:ascii="Times New Roman" w:hAnsi="Times New Roman" w:cs="Times New Roman"/>
          <w:sz w:val="24"/>
          <w:szCs w:val="24"/>
          <w:lang w:eastAsia="ar-SA"/>
        </w:rPr>
        <w:t xml:space="preserve"> w przypadku wykonywania całego przedmiotu zamówienia siłami własnymi Wykonawca jest zobowiązany zamieścić niniejszy „Załącznik nr 6” do oferty i opatrzyć go adnotacją </w:t>
      </w:r>
      <w:r w:rsidRPr="00C504E9">
        <w:rPr>
          <w:rFonts w:ascii="Times New Roman" w:hAnsi="Times New Roman" w:cs="Times New Roman"/>
          <w:b/>
          <w:bCs/>
          <w:sz w:val="24"/>
          <w:szCs w:val="24"/>
          <w:lang w:eastAsia="ar-SA"/>
        </w:rPr>
        <w:t>„NIE DOTYCZY”.</w:t>
      </w:r>
    </w:p>
    <w:p w:rsidR="00140000" w:rsidRPr="00C504E9" w:rsidRDefault="00140000" w:rsidP="00DB49A0">
      <w:pPr>
        <w:spacing w:after="0" w:line="276" w:lineRule="auto"/>
        <w:jc w:val="right"/>
        <w:rPr>
          <w:rFonts w:ascii="Times New Roman" w:hAnsi="Times New Roman" w:cs="Times New Roman"/>
          <w:sz w:val="24"/>
          <w:szCs w:val="24"/>
          <w:lang w:eastAsia="ar-SA"/>
        </w:rPr>
      </w:pPr>
      <w:r w:rsidRPr="00C504E9">
        <w:rPr>
          <w:rFonts w:ascii="Times New Roman" w:hAnsi="Times New Roman" w:cs="Times New Roman"/>
          <w:sz w:val="24"/>
          <w:szCs w:val="24"/>
          <w:lang w:eastAsia="ar-SA"/>
        </w:rPr>
        <w:t>.................................................................................................</w:t>
      </w:r>
    </w:p>
    <w:p w:rsidR="00140000" w:rsidRPr="00C504E9" w:rsidRDefault="00140000" w:rsidP="00DB49A0">
      <w:pPr>
        <w:spacing w:after="0" w:line="276" w:lineRule="auto"/>
        <w:jc w:val="right"/>
        <w:rPr>
          <w:rFonts w:ascii="Times New Roman" w:hAnsi="Times New Roman" w:cs="Times New Roman"/>
          <w:sz w:val="24"/>
          <w:szCs w:val="24"/>
        </w:rPr>
      </w:pPr>
      <w:r w:rsidRPr="00C504E9">
        <w:rPr>
          <w:rFonts w:ascii="Times New Roman" w:hAnsi="Times New Roman" w:cs="Times New Roman"/>
          <w:sz w:val="24"/>
          <w:szCs w:val="24"/>
        </w:rPr>
        <w:t xml:space="preserve">                                                                                              </w:t>
      </w:r>
      <w:r w:rsidR="009C3147">
        <w:rPr>
          <w:rFonts w:ascii="Times New Roman" w:hAnsi="Times New Roman" w:cs="Times New Roman"/>
          <w:sz w:val="24"/>
          <w:szCs w:val="24"/>
        </w:rPr>
        <w:t xml:space="preserve">       (</w:t>
      </w:r>
      <w:r w:rsidR="002E1FCD" w:rsidRPr="00C504E9">
        <w:rPr>
          <w:rFonts w:ascii="Times New Roman" w:hAnsi="Times New Roman" w:cs="Times New Roman"/>
          <w:sz w:val="24"/>
          <w:szCs w:val="24"/>
        </w:rPr>
        <w:t>data i podpis )</w:t>
      </w:r>
    </w:p>
    <w:p w:rsidR="00797C83" w:rsidRPr="00C504E9" w:rsidRDefault="00797C83" w:rsidP="00DB49A0">
      <w:pPr>
        <w:spacing w:after="0" w:line="276" w:lineRule="auto"/>
        <w:jc w:val="right"/>
        <w:rPr>
          <w:rFonts w:ascii="Times New Roman" w:hAnsi="Times New Roman" w:cs="Times New Roman"/>
          <w:sz w:val="24"/>
          <w:szCs w:val="24"/>
        </w:rPr>
      </w:pPr>
    </w:p>
    <w:p w:rsidR="00797C83" w:rsidRPr="00C504E9" w:rsidRDefault="00797C83" w:rsidP="00DB49A0">
      <w:pPr>
        <w:spacing w:after="0" w:line="276" w:lineRule="auto"/>
        <w:jc w:val="right"/>
        <w:rPr>
          <w:rFonts w:ascii="Times New Roman" w:hAnsi="Times New Roman" w:cs="Times New Roman"/>
          <w:sz w:val="24"/>
          <w:szCs w:val="24"/>
        </w:rPr>
      </w:pPr>
    </w:p>
    <w:p w:rsidR="00797C83" w:rsidRPr="00C504E9" w:rsidRDefault="00797C83" w:rsidP="00DB49A0">
      <w:pPr>
        <w:spacing w:after="0" w:line="276" w:lineRule="auto"/>
        <w:jc w:val="right"/>
        <w:rPr>
          <w:rFonts w:ascii="Times New Roman" w:hAnsi="Times New Roman" w:cs="Times New Roman"/>
          <w:sz w:val="24"/>
          <w:szCs w:val="24"/>
        </w:rPr>
      </w:pPr>
    </w:p>
    <w:p w:rsidR="00797C83" w:rsidRPr="00C504E9" w:rsidRDefault="00797C83" w:rsidP="00DB49A0">
      <w:pPr>
        <w:spacing w:after="0" w:line="276" w:lineRule="auto"/>
        <w:jc w:val="right"/>
        <w:rPr>
          <w:rFonts w:ascii="Times New Roman" w:hAnsi="Times New Roman" w:cs="Times New Roman"/>
          <w:sz w:val="24"/>
          <w:szCs w:val="24"/>
        </w:rPr>
      </w:pPr>
    </w:p>
    <w:p w:rsidR="00DE6C1F" w:rsidRPr="00C504E9" w:rsidRDefault="00DE6C1F" w:rsidP="00DB49A0">
      <w:pPr>
        <w:spacing w:after="0" w:line="276" w:lineRule="auto"/>
        <w:jc w:val="right"/>
        <w:rPr>
          <w:rFonts w:ascii="Times New Roman" w:eastAsia="Times New Roman" w:hAnsi="Times New Roman" w:cs="Times New Roman"/>
          <w:i/>
          <w:iCs/>
          <w:sz w:val="24"/>
          <w:szCs w:val="24"/>
        </w:rPr>
      </w:pPr>
    </w:p>
    <w:p w:rsidR="00DE6C1F" w:rsidRPr="00C504E9" w:rsidRDefault="00BB6697" w:rsidP="008B5AEA">
      <w:pPr>
        <w:pBdr>
          <w:bottom w:val="single" w:sz="4" w:space="1" w:color="auto"/>
        </w:pBdr>
        <w:spacing w:after="0" w:line="276" w:lineRule="auto"/>
        <w:jc w:val="right"/>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Załą</w:t>
      </w:r>
      <w:r w:rsidR="00DE6C1F" w:rsidRPr="00C504E9">
        <w:rPr>
          <w:rFonts w:ascii="Times New Roman" w:eastAsiaTheme="minorHAnsi" w:hAnsi="Times New Roman" w:cs="Times New Roman"/>
          <w:sz w:val="24"/>
          <w:szCs w:val="24"/>
          <w:lang w:eastAsia="en-US"/>
        </w:rPr>
        <w:t xml:space="preserve">cznik Nr </w:t>
      </w:r>
      <w:r w:rsidR="004A598F" w:rsidRPr="00C504E9">
        <w:rPr>
          <w:rFonts w:ascii="Times New Roman" w:eastAsiaTheme="minorHAnsi" w:hAnsi="Times New Roman" w:cs="Times New Roman"/>
          <w:sz w:val="24"/>
          <w:szCs w:val="24"/>
          <w:lang w:eastAsia="en-US"/>
        </w:rPr>
        <w:t>9</w:t>
      </w:r>
      <w:r w:rsidR="00DE6C1F" w:rsidRPr="00C504E9">
        <w:rPr>
          <w:rFonts w:ascii="Times New Roman" w:eastAsiaTheme="minorHAnsi" w:hAnsi="Times New Roman" w:cs="Times New Roman"/>
          <w:sz w:val="24"/>
          <w:szCs w:val="24"/>
          <w:lang w:eastAsia="en-US"/>
        </w:rPr>
        <w:t xml:space="preserve"> do SIWZ</w:t>
      </w:r>
      <w:r w:rsidR="00171593" w:rsidRPr="00C504E9">
        <w:rPr>
          <w:rFonts w:ascii="Times New Roman" w:eastAsiaTheme="minorHAnsi" w:hAnsi="Times New Roman" w:cs="Times New Roman"/>
          <w:sz w:val="24"/>
          <w:szCs w:val="24"/>
          <w:lang w:eastAsia="en-US"/>
        </w:rPr>
        <w:t xml:space="preserve"> </w:t>
      </w:r>
    </w:p>
    <w:p w:rsidR="00DE6C1F" w:rsidRPr="00C504E9" w:rsidRDefault="00DE6C1F" w:rsidP="00DB49A0">
      <w:pPr>
        <w:tabs>
          <w:tab w:val="left" w:pos="4424"/>
        </w:tabs>
        <w:spacing w:after="0" w:line="276" w:lineRule="auto"/>
        <w:ind w:left="7090"/>
        <w:contextualSpacing/>
        <w:rPr>
          <w:rFonts w:ascii="Times New Roman" w:eastAsia="Times New Roman" w:hAnsi="Times New Roman" w:cs="Times New Roman"/>
          <w:b/>
          <w:sz w:val="24"/>
          <w:szCs w:val="24"/>
        </w:rPr>
      </w:pPr>
    </w:p>
    <w:p w:rsidR="008D614A" w:rsidRPr="00C504E9" w:rsidRDefault="008D614A" w:rsidP="00DB49A0">
      <w:pPr>
        <w:tabs>
          <w:tab w:val="left" w:pos="4424"/>
        </w:tabs>
        <w:spacing w:after="0" w:line="276" w:lineRule="auto"/>
        <w:ind w:left="7090"/>
        <w:contextualSpacing/>
        <w:rPr>
          <w:rFonts w:ascii="Times New Roman" w:eastAsia="Times New Roman" w:hAnsi="Times New Roman" w:cs="Times New Roman"/>
          <w:b/>
          <w:sz w:val="24"/>
          <w:szCs w:val="24"/>
        </w:rPr>
      </w:pPr>
    </w:p>
    <w:p w:rsidR="00DE6C1F" w:rsidRPr="00C504E9" w:rsidRDefault="00DE6C1F" w:rsidP="00DB49A0">
      <w:pPr>
        <w:tabs>
          <w:tab w:val="left" w:pos="4424"/>
        </w:tabs>
        <w:spacing w:after="0" w:line="276" w:lineRule="auto"/>
        <w:ind w:left="7090"/>
        <w:contextualSpacing/>
        <w:rPr>
          <w:rFonts w:ascii="Times New Roman" w:eastAsia="Times New Roman" w:hAnsi="Times New Roman" w:cs="Times New Roman"/>
          <w:b/>
          <w:sz w:val="24"/>
          <w:szCs w:val="24"/>
        </w:rPr>
      </w:pPr>
      <w:r w:rsidRPr="00C504E9">
        <w:rPr>
          <w:rFonts w:ascii="Times New Roman" w:eastAsia="Times New Roman" w:hAnsi="Times New Roman" w:cs="Times New Roman"/>
          <w:b/>
          <w:sz w:val="24"/>
          <w:szCs w:val="24"/>
        </w:rPr>
        <w:t xml:space="preserve">           </w:t>
      </w:r>
    </w:p>
    <w:p w:rsidR="00DE6C1F" w:rsidRPr="00C504E9" w:rsidRDefault="00DE6C1F" w:rsidP="00DB49A0">
      <w:pPr>
        <w:tabs>
          <w:tab w:val="left" w:pos="4424"/>
        </w:tabs>
        <w:spacing w:after="0" w:line="276" w:lineRule="auto"/>
        <w:contextualSpacing/>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w:t>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p>
    <w:p w:rsidR="00DE6C1F" w:rsidRPr="00C504E9" w:rsidRDefault="00DE6C1F" w:rsidP="00DB49A0">
      <w:pPr>
        <w:tabs>
          <w:tab w:val="left" w:pos="4424"/>
        </w:tabs>
        <w:spacing w:after="0" w:line="276" w:lineRule="auto"/>
        <w:contextualSpacing/>
        <w:rPr>
          <w:rFonts w:ascii="Times New Roman" w:eastAsiaTheme="minorHAnsi" w:hAnsi="Times New Roman" w:cs="Times New Roman"/>
          <w:sz w:val="24"/>
          <w:szCs w:val="24"/>
          <w:lang w:eastAsia="en-US"/>
        </w:rPr>
      </w:pPr>
      <w:r w:rsidRPr="00C504E9">
        <w:rPr>
          <w:rFonts w:ascii="Times New Roman" w:eastAsiaTheme="minorHAnsi" w:hAnsi="Times New Roman" w:cs="Times New Roman"/>
          <w:i/>
          <w:sz w:val="24"/>
          <w:szCs w:val="24"/>
          <w:lang w:eastAsia="en-US"/>
        </w:rPr>
        <w:t xml:space="preserve">    (pieczęć adresowa Wykonawcy)</w:t>
      </w:r>
    </w:p>
    <w:tbl>
      <w:tblPr>
        <w:tblW w:w="948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8"/>
      </w:tblGrid>
      <w:tr w:rsidR="00812DBC" w:rsidRPr="00C504E9" w:rsidTr="00391914">
        <w:trPr>
          <w:trHeight w:val="380"/>
        </w:trPr>
        <w:tc>
          <w:tcPr>
            <w:tcW w:w="9488" w:type="dxa"/>
            <w:shd w:val="clear" w:color="auto" w:fill="BFBFBF"/>
          </w:tcPr>
          <w:p w:rsidR="00DE6C1F" w:rsidRPr="00C504E9" w:rsidRDefault="00DE6C1F" w:rsidP="00DB49A0">
            <w:pPr>
              <w:keepNext/>
              <w:keepLines/>
              <w:spacing w:before="40" w:after="0" w:line="276" w:lineRule="auto"/>
              <w:ind w:left="555"/>
              <w:contextualSpacing/>
              <w:jc w:val="center"/>
              <w:outlineLvl w:val="7"/>
              <w:rPr>
                <w:rFonts w:ascii="Times New Roman" w:eastAsiaTheme="majorEastAsia" w:hAnsi="Times New Roman" w:cs="Times New Roman"/>
                <w:caps/>
                <w:sz w:val="24"/>
                <w:szCs w:val="24"/>
                <w:lang w:eastAsia="en-US"/>
              </w:rPr>
            </w:pPr>
          </w:p>
          <w:p w:rsidR="00DE6C1F" w:rsidRPr="00C504E9" w:rsidRDefault="00DE6C1F" w:rsidP="00DB49A0">
            <w:pPr>
              <w:keepNext/>
              <w:keepLines/>
              <w:spacing w:before="40" w:after="0" w:line="276" w:lineRule="auto"/>
              <w:ind w:left="555"/>
              <w:contextualSpacing/>
              <w:outlineLvl w:val="7"/>
              <w:rPr>
                <w:rFonts w:ascii="Times New Roman" w:eastAsiaTheme="majorEastAsia" w:hAnsi="Times New Roman" w:cs="Times New Roman"/>
                <w:b/>
                <w:caps/>
                <w:sz w:val="24"/>
                <w:szCs w:val="24"/>
                <w:lang w:eastAsia="en-US"/>
              </w:rPr>
            </w:pPr>
            <w:r w:rsidRPr="00C504E9">
              <w:rPr>
                <w:rFonts w:ascii="Times New Roman" w:eastAsiaTheme="majorEastAsia" w:hAnsi="Times New Roman" w:cs="Times New Roman"/>
                <w:b/>
                <w:caps/>
                <w:sz w:val="24"/>
                <w:szCs w:val="24"/>
                <w:lang w:eastAsia="en-US"/>
              </w:rPr>
              <w:t>WYKAZ osób które będą uczestniczyć w wykonywaniu   zamówienia</w:t>
            </w:r>
          </w:p>
          <w:p w:rsidR="00DE6C1F" w:rsidRPr="00C504E9" w:rsidRDefault="00DE6C1F" w:rsidP="00DB49A0">
            <w:pPr>
              <w:keepNext/>
              <w:tabs>
                <w:tab w:val="num" w:pos="555"/>
              </w:tabs>
              <w:spacing w:after="0" w:line="276" w:lineRule="auto"/>
              <w:ind w:left="555" w:hanging="555"/>
              <w:contextualSpacing/>
              <w:jc w:val="center"/>
              <w:outlineLvl w:val="7"/>
              <w:rPr>
                <w:rFonts w:ascii="Times New Roman" w:eastAsiaTheme="majorEastAsia" w:hAnsi="Times New Roman" w:cs="Times New Roman"/>
                <w:caps/>
                <w:sz w:val="24"/>
                <w:szCs w:val="24"/>
                <w:lang w:eastAsia="en-US"/>
              </w:rPr>
            </w:pPr>
            <w:r w:rsidRPr="00C504E9">
              <w:rPr>
                <w:rFonts w:ascii="Times New Roman" w:eastAsiaTheme="majorEastAsia" w:hAnsi="Times New Roman" w:cs="Times New Roman"/>
                <w:caps/>
                <w:sz w:val="24"/>
                <w:szCs w:val="24"/>
                <w:lang w:eastAsia="en-US"/>
              </w:rPr>
              <w:t xml:space="preserve"> </w:t>
            </w:r>
          </w:p>
        </w:tc>
      </w:tr>
    </w:tbl>
    <w:p w:rsidR="006C35FC" w:rsidRPr="00C504E9" w:rsidRDefault="001C2C04" w:rsidP="006C35FC">
      <w:pPr>
        <w:tabs>
          <w:tab w:val="left" w:leader="dot" w:pos="9360"/>
        </w:tabs>
        <w:suppressAutoHyphens/>
        <w:spacing w:before="120" w:after="0" w:line="276" w:lineRule="auto"/>
        <w:jc w:val="both"/>
        <w:rPr>
          <w:rFonts w:ascii="Times New Roman" w:hAnsi="Times New Roman" w:cs="Times New Roman"/>
          <w:b/>
          <w:sz w:val="24"/>
          <w:szCs w:val="24"/>
        </w:rPr>
      </w:pPr>
      <w:r w:rsidRPr="00C504E9">
        <w:rPr>
          <w:rFonts w:ascii="Times New Roman" w:hAnsi="Times New Roman" w:cs="Times New Roman"/>
          <w:b/>
          <w:sz w:val="24"/>
          <w:szCs w:val="24"/>
        </w:rPr>
        <w:t>Przystępując do postepowania prowadzonego w trybie przetargu nieograniczonego</w:t>
      </w:r>
      <w:r w:rsidR="00171593" w:rsidRPr="00C504E9">
        <w:rPr>
          <w:rFonts w:ascii="Times New Roman" w:hAnsi="Times New Roman" w:cs="Times New Roman"/>
          <w:b/>
          <w:sz w:val="24"/>
          <w:szCs w:val="24"/>
        </w:rPr>
        <w:t xml:space="preserve">               </w:t>
      </w:r>
      <w:r w:rsidRPr="00C504E9">
        <w:rPr>
          <w:rFonts w:ascii="Times New Roman" w:hAnsi="Times New Roman" w:cs="Times New Roman"/>
          <w:b/>
          <w:sz w:val="24"/>
          <w:szCs w:val="24"/>
        </w:rPr>
        <w:t xml:space="preserve"> </w:t>
      </w:r>
      <w:r w:rsidR="00171593" w:rsidRPr="00C504E9">
        <w:rPr>
          <w:rFonts w:ascii="Times New Roman" w:hAnsi="Times New Roman" w:cs="Times New Roman"/>
          <w:b/>
          <w:sz w:val="24"/>
          <w:szCs w:val="24"/>
        </w:rPr>
        <w:t xml:space="preserve">w sprawie udzielenia zamówienia publicznego na: </w:t>
      </w:r>
      <w:r w:rsidR="006C35FC" w:rsidRPr="00C504E9">
        <w:rPr>
          <w:rFonts w:ascii="Times New Roman" w:hAnsi="Times New Roman" w:cs="Times New Roman"/>
          <w:b/>
          <w:sz w:val="24"/>
          <w:szCs w:val="24"/>
        </w:rPr>
        <w:t>„Budowa oświetlenia drogowego w miejscowościach Czyżówka, Nowy Kie</w:t>
      </w:r>
      <w:r w:rsidR="006671E3" w:rsidRPr="00C504E9">
        <w:rPr>
          <w:rFonts w:ascii="Times New Roman" w:hAnsi="Times New Roman" w:cs="Times New Roman"/>
          <w:b/>
          <w:sz w:val="24"/>
          <w:szCs w:val="24"/>
        </w:rPr>
        <w:t>łbów,</w:t>
      </w:r>
      <w:r w:rsidR="006C35FC" w:rsidRPr="00C504E9">
        <w:rPr>
          <w:rFonts w:ascii="Times New Roman" w:hAnsi="Times New Roman" w:cs="Times New Roman"/>
          <w:b/>
          <w:sz w:val="24"/>
          <w:szCs w:val="24"/>
        </w:rPr>
        <w:t xml:space="preserve"> Stare Siekluki, Nowy Gózd, Starych Żdżarach”.</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722"/>
        <w:gridCol w:w="2946"/>
        <w:gridCol w:w="2157"/>
        <w:gridCol w:w="1526"/>
      </w:tblGrid>
      <w:tr w:rsidR="00812DBC" w:rsidRPr="00C504E9" w:rsidTr="00FF799A">
        <w:trPr>
          <w:trHeight w:val="116"/>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DE6C1F" w:rsidRPr="00C504E9" w:rsidRDefault="00DE6C1F" w:rsidP="00DB49A0">
            <w:pPr>
              <w:spacing w:after="0" w:line="276" w:lineRule="auto"/>
              <w:ind w:left="-120" w:right="39"/>
              <w:jc w:val="center"/>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Lp.</w:t>
            </w:r>
          </w:p>
        </w:tc>
        <w:tc>
          <w:tcPr>
            <w:tcW w:w="5668" w:type="dxa"/>
            <w:gridSpan w:val="2"/>
            <w:tcBorders>
              <w:top w:val="single" w:sz="4" w:space="0" w:color="auto"/>
              <w:left w:val="single" w:sz="4" w:space="0" w:color="auto"/>
              <w:bottom w:val="single" w:sz="4" w:space="0" w:color="auto"/>
              <w:right w:val="single" w:sz="4" w:space="0" w:color="auto"/>
            </w:tcBorders>
            <w:vAlign w:val="center"/>
            <w:hideMark/>
          </w:tcPr>
          <w:p w:rsidR="00DE6C1F" w:rsidRPr="00C504E9" w:rsidRDefault="00DE6C1F" w:rsidP="00DB49A0">
            <w:pPr>
              <w:spacing w:before="80" w:after="0" w:line="276" w:lineRule="auto"/>
              <w:ind w:right="39"/>
              <w:jc w:val="center"/>
              <w:rPr>
                <w:rFonts w:ascii="Times New Roman" w:eastAsia="Times New Roman" w:hAnsi="Times New Roman" w:cs="Times New Roman"/>
                <w:sz w:val="24"/>
                <w:szCs w:val="24"/>
              </w:rPr>
            </w:pPr>
          </w:p>
        </w:tc>
        <w:tc>
          <w:tcPr>
            <w:tcW w:w="2157" w:type="dxa"/>
            <w:vMerge w:val="restart"/>
            <w:tcBorders>
              <w:top w:val="single" w:sz="4" w:space="0" w:color="auto"/>
              <w:left w:val="single" w:sz="4" w:space="0" w:color="auto"/>
              <w:bottom w:val="single" w:sz="4" w:space="0" w:color="auto"/>
              <w:right w:val="single" w:sz="4" w:space="0" w:color="auto"/>
            </w:tcBorders>
            <w:vAlign w:val="center"/>
            <w:hideMark/>
          </w:tcPr>
          <w:p w:rsidR="00DE6C1F" w:rsidRPr="00C504E9" w:rsidRDefault="00FF799A" w:rsidP="00DB49A0">
            <w:pPr>
              <w:spacing w:after="0" w:line="276" w:lineRule="auto"/>
              <w:ind w:right="39"/>
              <w:jc w:val="center"/>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Informacja o podstawie dysponowania osobami</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DE6C1F" w:rsidRPr="00C504E9" w:rsidRDefault="00DE6C1F" w:rsidP="00DB49A0">
            <w:pPr>
              <w:spacing w:after="0" w:line="276" w:lineRule="auto"/>
              <w:ind w:right="39"/>
              <w:jc w:val="center"/>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Kwalifikacje zawodowe (uprawnienia budowlane </w:t>
            </w:r>
            <w:r w:rsidRPr="00C504E9">
              <w:rPr>
                <w:rFonts w:ascii="Times New Roman" w:eastAsiaTheme="minorHAnsi" w:hAnsi="Times New Roman" w:cs="Times New Roman"/>
                <w:b/>
                <w:sz w:val="24"/>
                <w:szCs w:val="24"/>
                <w:lang w:eastAsia="en-US"/>
              </w:rPr>
              <w:t>specjalność, nr….)</w:t>
            </w:r>
          </w:p>
        </w:tc>
      </w:tr>
      <w:tr w:rsidR="00812DBC" w:rsidRPr="00C504E9" w:rsidTr="008D614A">
        <w:trPr>
          <w:trHeight w:val="43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E6C1F" w:rsidRPr="00C504E9" w:rsidRDefault="00DE6C1F" w:rsidP="00DB49A0">
            <w:pPr>
              <w:spacing w:after="0" w:line="276" w:lineRule="auto"/>
              <w:rPr>
                <w:rFonts w:ascii="Times New Roman" w:eastAsiaTheme="minorHAnsi" w:hAnsi="Times New Roman" w:cs="Times New Roman"/>
                <w:sz w:val="24"/>
                <w:szCs w:val="24"/>
                <w:lang w:eastAsia="en-US"/>
              </w:rPr>
            </w:pPr>
          </w:p>
        </w:tc>
        <w:tc>
          <w:tcPr>
            <w:tcW w:w="2722" w:type="dxa"/>
            <w:tcBorders>
              <w:top w:val="single" w:sz="4" w:space="0" w:color="auto"/>
              <w:left w:val="single" w:sz="4" w:space="0" w:color="auto"/>
              <w:bottom w:val="single" w:sz="4" w:space="0" w:color="auto"/>
              <w:right w:val="single" w:sz="4" w:space="0" w:color="auto"/>
            </w:tcBorders>
            <w:vAlign w:val="center"/>
            <w:hideMark/>
          </w:tcPr>
          <w:p w:rsidR="00DE6C1F" w:rsidRPr="00C504E9" w:rsidRDefault="00DE6C1F" w:rsidP="00DB49A0">
            <w:pPr>
              <w:spacing w:after="0" w:line="276" w:lineRule="auto"/>
              <w:ind w:right="39" w:hanging="40"/>
              <w:jc w:val="center"/>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Imię i nazwisko osoby, </w:t>
            </w:r>
          </w:p>
          <w:p w:rsidR="00DE6C1F" w:rsidRPr="00C504E9" w:rsidRDefault="00DE6C1F" w:rsidP="00DB49A0">
            <w:pPr>
              <w:spacing w:after="0" w:line="276" w:lineRule="auto"/>
              <w:ind w:right="39" w:hanging="40"/>
              <w:jc w:val="center"/>
              <w:rPr>
                <w:rFonts w:ascii="Times New Roman" w:eastAsiaTheme="minorHAnsi" w:hAnsi="Times New Roman" w:cs="Times New Roman"/>
                <w:b/>
                <w:spacing w:val="-6"/>
                <w:sz w:val="24"/>
                <w:szCs w:val="24"/>
                <w:lang w:eastAsia="en-US"/>
              </w:rPr>
            </w:pPr>
          </w:p>
        </w:tc>
        <w:tc>
          <w:tcPr>
            <w:tcW w:w="2946" w:type="dxa"/>
            <w:tcBorders>
              <w:top w:val="single" w:sz="4" w:space="0" w:color="auto"/>
              <w:left w:val="single" w:sz="4" w:space="0" w:color="auto"/>
              <w:bottom w:val="single" w:sz="4" w:space="0" w:color="auto"/>
              <w:right w:val="single" w:sz="4" w:space="0" w:color="auto"/>
            </w:tcBorders>
            <w:vAlign w:val="center"/>
            <w:hideMark/>
          </w:tcPr>
          <w:p w:rsidR="00DE6C1F" w:rsidRPr="00C504E9" w:rsidRDefault="00FF799A" w:rsidP="00DB49A0">
            <w:pPr>
              <w:spacing w:after="0" w:line="276" w:lineRule="auto"/>
              <w:ind w:left="-108" w:right="39"/>
              <w:jc w:val="center"/>
              <w:rPr>
                <w:rFonts w:ascii="Times New Roman" w:eastAsia="Times New Roman" w:hAnsi="Times New Roman" w:cs="Times New Roman"/>
                <w:spacing w:val="-6"/>
                <w:sz w:val="24"/>
                <w:szCs w:val="24"/>
              </w:rPr>
            </w:pPr>
            <w:r w:rsidRPr="00C504E9">
              <w:rPr>
                <w:rFonts w:ascii="Times New Roman" w:eastAsia="Times New Roman" w:hAnsi="Times New Roman" w:cs="Times New Roman"/>
                <w:spacing w:val="-6"/>
                <w:sz w:val="24"/>
                <w:szCs w:val="24"/>
              </w:rPr>
              <w:t>Zakres rzeczowy wykonanych czynności</w:t>
            </w:r>
          </w:p>
        </w:tc>
        <w:tc>
          <w:tcPr>
            <w:tcW w:w="2157" w:type="dxa"/>
            <w:vMerge/>
            <w:tcBorders>
              <w:top w:val="single" w:sz="4" w:space="0" w:color="auto"/>
              <w:left w:val="single" w:sz="4" w:space="0" w:color="auto"/>
              <w:bottom w:val="single" w:sz="4" w:space="0" w:color="auto"/>
              <w:right w:val="single" w:sz="4" w:space="0" w:color="auto"/>
            </w:tcBorders>
            <w:vAlign w:val="center"/>
            <w:hideMark/>
          </w:tcPr>
          <w:p w:rsidR="00DE6C1F" w:rsidRPr="00C504E9" w:rsidRDefault="00DE6C1F" w:rsidP="00DB49A0">
            <w:pPr>
              <w:spacing w:after="0" w:line="276" w:lineRule="auto"/>
              <w:rPr>
                <w:rFonts w:ascii="Times New Roman" w:eastAsiaTheme="minorHAnsi" w:hAnsi="Times New Roman" w:cs="Times New Roman"/>
                <w:sz w:val="24"/>
                <w:szCs w:val="24"/>
                <w:lang w:eastAsia="en-U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DE6C1F" w:rsidRPr="00C504E9" w:rsidRDefault="00DE6C1F" w:rsidP="00DB49A0">
            <w:pPr>
              <w:spacing w:after="0" w:line="276" w:lineRule="auto"/>
              <w:rPr>
                <w:rFonts w:ascii="Times New Roman" w:eastAsiaTheme="minorHAnsi" w:hAnsi="Times New Roman" w:cs="Times New Roman"/>
                <w:sz w:val="24"/>
                <w:szCs w:val="24"/>
                <w:lang w:eastAsia="en-US"/>
              </w:rPr>
            </w:pPr>
          </w:p>
        </w:tc>
      </w:tr>
      <w:tr w:rsidR="00812DBC" w:rsidRPr="00C504E9" w:rsidTr="008D614A">
        <w:trPr>
          <w:trHeight w:val="146"/>
        </w:trPr>
        <w:tc>
          <w:tcPr>
            <w:tcW w:w="534" w:type="dxa"/>
            <w:tcBorders>
              <w:top w:val="single" w:sz="4" w:space="0" w:color="auto"/>
              <w:left w:val="single" w:sz="4" w:space="0" w:color="auto"/>
              <w:bottom w:val="double" w:sz="4" w:space="0" w:color="auto"/>
              <w:right w:val="single" w:sz="4" w:space="0" w:color="auto"/>
            </w:tcBorders>
            <w:vAlign w:val="center"/>
            <w:hideMark/>
          </w:tcPr>
          <w:p w:rsidR="00DE6C1F" w:rsidRPr="00C504E9" w:rsidRDefault="00DE6C1F" w:rsidP="00DB49A0">
            <w:pPr>
              <w:spacing w:after="0" w:line="276" w:lineRule="auto"/>
              <w:ind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1</w:t>
            </w:r>
          </w:p>
        </w:tc>
        <w:tc>
          <w:tcPr>
            <w:tcW w:w="2722" w:type="dxa"/>
            <w:tcBorders>
              <w:top w:val="single" w:sz="4" w:space="0" w:color="auto"/>
              <w:left w:val="single" w:sz="4" w:space="0" w:color="auto"/>
              <w:bottom w:val="double" w:sz="4" w:space="0" w:color="auto"/>
              <w:right w:val="single" w:sz="4" w:space="0" w:color="auto"/>
            </w:tcBorders>
            <w:vAlign w:val="center"/>
            <w:hideMark/>
          </w:tcPr>
          <w:p w:rsidR="00DE6C1F" w:rsidRPr="00C504E9" w:rsidRDefault="00DE6C1F" w:rsidP="00DB49A0">
            <w:pPr>
              <w:spacing w:after="0" w:line="276" w:lineRule="auto"/>
              <w:ind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2</w:t>
            </w:r>
          </w:p>
        </w:tc>
        <w:tc>
          <w:tcPr>
            <w:tcW w:w="2946" w:type="dxa"/>
            <w:tcBorders>
              <w:top w:val="single" w:sz="4" w:space="0" w:color="auto"/>
              <w:left w:val="single" w:sz="4" w:space="0" w:color="auto"/>
              <w:bottom w:val="double" w:sz="4" w:space="0" w:color="auto"/>
              <w:right w:val="single" w:sz="4" w:space="0" w:color="auto"/>
            </w:tcBorders>
            <w:vAlign w:val="center"/>
            <w:hideMark/>
          </w:tcPr>
          <w:p w:rsidR="00DE6C1F" w:rsidRPr="00C504E9" w:rsidRDefault="00DE6C1F" w:rsidP="00DB49A0">
            <w:pPr>
              <w:spacing w:after="0" w:line="276" w:lineRule="auto"/>
              <w:ind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3</w:t>
            </w:r>
          </w:p>
        </w:tc>
        <w:tc>
          <w:tcPr>
            <w:tcW w:w="2157" w:type="dxa"/>
            <w:tcBorders>
              <w:top w:val="single" w:sz="4" w:space="0" w:color="auto"/>
              <w:left w:val="single" w:sz="4" w:space="0" w:color="auto"/>
              <w:bottom w:val="double" w:sz="4" w:space="0" w:color="auto"/>
              <w:right w:val="single" w:sz="4" w:space="0" w:color="auto"/>
            </w:tcBorders>
            <w:vAlign w:val="center"/>
            <w:hideMark/>
          </w:tcPr>
          <w:p w:rsidR="00DE6C1F" w:rsidRPr="00C504E9" w:rsidRDefault="00DE6C1F" w:rsidP="00DB49A0">
            <w:pPr>
              <w:spacing w:after="0" w:line="276" w:lineRule="auto"/>
              <w:ind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4</w:t>
            </w:r>
          </w:p>
        </w:tc>
        <w:tc>
          <w:tcPr>
            <w:tcW w:w="1526" w:type="dxa"/>
            <w:tcBorders>
              <w:top w:val="single" w:sz="4" w:space="0" w:color="auto"/>
              <w:left w:val="single" w:sz="4" w:space="0" w:color="auto"/>
              <w:bottom w:val="double" w:sz="4" w:space="0" w:color="auto"/>
              <w:right w:val="single" w:sz="4" w:space="0" w:color="auto"/>
            </w:tcBorders>
            <w:vAlign w:val="center"/>
            <w:hideMark/>
          </w:tcPr>
          <w:p w:rsidR="00DE6C1F" w:rsidRPr="00C504E9" w:rsidRDefault="00DE6C1F" w:rsidP="00DB49A0">
            <w:pPr>
              <w:spacing w:after="0" w:line="276" w:lineRule="auto"/>
              <w:ind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5</w:t>
            </w:r>
          </w:p>
        </w:tc>
      </w:tr>
      <w:tr w:rsidR="00812DBC" w:rsidRPr="00C504E9" w:rsidTr="008D614A">
        <w:trPr>
          <w:trHeight w:val="1021"/>
        </w:trPr>
        <w:tc>
          <w:tcPr>
            <w:tcW w:w="534" w:type="dxa"/>
            <w:tcBorders>
              <w:top w:val="double" w:sz="4" w:space="0" w:color="auto"/>
              <w:left w:val="single" w:sz="4" w:space="0" w:color="auto"/>
              <w:bottom w:val="single" w:sz="4" w:space="0" w:color="auto"/>
              <w:right w:val="single" w:sz="4" w:space="0" w:color="auto"/>
            </w:tcBorders>
          </w:tcPr>
          <w:p w:rsidR="00DE6C1F" w:rsidRPr="00C504E9" w:rsidRDefault="00DE6C1F" w:rsidP="00DB49A0">
            <w:pPr>
              <w:spacing w:after="0" w:line="276" w:lineRule="auto"/>
              <w:ind w:right="39"/>
              <w:jc w:val="both"/>
              <w:outlineLvl w:val="0"/>
              <w:rPr>
                <w:rFonts w:ascii="Times New Roman" w:eastAsiaTheme="minorHAnsi" w:hAnsi="Times New Roman" w:cs="Times New Roman"/>
                <w:sz w:val="24"/>
                <w:szCs w:val="24"/>
                <w:lang w:eastAsia="en-US"/>
              </w:rPr>
            </w:pPr>
          </w:p>
          <w:p w:rsidR="001C2C04" w:rsidRPr="00C504E9" w:rsidRDefault="001C2C04" w:rsidP="00DB49A0">
            <w:pPr>
              <w:spacing w:after="0" w:line="276" w:lineRule="auto"/>
              <w:ind w:right="39"/>
              <w:jc w:val="both"/>
              <w:outlineLvl w:val="0"/>
              <w:rPr>
                <w:rFonts w:ascii="Times New Roman" w:eastAsiaTheme="minorHAnsi" w:hAnsi="Times New Roman" w:cs="Times New Roman"/>
                <w:sz w:val="24"/>
                <w:szCs w:val="24"/>
                <w:lang w:eastAsia="en-US"/>
              </w:rPr>
            </w:pPr>
          </w:p>
          <w:p w:rsidR="001C2C04" w:rsidRPr="00C504E9" w:rsidRDefault="001C2C04" w:rsidP="00DB49A0">
            <w:pPr>
              <w:spacing w:after="0" w:line="276" w:lineRule="auto"/>
              <w:ind w:right="39"/>
              <w:jc w:val="both"/>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1.</w:t>
            </w:r>
          </w:p>
        </w:tc>
        <w:tc>
          <w:tcPr>
            <w:tcW w:w="2722" w:type="dxa"/>
            <w:tcBorders>
              <w:top w:val="double" w:sz="4" w:space="0" w:color="auto"/>
              <w:left w:val="single" w:sz="4" w:space="0" w:color="auto"/>
              <w:bottom w:val="single" w:sz="4" w:space="0" w:color="auto"/>
              <w:right w:val="single" w:sz="4" w:space="0" w:color="auto"/>
            </w:tcBorders>
          </w:tcPr>
          <w:p w:rsidR="00DE6C1F" w:rsidRPr="00C504E9" w:rsidRDefault="00DE6C1F" w:rsidP="00DB49A0">
            <w:pPr>
              <w:spacing w:after="0" w:line="276" w:lineRule="auto"/>
              <w:ind w:right="39"/>
              <w:jc w:val="both"/>
              <w:outlineLvl w:val="0"/>
              <w:rPr>
                <w:rFonts w:ascii="Times New Roman" w:eastAsiaTheme="minorHAnsi" w:hAnsi="Times New Roman" w:cs="Times New Roman"/>
                <w:sz w:val="24"/>
                <w:szCs w:val="24"/>
                <w:lang w:eastAsia="en-US"/>
              </w:rPr>
            </w:pPr>
          </w:p>
        </w:tc>
        <w:tc>
          <w:tcPr>
            <w:tcW w:w="2946" w:type="dxa"/>
            <w:tcBorders>
              <w:top w:val="double" w:sz="4" w:space="0" w:color="auto"/>
              <w:left w:val="single" w:sz="4" w:space="0" w:color="auto"/>
              <w:bottom w:val="single" w:sz="4" w:space="0" w:color="auto"/>
              <w:right w:val="single" w:sz="4" w:space="0" w:color="auto"/>
            </w:tcBorders>
          </w:tcPr>
          <w:p w:rsidR="006C35FC" w:rsidRPr="00C504E9" w:rsidRDefault="006C35FC" w:rsidP="006C35FC">
            <w:pPr>
              <w:pStyle w:val="Default"/>
              <w:spacing w:line="276" w:lineRule="auto"/>
              <w:rPr>
                <w:rFonts w:ascii="Times New Roman" w:hAnsi="Times New Roman" w:cs="Times New Roman"/>
                <w:color w:val="auto"/>
              </w:rPr>
            </w:pPr>
            <w:r w:rsidRPr="00C504E9">
              <w:rPr>
                <w:rFonts w:ascii="Times New Roman" w:hAnsi="Times New Roman" w:cs="Times New Roman"/>
                <w:b/>
                <w:bCs/>
                <w:color w:val="auto"/>
              </w:rPr>
              <w:t xml:space="preserve">Kierownikiem robót w specjalności instalacyjnej w zakresie sieci, instalacji, urządzeń elektrycznych i elektroenergetycznych , pełniący jednocześnie rolę kierownika budowy. </w:t>
            </w:r>
            <w:r w:rsidRPr="00C504E9">
              <w:rPr>
                <w:rFonts w:ascii="Times New Roman" w:hAnsi="Times New Roman" w:cs="Times New Roman"/>
                <w:color w:val="auto"/>
              </w:rPr>
              <w:t xml:space="preserve">Minimalne wymagania: </w:t>
            </w:r>
          </w:p>
          <w:p w:rsidR="006C35FC" w:rsidRPr="00C504E9" w:rsidRDefault="006C35FC" w:rsidP="006C35FC">
            <w:pPr>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uprawnienia do sprawowania samodzielnych funkcji w budownictwie w specjalności instalacyjnej w zakresie sieci, instalacji urządzeń elektrycznych i </w:t>
            </w:r>
            <w:r w:rsidRPr="00C504E9">
              <w:rPr>
                <w:rFonts w:ascii="Times New Roman" w:eastAsiaTheme="minorHAnsi" w:hAnsi="Times New Roman" w:cs="Times New Roman"/>
                <w:sz w:val="24"/>
                <w:szCs w:val="24"/>
                <w:lang w:eastAsia="en-US"/>
              </w:rPr>
              <w:lastRenderedPageBreak/>
              <w:t xml:space="preserve">elektroenergetycznych (1 osoba) </w:t>
            </w:r>
          </w:p>
          <w:p w:rsidR="00DE6C1F" w:rsidRPr="00C504E9" w:rsidRDefault="00DE6C1F" w:rsidP="00DB49A0">
            <w:pPr>
              <w:spacing w:after="0" w:line="276" w:lineRule="auto"/>
              <w:ind w:right="39"/>
              <w:jc w:val="both"/>
              <w:outlineLvl w:val="0"/>
              <w:rPr>
                <w:rFonts w:ascii="Times New Roman" w:eastAsiaTheme="minorHAnsi" w:hAnsi="Times New Roman" w:cs="Times New Roman"/>
                <w:sz w:val="24"/>
                <w:szCs w:val="24"/>
                <w:lang w:eastAsia="en-US"/>
              </w:rPr>
            </w:pPr>
          </w:p>
        </w:tc>
        <w:tc>
          <w:tcPr>
            <w:tcW w:w="2157" w:type="dxa"/>
            <w:tcBorders>
              <w:top w:val="doub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989"/>
            </w:tblGrid>
            <w:tr w:rsidR="00812DBC" w:rsidRPr="00C504E9">
              <w:trPr>
                <w:trHeight w:val="1387"/>
              </w:trPr>
              <w:tc>
                <w:tcPr>
                  <w:tcW w:w="1989" w:type="dxa"/>
                </w:tcPr>
                <w:p w:rsidR="00FF799A" w:rsidRPr="00C504E9" w:rsidRDefault="00FF799A" w:rsidP="00DB49A0">
                  <w:pPr>
                    <w:autoSpaceDE w:val="0"/>
                    <w:autoSpaceDN w:val="0"/>
                    <w:adjustRightInd w:val="0"/>
                    <w:spacing w:after="0" w:line="276" w:lineRule="auto"/>
                    <w:rPr>
                      <w:rFonts w:ascii="Times New Roman" w:hAnsi="Times New Roman" w:cs="Times New Roman"/>
                      <w:sz w:val="24"/>
                      <w:szCs w:val="24"/>
                    </w:rPr>
                  </w:pPr>
                  <w:r w:rsidRPr="00C504E9">
                    <w:rPr>
                      <w:rFonts w:ascii="Times New Roman" w:hAnsi="Times New Roman" w:cs="Times New Roman"/>
                      <w:sz w:val="24"/>
                      <w:szCs w:val="24"/>
                    </w:rPr>
                    <w:lastRenderedPageBreak/>
                    <w:sym w:font="Wingdings" w:char="F0A8"/>
                  </w:r>
                  <w:r w:rsidRPr="00C504E9">
                    <w:rPr>
                      <w:rFonts w:ascii="Times New Roman" w:hAnsi="Times New Roman" w:cs="Times New Roman"/>
                      <w:sz w:val="24"/>
                      <w:szCs w:val="24"/>
                    </w:rPr>
                    <w:t xml:space="preserve">Osoba będąca w dyspozycji wykonawcy </w:t>
                  </w:r>
                </w:p>
                <w:p w:rsidR="00FF799A" w:rsidRPr="00C504E9" w:rsidRDefault="00FF799A" w:rsidP="00DB49A0">
                  <w:pPr>
                    <w:autoSpaceDE w:val="0"/>
                    <w:autoSpaceDN w:val="0"/>
                    <w:adjustRightInd w:val="0"/>
                    <w:spacing w:after="0" w:line="276" w:lineRule="auto"/>
                    <w:rPr>
                      <w:rFonts w:ascii="Times New Roman" w:hAnsi="Times New Roman" w:cs="Times New Roman"/>
                      <w:sz w:val="24"/>
                      <w:szCs w:val="24"/>
                    </w:rPr>
                  </w:pPr>
                  <w:r w:rsidRPr="00C504E9">
                    <w:rPr>
                      <w:rFonts w:ascii="Times New Roman" w:hAnsi="Times New Roman" w:cs="Times New Roman"/>
                      <w:sz w:val="24"/>
                      <w:szCs w:val="24"/>
                    </w:rPr>
                    <w:sym w:font="Wingdings" w:char="F0A8"/>
                  </w:r>
                  <w:r w:rsidRPr="00C504E9">
                    <w:rPr>
                      <w:rFonts w:ascii="Times New Roman" w:hAnsi="Times New Roman" w:cs="Times New Roman"/>
                      <w:sz w:val="24"/>
                      <w:szCs w:val="24"/>
                    </w:rPr>
                    <w:t xml:space="preserve">Osoba oddana do dyspozycji przez inny podmiot </w:t>
                  </w:r>
                </w:p>
                <w:p w:rsidR="00FF799A" w:rsidRPr="00C504E9" w:rsidRDefault="00FF799A" w:rsidP="00DB49A0">
                  <w:pPr>
                    <w:autoSpaceDE w:val="0"/>
                    <w:autoSpaceDN w:val="0"/>
                    <w:adjustRightInd w:val="0"/>
                    <w:spacing w:after="0" w:line="276" w:lineRule="auto"/>
                    <w:rPr>
                      <w:rFonts w:ascii="Times New Roman" w:hAnsi="Times New Roman" w:cs="Times New Roman"/>
                      <w:sz w:val="24"/>
                      <w:szCs w:val="24"/>
                    </w:rPr>
                  </w:pPr>
                </w:p>
                <w:p w:rsidR="00FF799A" w:rsidRPr="00C504E9" w:rsidRDefault="00FF799A" w:rsidP="00DB49A0">
                  <w:pPr>
                    <w:autoSpaceDE w:val="0"/>
                    <w:autoSpaceDN w:val="0"/>
                    <w:adjustRightInd w:val="0"/>
                    <w:spacing w:after="0" w:line="276" w:lineRule="auto"/>
                    <w:rPr>
                      <w:rFonts w:ascii="Times New Roman" w:hAnsi="Times New Roman" w:cs="Times New Roman"/>
                      <w:sz w:val="24"/>
                      <w:szCs w:val="24"/>
                    </w:rPr>
                  </w:pPr>
                  <w:r w:rsidRPr="00C504E9">
                    <w:rPr>
                      <w:rFonts w:ascii="Times New Roman" w:hAnsi="Times New Roman" w:cs="Times New Roman"/>
                      <w:b/>
                      <w:bCs/>
                      <w:sz w:val="24"/>
                      <w:szCs w:val="24"/>
                    </w:rPr>
                    <w:t xml:space="preserve">Przy właściwej informacji postawić znak „X” </w:t>
                  </w:r>
                </w:p>
                <w:p w:rsidR="00FF799A" w:rsidRPr="00C504E9" w:rsidRDefault="00FF799A" w:rsidP="00DB49A0">
                  <w:pPr>
                    <w:autoSpaceDE w:val="0"/>
                    <w:autoSpaceDN w:val="0"/>
                    <w:adjustRightInd w:val="0"/>
                    <w:spacing w:after="0" w:line="276" w:lineRule="auto"/>
                    <w:rPr>
                      <w:rFonts w:ascii="Times New Roman" w:hAnsi="Times New Roman" w:cs="Times New Roman"/>
                      <w:b/>
                      <w:bCs/>
                      <w:sz w:val="24"/>
                      <w:szCs w:val="24"/>
                    </w:rPr>
                  </w:pPr>
                  <w:r w:rsidRPr="00C504E9">
                    <w:rPr>
                      <w:rFonts w:ascii="Times New Roman" w:hAnsi="Times New Roman" w:cs="Times New Roman"/>
                      <w:b/>
                      <w:bCs/>
                      <w:sz w:val="24"/>
                      <w:szCs w:val="24"/>
                    </w:rPr>
                    <w:t xml:space="preserve">w polu kwadratu </w:t>
                  </w:r>
                </w:p>
                <w:p w:rsidR="00FF799A" w:rsidRPr="00C504E9" w:rsidRDefault="00FF799A" w:rsidP="00DB49A0">
                  <w:pPr>
                    <w:autoSpaceDE w:val="0"/>
                    <w:autoSpaceDN w:val="0"/>
                    <w:adjustRightInd w:val="0"/>
                    <w:spacing w:after="0" w:line="276" w:lineRule="auto"/>
                    <w:rPr>
                      <w:rFonts w:ascii="Times New Roman" w:hAnsi="Times New Roman" w:cs="Times New Roman"/>
                      <w:b/>
                      <w:bCs/>
                      <w:sz w:val="24"/>
                      <w:szCs w:val="24"/>
                    </w:rPr>
                  </w:pPr>
                </w:p>
                <w:p w:rsidR="00FF799A" w:rsidRPr="00C504E9" w:rsidRDefault="00FF799A" w:rsidP="00DB49A0">
                  <w:pPr>
                    <w:autoSpaceDE w:val="0"/>
                    <w:autoSpaceDN w:val="0"/>
                    <w:adjustRightInd w:val="0"/>
                    <w:spacing w:after="0" w:line="276" w:lineRule="auto"/>
                    <w:rPr>
                      <w:rFonts w:ascii="Times New Roman" w:hAnsi="Times New Roman" w:cs="Times New Roman"/>
                      <w:sz w:val="24"/>
                      <w:szCs w:val="24"/>
                    </w:rPr>
                  </w:pPr>
                </w:p>
              </w:tc>
            </w:tr>
          </w:tbl>
          <w:p w:rsidR="00DE6C1F" w:rsidRPr="00C504E9" w:rsidRDefault="00DE6C1F" w:rsidP="00DB49A0">
            <w:pPr>
              <w:spacing w:after="0" w:line="276" w:lineRule="auto"/>
              <w:ind w:right="39"/>
              <w:jc w:val="both"/>
              <w:outlineLvl w:val="0"/>
              <w:rPr>
                <w:rFonts w:ascii="Times New Roman" w:eastAsiaTheme="minorHAnsi" w:hAnsi="Times New Roman" w:cs="Times New Roman"/>
                <w:sz w:val="24"/>
                <w:szCs w:val="24"/>
                <w:lang w:eastAsia="en-US"/>
              </w:rPr>
            </w:pPr>
          </w:p>
        </w:tc>
        <w:tc>
          <w:tcPr>
            <w:tcW w:w="1526" w:type="dxa"/>
            <w:tcBorders>
              <w:top w:val="double" w:sz="4" w:space="0" w:color="auto"/>
              <w:left w:val="single" w:sz="4" w:space="0" w:color="auto"/>
              <w:bottom w:val="single" w:sz="4" w:space="0" w:color="auto"/>
              <w:right w:val="single" w:sz="4" w:space="0" w:color="auto"/>
            </w:tcBorders>
          </w:tcPr>
          <w:p w:rsidR="00DE6C1F" w:rsidRPr="00C504E9" w:rsidRDefault="00DE6C1F" w:rsidP="00DB49A0">
            <w:pPr>
              <w:spacing w:after="0" w:line="276" w:lineRule="auto"/>
              <w:ind w:right="39"/>
              <w:jc w:val="both"/>
              <w:outlineLvl w:val="0"/>
              <w:rPr>
                <w:rFonts w:ascii="Times New Roman" w:eastAsiaTheme="minorHAnsi" w:hAnsi="Times New Roman" w:cs="Times New Roman"/>
                <w:sz w:val="24"/>
                <w:szCs w:val="24"/>
                <w:lang w:eastAsia="en-US"/>
              </w:rPr>
            </w:pPr>
          </w:p>
        </w:tc>
      </w:tr>
    </w:tbl>
    <w:p w:rsidR="001C2C04" w:rsidRPr="00C504E9" w:rsidRDefault="001C2C04" w:rsidP="00DB49A0">
      <w:pPr>
        <w:spacing w:after="0" w:line="276" w:lineRule="auto"/>
        <w:ind w:right="40"/>
        <w:jc w:val="both"/>
        <w:outlineLvl w:val="0"/>
        <w:rPr>
          <w:rFonts w:ascii="Times New Roman" w:eastAsiaTheme="minorHAnsi" w:hAnsi="Times New Roman" w:cs="Times New Roman"/>
          <w:b/>
          <w:sz w:val="24"/>
          <w:szCs w:val="24"/>
          <w:lang w:eastAsia="en-US"/>
        </w:rPr>
      </w:pPr>
    </w:p>
    <w:p w:rsidR="00DE6C1F" w:rsidRPr="00C504E9" w:rsidRDefault="00DE6C1F" w:rsidP="00DB49A0">
      <w:pPr>
        <w:spacing w:after="0" w:line="276" w:lineRule="auto"/>
        <w:ind w:left="-142" w:right="40" w:hanging="142"/>
        <w:jc w:val="both"/>
        <w:outlineLvl w:val="0"/>
        <w:rPr>
          <w:rFonts w:ascii="Times New Roman" w:eastAsiaTheme="minorHAnsi" w:hAnsi="Times New Roman" w:cs="Times New Roman"/>
          <w:b/>
          <w:i/>
          <w:sz w:val="24"/>
          <w:szCs w:val="24"/>
          <w:lang w:eastAsia="en-US"/>
        </w:rPr>
      </w:pPr>
      <w:r w:rsidRPr="00C504E9">
        <w:rPr>
          <w:rFonts w:ascii="Times New Roman" w:eastAsiaTheme="minorHAnsi" w:hAnsi="Times New Roman" w:cs="Times New Roman"/>
          <w:b/>
          <w:sz w:val="24"/>
          <w:szCs w:val="24"/>
          <w:lang w:eastAsia="en-US"/>
        </w:rPr>
        <w:t xml:space="preserve">* </w:t>
      </w:r>
      <w:r w:rsidRPr="00C504E9">
        <w:rPr>
          <w:rFonts w:ascii="Times New Roman" w:eastAsiaTheme="minorHAnsi" w:hAnsi="Times New Roman" w:cs="Times New Roman"/>
          <w:i/>
          <w:sz w:val="24"/>
          <w:szCs w:val="24"/>
          <w:vertAlign w:val="superscript"/>
          <w:lang w:eastAsia="en-US"/>
        </w:rPr>
        <w:t xml:space="preserve"> </w:t>
      </w:r>
      <w:r w:rsidRPr="00C504E9">
        <w:rPr>
          <w:rFonts w:ascii="Times New Roman" w:eastAsiaTheme="minorHAnsi" w:hAnsi="Times New Roman" w:cs="Times New Roman"/>
          <w:b/>
          <w:i/>
          <w:sz w:val="24"/>
          <w:szCs w:val="24"/>
          <w:lang w:eastAsia="en-US"/>
        </w:rPr>
        <w:t>dysponowanie bezpośrednie</w:t>
      </w:r>
      <w:r w:rsidRPr="00C504E9">
        <w:rPr>
          <w:rFonts w:ascii="Times New Roman" w:eastAsiaTheme="minorHAnsi" w:hAnsi="Times New Roman" w:cs="Times New Roman"/>
          <w:i/>
          <w:sz w:val="24"/>
          <w:szCs w:val="24"/>
          <w:lang w:eastAsia="en-US"/>
        </w:rPr>
        <w:t xml:space="preserve"> – oznacza sytuację, gdy tytułem prawnym do powołania się przez Wykonawcę </w:t>
      </w:r>
      <w:r w:rsidRPr="00C504E9">
        <w:rPr>
          <w:rFonts w:ascii="Times New Roman" w:eastAsiaTheme="minorHAnsi" w:hAnsi="Times New Roman" w:cs="Times New Roman"/>
          <w:i/>
          <w:sz w:val="24"/>
          <w:szCs w:val="24"/>
          <w:lang w:eastAsia="en-US"/>
        </w:rPr>
        <w:br/>
        <w:t xml:space="preserve">na dysponowanie osobami zdolnymi do wykonania zamówienia jest </w:t>
      </w:r>
      <w:r w:rsidRPr="00C504E9">
        <w:rPr>
          <w:rFonts w:ascii="Times New Roman" w:eastAsiaTheme="minorHAnsi" w:hAnsi="Times New Roman" w:cs="Times New Roman"/>
          <w:b/>
          <w:i/>
          <w:sz w:val="24"/>
          <w:szCs w:val="24"/>
          <w:lang w:eastAsia="en-US"/>
        </w:rPr>
        <w:t>stosunek prawny istniejący</w:t>
      </w:r>
      <w:r w:rsidRPr="00C504E9">
        <w:rPr>
          <w:rFonts w:ascii="Times New Roman" w:eastAsiaTheme="minorHAnsi" w:hAnsi="Times New Roman" w:cs="Times New Roman"/>
          <w:i/>
          <w:sz w:val="24"/>
          <w:szCs w:val="24"/>
          <w:lang w:eastAsia="en-US"/>
        </w:rPr>
        <w:t xml:space="preserve"> </w:t>
      </w:r>
      <w:r w:rsidRPr="00C504E9">
        <w:rPr>
          <w:rFonts w:ascii="Times New Roman" w:eastAsiaTheme="minorHAnsi" w:hAnsi="Times New Roman" w:cs="Times New Roman"/>
          <w:b/>
          <w:i/>
          <w:sz w:val="24"/>
          <w:szCs w:val="24"/>
          <w:lang w:eastAsia="en-US"/>
        </w:rPr>
        <w:t>bezpośrednio pomiędzy Wykonawcą a osobą</w:t>
      </w:r>
      <w:r w:rsidRPr="00C504E9">
        <w:rPr>
          <w:rFonts w:ascii="Times New Roman" w:eastAsiaTheme="minorHAnsi" w:hAnsi="Times New Roman" w:cs="Times New Roman"/>
          <w:i/>
          <w:sz w:val="24"/>
          <w:szCs w:val="24"/>
          <w:lang w:eastAsia="en-US"/>
        </w:rPr>
        <w:t xml:space="preserve"> (osobami), na dysponowanie której (których) Wykonawca się powołuje. Przykładowo może to być: umowa o pracę, umowa o świadczenie usług, umowa przedwstępna, czy też z samozatrudnienie się osoby fizycznej prowadzącej działalność gospodarczą itd.</w:t>
      </w:r>
      <w:r w:rsidRPr="00C504E9">
        <w:rPr>
          <w:rFonts w:ascii="Times New Roman" w:eastAsiaTheme="minorHAnsi" w:hAnsi="Times New Roman" w:cs="Times New Roman"/>
          <w:b/>
          <w:i/>
          <w:sz w:val="24"/>
          <w:szCs w:val="24"/>
          <w:lang w:eastAsia="en-US"/>
        </w:rPr>
        <w:t xml:space="preserve">   </w:t>
      </w:r>
    </w:p>
    <w:p w:rsidR="00DE6C1F" w:rsidRPr="00C504E9" w:rsidRDefault="00DE6C1F" w:rsidP="00DB49A0">
      <w:pPr>
        <w:spacing w:after="0" w:line="276" w:lineRule="auto"/>
        <w:ind w:left="-142" w:right="40" w:hanging="142"/>
        <w:jc w:val="both"/>
        <w:outlineLvl w:val="0"/>
        <w:rPr>
          <w:rFonts w:ascii="Times New Roman" w:eastAsiaTheme="minorHAnsi" w:hAnsi="Times New Roman" w:cs="Times New Roman"/>
          <w:b/>
          <w:i/>
          <w:sz w:val="24"/>
          <w:szCs w:val="24"/>
          <w:lang w:eastAsia="en-US"/>
        </w:rPr>
      </w:pPr>
      <w:r w:rsidRPr="00C504E9">
        <w:rPr>
          <w:rFonts w:ascii="Times New Roman" w:eastAsiaTheme="minorHAnsi" w:hAnsi="Times New Roman" w:cs="Times New Roman"/>
          <w:i/>
          <w:sz w:val="24"/>
          <w:szCs w:val="24"/>
          <w:lang w:eastAsia="en-US"/>
        </w:rPr>
        <w:t xml:space="preserve">** </w:t>
      </w:r>
      <w:r w:rsidRPr="00C504E9">
        <w:rPr>
          <w:rFonts w:ascii="Times New Roman" w:eastAsiaTheme="minorHAnsi" w:hAnsi="Times New Roman" w:cs="Times New Roman"/>
          <w:b/>
          <w:i/>
          <w:sz w:val="24"/>
          <w:szCs w:val="24"/>
          <w:lang w:eastAsia="en-US"/>
        </w:rPr>
        <w:t>dysponowanie pośrednie</w:t>
      </w:r>
      <w:r w:rsidRPr="00C504E9">
        <w:rPr>
          <w:rFonts w:ascii="Times New Roman" w:eastAsiaTheme="minorHAnsi" w:hAnsi="Times New Roman" w:cs="Times New Roman"/>
          <w:i/>
          <w:sz w:val="24"/>
          <w:szCs w:val="24"/>
          <w:lang w:eastAsia="en-US"/>
        </w:rPr>
        <w:t xml:space="preserve"> – oznacza sytuację, gdy Wykonawca ubiegający się o udzielenie zamówienia powołuje się na osoby zdolne do wykonania zamówienia </w:t>
      </w:r>
      <w:r w:rsidRPr="00C504E9">
        <w:rPr>
          <w:rFonts w:ascii="Times New Roman" w:eastAsiaTheme="minorHAnsi" w:hAnsi="Times New Roman" w:cs="Times New Roman"/>
          <w:b/>
          <w:i/>
          <w:sz w:val="24"/>
          <w:szCs w:val="24"/>
          <w:lang w:eastAsia="en-US"/>
        </w:rPr>
        <w:t>należące do innych podmiotów</w:t>
      </w:r>
      <w:r w:rsidRPr="00C504E9">
        <w:rPr>
          <w:rFonts w:ascii="Times New Roman" w:eastAsiaTheme="minorHAnsi" w:hAnsi="Times New Roman" w:cs="Times New Roman"/>
          <w:i/>
          <w:sz w:val="24"/>
          <w:szCs w:val="24"/>
          <w:lang w:eastAsia="en-US"/>
        </w:rPr>
        <w:t xml:space="preserve">, tj. podmiotów, które dysponują takimi osobami. </w:t>
      </w:r>
      <w:r w:rsidRPr="00C504E9">
        <w:rPr>
          <w:rFonts w:ascii="Times New Roman" w:eastAsiaTheme="minorHAnsi" w:hAnsi="Times New Roman" w:cs="Times New Roman"/>
          <w:b/>
          <w:i/>
          <w:sz w:val="24"/>
          <w:szCs w:val="24"/>
          <w:lang w:eastAsia="en-US"/>
        </w:rPr>
        <w:t>Wykonawca w takiej sytuacji zobowiązany jest udowodnić Zamawiającemu, iż będzie dysponował osobami podmiotu trzeciego niezbędnymi do realizacji zamówienia</w:t>
      </w:r>
      <w:r w:rsidRPr="00C504E9">
        <w:rPr>
          <w:rFonts w:ascii="Times New Roman" w:eastAsiaTheme="minorHAnsi" w:hAnsi="Times New Roman" w:cs="Times New Roman"/>
          <w:i/>
          <w:sz w:val="24"/>
          <w:szCs w:val="24"/>
          <w:lang w:eastAsia="en-US"/>
        </w:rPr>
        <w:t xml:space="preserve"> (zasobami osobowymi podmiotu trzeciego), </w:t>
      </w:r>
      <w:r w:rsidRPr="00C504E9">
        <w:rPr>
          <w:rFonts w:ascii="Times New Roman" w:eastAsiaTheme="minorHAnsi" w:hAnsi="Times New Roman" w:cs="Times New Roman"/>
          <w:i/>
          <w:sz w:val="24"/>
          <w:szCs w:val="24"/>
          <w:lang w:eastAsia="en-US"/>
        </w:rPr>
        <w:br/>
        <w:t xml:space="preserve">w szczególności przedstawiając w tym celu </w:t>
      </w:r>
      <w:r w:rsidRPr="00C504E9">
        <w:rPr>
          <w:rFonts w:ascii="Times New Roman" w:eastAsiaTheme="minorHAnsi" w:hAnsi="Times New Roman" w:cs="Times New Roman"/>
          <w:b/>
          <w:i/>
          <w:sz w:val="24"/>
          <w:szCs w:val="24"/>
          <w:u w:val="single"/>
          <w:lang w:eastAsia="en-US"/>
        </w:rPr>
        <w:t>pisemne zobowiązanie tych podmiotów</w:t>
      </w:r>
      <w:r w:rsidRPr="00C504E9">
        <w:rPr>
          <w:rFonts w:ascii="Times New Roman" w:eastAsiaTheme="minorHAnsi" w:hAnsi="Times New Roman" w:cs="Times New Roman"/>
          <w:i/>
          <w:sz w:val="24"/>
          <w:szCs w:val="24"/>
          <w:lang w:eastAsia="en-US"/>
        </w:rPr>
        <w:t xml:space="preserve"> do oddania mu do dyspozycji niezbędnych zasobów (osób zdolnych do wykonania zamówienia) na okres korzystania z nich przy wykonaniu zamówienia  </w:t>
      </w:r>
      <w:r w:rsidRPr="00C504E9">
        <w:rPr>
          <w:rFonts w:ascii="Times New Roman" w:eastAsiaTheme="minorHAnsi" w:hAnsi="Times New Roman" w:cs="Times New Roman"/>
          <w:b/>
          <w:i/>
          <w:sz w:val="24"/>
          <w:szCs w:val="24"/>
          <w:lang w:eastAsia="en-US"/>
        </w:rPr>
        <w:t xml:space="preserve">oraz dokumenty podmiotu trzeciego </w:t>
      </w:r>
    </w:p>
    <w:p w:rsidR="00DE6C1F" w:rsidRPr="00C504E9" w:rsidRDefault="00DE6C1F" w:rsidP="00DB49A0">
      <w:pPr>
        <w:spacing w:after="0" w:line="276" w:lineRule="auto"/>
        <w:ind w:right="39"/>
        <w:jc w:val="both"/>
        <w:rPr>
          <w:rFonts w:ascii="Times New Roman" w:eastAsiaTheme="minorHAnsi" w:hAnsi="Times New Roman" w:cs="Times New Roman"/>
          <w:sz w:val="24"/>
          <w:szCs w:val="24"/>
          <w:lang w:eastAsia="en-US"/>
        </w:rPr>
      </w:pPr>
    </w:p>
    <w:p w:rsidR="00DE6C1F" w:rsidRPr="00C504E9" w:rsidRDefault="00DE6C1F" w:rsidP="00DB49A0">
      <w:pPr>
        <w:keepNext/>
        <w:keepLines/>
        <w:spacing w:after="0" w:line="276" w:lineRule="auto"/>
        <w:ind w:right="39"/>
        <w:jc w:val="center"/>
        <w:outlineLvl w:val="0"/>
        <w:rPr>
          <w:rFonts w:ascii="Times New Roman" w:eastAsiaTheme="majorEastAsia" w:hAnsi="Times New Roman" w:cs="Times New Roman"/>
          <w:sz w:val="24"/>
          <w:szCs w:val="24"/>
          <w:lang w:eastAsia="en-US"/>
        </w:rPr>
      </w:pPr>
      <w:r w:rsidRPr="00C504E9">
        <w:rPr>
          <w:rFonts w:ascii="Times New Roman" w:eastAsiaTheme="majorEastAsia" w:hAnsi="Times New Roman" w:cs="Times New Roman"/>
          <w:sz w:val="24"/>
          <w:szCs w:val="24"/>
          <w:lang w:eastAsia="en-US"/>
        </w:rPr>
        <w:t xml:space="preserve">OŚWIADCZENIE </w:t>
      </w:r>
      <w:r w:rsidRPr="00C504E9">
        <w:rPr>
          <w:rFonts w:ascii="Times New Roman" w:eastAsiaTheme="majorEastAsia" w:hAnsi="Times New Roman" w:cs="Times New Roman"/>
          <w:sz w:val="24"/>
          <w:szCs w:val="24"/>
          <w:lang w:eastAsia="en-US"/>
        </w:rPr>
        <w:br/>
        <w:t xml:space="preserve">że osoby, które będą uczestniczyć w wykonywaniu zamówienia, </w:t>
      </w:r>
    </w:p>
    <w:p w:rsidR="00DE6C1F" w:rsidRPr="00C504E9" w:rsidRDefault="00DE6C1F" w:rsidP="00DB49A0">
      <w:pPr>
        <w:keepNext/>
        <w:keepLines/>
        <w:spacing w:after="0" w:line="276" w:lineRule="auto"/>
        <w:ind w:right="39"/>
        <w:jc w:val="center"/>
        <w:outlineLvl w:val="0"/>
        <w:rPr>
          <w:rFonts w:ascii="Times New Roman" w:eastAsiaTheme="majorEastAsia" w:hAnsi="Times New Roman" w:cs="Times New Roman"/>
          <w:sz w:val="24"/>
          <w:szCs w:val="24"/>
          <w:lang w:eastAsia="en-US"/>
        </w:rPr>
      </w:pPr>
      <w:r w:rsidRPr="00C504E9">
        <w:rPr>
          <w:rFonts w:ascii="Times New Roman" w:eastAsiaTheme="majorEastAsia" w:hAnsi="Times New Roman" w:cs="Times New Roman"/>
          <w:sz w:val="24"/>
          <w:szCs w:val="24"/>
          <w:lang w:eastAsia="en-US"/>
        </w:rPr>
        <w:t>posiadają wymagane uprawnienia</w:t>
      </w:r>
    </w:p>
    <w:p w:rsidR="006C35FC" w:rsidRPr="00C504E9" w:rsidRDefault="00DE6C1F" w:rsidP="006C35FC">
      <w:pPr>
        <w:tabs>
          <w:tab w:val="left" w:leader="dot" w:pos="9360"/>
        </w:tabs>
        <w:suppressAutoHyphens/>
        <w:spacing w:before="120" w:after="0" w:line="276" w:lineRule="auto"/>
        <w:jc w:val="both"/>
        <w:rPr>
          <w:rFonts w:ascii="Times New Roman" w:hAnsi="Times New Roman" w:cs="Times New Roman"/>
          <w:b/>
          <w:sz w:val="24"/>
          <w:szCs w:val="24"/>
        </w:rPr>
      </w:pPr>
      <w:r w:rsidRPr="00C504E9">
        <w:rPr>
          <w:rFonts w:ascii="Times New Roman" w:eastAsia="Times New Roman" w:hAnsi="Times New Roman" w:cs="Times New Roman"/>
          <w:b/>
          <w:sz w:val="24"/>
          <w:szCs w:val="24"/>
          <w:lang w:eastAsia="ar-SA"/>
        </w:rPr>
        <w:t>Oświadczam/y,</w:t>
      </w:r>
      <w:r w:rsidRPr="00C504E9">
        <w:rPr>
          <w:rFonts w:ascii="Times New Roman" w:eastAsia="Times New Roman" w:hAnsi="Times New Roman" w:cs="Times New Roman"/>
          <w:sz w:val="24"/>
          <w:szCs w:val="24"/>
          <w:lang w:eastAsia="ar-SA"/>
        </w:rPr>
        <w:t xml:space="preserve"> </w:t>
      </w:r>
      <w:r w:rsidRPr="00C504E9">
        <w:rPr>
          <w:rFonts w:ascii="Times New Roman" w:eastAsia="Times New Roman" w:hAnsi="Times New Roman" w:cs="Times New Roman"/>
          <w:b/>
          <w:sz w:val="24"/>
          <w:szCs w:val="24"/>
          <w:lang w:eastAsia="ar-SA"/>
        </w:rPr>
        <w:t xml:space="preserve">że osoby, które będą uczestniczyć w wykonywaniu zamówienia, </w:t>
      </w:r>
      <w:r w:rsidR="006C35FC" w:rsidRPr="00C504E9">
        <w:rPr>
          <w:rFonts w:ascii="Times New Roman" w:hAnsi="Times New Roman" w:cs="Times New Roman"/>
          <w:b/>
          <w:sz w:val="24"/>
          <w:szCs w:val="24"/>
        </w:rPr>
        <w:t>„Budowa oświetlenia drogowego w miejscow</w:t>
      </w:r>
      <w:r w:rsidR="009C3147">
        <w:rPr>
          <w:rFonts w:ascii="Times New Roman" w:hAnsi="Times New Roman" w:cs="Times New Roman"/>
          <w:b/>
          <w:sz w:val="24"/>
          <w:szCs w:val="24"/>
        </w:rPr>
        <w:t>ościach Czyżówka, Nowy Kiełbów</w:t>
      </w:r>
      <w:r w:rsidR="006C35FC" w:rsidRPr="00C504E9">
        <w:rPr>
          <w:rFonts w:ascii="Times New Roman" w:hAnsi="Times New Roman" w:cs="Times New Roman"/>
          <w:b/>
          <w:sz w:val="24"/>
          <w:szCs w:val="24"/>
        </w:rPr>
        <w:t>, Stare Siekluki, Nowy Gózd, Starych Żdżarach”.</w:t>
      </w:r>
    </w:p>
    <w:p w:rsidR="00DE6C1F" w:rsidRPr="00C504E9" w:rsidRDefault="001C2C04" w:rsidP="00DB49A0">
      <w:pPr>
        <w:tabs>
          <w:tab w:val="left" w:leader="dot" w:pos="9360"/>
        </w:tabs>
        <w:suppressAutoHyphens/>
        <w:spacing w:before="120" w:after="0" w:line="276" w:lineRule="auto"/>
        <w:jc w:val="both"/>
        <w:rPr>
          <w:rFonts w:ascii="Times New Roman" w:eastAsia="Times New Roman" w:hAnsi="Times New Roman" w:cs="Times New Roman"/>
          <w:spacing w:val="-6"/>
          <w:sz w:val="24"/>
          <w:szCs w:val="24"/>
        </w:rPr>
      </w:pPr>
      <w:r w:rsidRPr="00C504E9">
        <w:rPr>
          <w:rFonts w:ascii="Times New Roman" w:eastAsia="Times New Roman" w:hAnsi="Times New Roman" w:cs="Times New Roman"/>
          <w:b/>
          <w:sz w:val="24"/>
          <w:szCs w:val="24"/>
          <w:lang w:eastAsia="ar-SA"/>
        </w:rPr>
        <w:t xml:space="preserve"> </w:t>
      </w:r>
      <w:r w:rsidR="00DE6C1F" w:rsidRPr="00C504E9">
        <w:rPr>
          <w:rFonts w:ascii="Times New Roman" w:eastAsia="Times New Roman" w:hAnsi="Times New Roman" w:cs="Times New Roman"/>
          <w:sz w:val="24"/>
          <w:szCs w:val="24"/>
        </w:rPr>
        <w:t>tj. </w:t>
      </w:r>
      <w:r w:rsidR="00DE6C1F" w:rsidRPr="00C504E9">
        <w:rPr>
          <w:rFonts w:ascii="Times New Roman" w:eastAsia="Times New Roman" w:hAnsi="Times New Roman" w:cs="Times New Roman"/>
          <w:spacing w:val="-6"/>
          <w:sz w:val="24"/>
          <w:szCs w:val="24"/>
        </w:rPr>
        <w:t>osoba/y wskazana/e w powyższym wykazie, posiada/ją</w:t>
      </w:r>
      <w:r w:rsidR="00DE6C1F" w:rsidRPr="00C504E9">
        <w:rPr>
          <w:rFonts w:ascii="Times New Roman" w:eastAsia="Times New Roman" w:hAnsi="Times New Roman" w:cs="Times New Roman"/>
          <w:b/>
          <w:spacing w:val="-6"/>
          <w:sz w:val="24"/>
          <w:szCs w:val="24"/>
        </w:rPr>
        <w:t xml:space="preserve"> </w:t>
      </w:r>
      <w:r w:rsidR="00DE6C1F" w:rsidRPr="00C504E9">
        <w:rPr>
          <w:rFonts w:ascii="Times New Roman" w:eastAsia="Times New Roman" w:hAnsi="Times New Roman" w:cs="Times New Roman"/>
          <w:spacing w:val="-6"/>
          <w:sz w:val="24"/>
          <w:szCs w:val="24"/>
        </w:rPr>
        <w:t>uprawnienia.</w:t>
      </w:r>
    </w:p>
    <w:p w:rsidR="00DE6C1F" w:rsidRPr="00C504E9" w:rsidRDefault="00DE6C1F" w:rsidP="00DB49A0">
      <w:pPr>
        <w:autoSpaceDE w:val="0"/>
        <w:autoSpaceDN w:val="0"/>
        <w:adjustRightInd w:val="0"/>
        <w:spacing w:after="0" w:line="276" w:lineRule="auto"/>
        <w:ind w:right="39"/>
        <w:contextualSpacing/>
        <w:rPr>
          <w:rFonts w:ascii="Times New Roman" w:eastAsia="Times New Roman" w:hAnsi="Times New Roman" w:cs="Times New Roman"/>
          <w:sz w:val="24"/>
          <w:szCs w:val="24"/>
          <w:lang w:eastAsia="x-none"/>
        </w:rPr>
      </w:pPr>
      <w:r w:rsidRPr="00C504E9">
        <w:rPr>
          <w:rFonts w:ascii="Times New Roman" w:eastAsia="Times New Roman" w:hAnsi="Times New Roman" w:cs="Times New Roman"/>
          <w:b/>
          <w:sz w:val="24"/>
          <w:szCs w:val="24"/>
          <w:lang w:val="x-none" w:eastAsia="x-none"/>
        </w:rPr>
        <w:t xml:space="preserve">    </w:t>
      </w:r>
      <w:r w:rsidRPr="00C504E9">
        <w:rPr>
          <w:rFonts w:ascii="Times New Roman" w:eastAsia="Times New Roman" w:hAnsi="Times New Roman" w:cs="Times New Roman"/>
          <w:b/>
          <w:sz w:val="24"/>
          <w:szCs w:val="24"/>
          <w:lang w:eastAsia="x-none"/>
        </w:rPr>
        <w:t>-</w:t>
      </w:r>
      <w:r w:rsidR="00171593" w:rsidRPr="00C504E9">
        <w:rPr>
          <w:rFonts w:ascii="Times New Roman" w:hAnsi="Times New Roman" w:cs="Times New Roman"/>
          <w:b/>
          <w:bCs/>
          <w:sz w:val="24"/>
          <w:szCs w:val="24"/>
        </w:rPr>
        <w:t xml:space="preserve"> Kierownik robót w specjalności </w:t>
      </w:r>
      <w:r w:rsidR="003B5F23" w:rsidRPr="00C504E9">
        <w:rPr>
          <w:rFonts w:ascii="Times New Roman" w:eastAsiaTheme="minorHAnsi" w:hAnsi="Times New Roman" w:cs="Times New Roman"/>
          <w:b/>
          <w:sz w:val="24"/>
          <w:szCs w:val="24"/>
          <w:lang w:eastAsia="en-US"/>
        </w:rPr>
        <w:t xml:space="preserve">instalacyjnej w zakresie sieci, instalacji urządzeń elektrycznych i elektroenergetycznych </w:t>
      </w:r>
      <w:r w:rsidR="00171593" w:rsidRPr="00C504E9">
        <w:rPr>
          <w:rFonts w:ascii="Times New Roman" w:hAnsi="Times New Roman" w:cs="Times New Roman"/>
          <w:b/>
          <w:bCs/>
          <w:sz w:val="24"/>
          <w:szCs w:val="24"/>
        </w:rPr>
        <w:t>pełniący jednocześnie rolę kierownika budowy</w:t>
      </w:r>
      <w:r w:rsidRPr="00C504E9">
        <w:rPr>
          <w:rFonts w:ascii="Times New Roman" w:eastAsia="Times New Roman" w:hAnsi="Times New Roman" w:cs="Times New Roman"/>
          <w:sz w:val="24"/>
          <w:szCs w:val="24"/>
          <w:lang w:eastAsia="x-none"/>
        </w:rPr>
        <w:t xml:space="preserve">  nr  uprawnień …………………. z dnia ……………………….</w:t>
      </w:r>
      <w:r w:rsidRPr="00C504E9">
        <w:rPr>
          <w:rFonts w:ascii="Times New Roman" w:eastAsia="Times New Roman" w:hAnsi="Times New Roman" w:cs="Times New Roman"/>
          <w:sz w:val="24"/>
          <w:szCs w:val="24"/>
          <w:lang w:val="x-none" w:eastAsia="x-none"/>
        </w:rPr>
        <w:t>……………………</w:t>
      </w:r>
      <w:r w:rsidRPr="00C504E9">
        <w:rPr>
          <w:rFonts w:ascii="Times New Roman" w:eastAsia="Times New Roman" w:hAnsi="Times New Roman" w:cs="Times New Roman"/>
          <w:sz w:val="24"/>
          <w:szCs w:val="24"/>
          <w:lang w:eastAsia="x-none"/>
        </w:rPr>
        <w:t>,</w:t>
      </w:r>
    </w:p>
    <w:p w:rsidR="00DE6C1F" w:rsidRPr="00C504E9" w:rsidRDefault="00DE6C1F" w:rsidP="00DB49A0">
      <w:pPr>
        <w:autoSpaceDE w:val="0"/>
        <w:autoSpaceDN w:val="0"/>
        <w:adjustRightInd w:val="0"/>
        <w:spacing w:after="0" w:line="276" w:lineRule="auto"/>
        <w:ind w:right="39"/>
        <w:contextualSpacing/>
        <w:rPr>
          <w:rFonts w:ascii="Times New Roman" w:eastAsia="Times New Roman" w:hAnsi="Times New Roman" w:cs="Times New Roman"/>
          <w:sz w:val="24"/>
          <w:szCs w:val="24"/>
          <w:lang w:eastAsia="x-none"/>
        </w:rPr>
      </w:pPr>
      <w:r w:rsidRPr="00C504E9">
        <w:rPr>
          <w:rFonts w:ascii="Times New Roman" w:eastAsia="Times New Roman" w:hAnsi="Times New Roman" w:cs="Times New Roman"/>
          <w:sz w:val="24"/>
          <w:szCs w:val="24"/>
          <w:lang w:eastAsia="x-none"/>
        </w:rPr>
        <w:t>Decyzja z dnia ………………………………………………………………………</w:t>
      </w:r>
    </w:p>
    <w:tbl>
      <w:tblPr>
        <w:tblW w:w="9781" w:type="dxa"/>
        <w:tblInd w:w="108" w:type="dxa"/>
        <w:tblLook w:val="04A0" w:firstRow="1" w:lastRow="0" w:firstColumn="1" w:lastColumn="0" w:noHBand="0" w:noVBand="1"/>
      </w:tblPr>
      <w:tblGrid>
        <w:gridCol w:w="9781"/>
      </w:tblGrid>
      <w:tr w:rsidR="00812DBC" w:rsidRPr="00C504E9" w:rsidTr="00391914">
        <w:tc>
          <w:tcPr>
            <w:tcW w:w="9781" w:type="dxa"/>
            <w:hideMark/>
          </w:tcPr>
          <w:p w:rsidR="00DE6C1F" w:rsidRPr="00C504E9" w:rsidRDefault="00DE6C1F" w:rsidP="00DB49A0">
            <w:pPr>
              <w:spacing w:after="0" w:line="276" w:lineRule="auto"/>
              <w:rPr>
                <w:rFonts w:ascii="Times New Roman" w:eastAsiaTheme="minorHAnsi" w:hAnsi="Times New Roman" w:cs="Times New Roman"/>
                <w:sz w:val="24"/>
                <w:szCs w:val="24"/>
                <w:lang w:eastAsia="en-US"/>
              </w:rPr>
            </w:pPr>
          </w:p>
        </w:tc>
      </w:tr>
    </w:tbl>
    <w:p w:rsidR="00171593" w:rsidRPr="00C504E9" w:rsidRDefault="00171593" w:rsidP="00DB49A0">
      <w:pPr>
        <w:autoSpaceDE w:val="0"/>
        <w:autoSpaceDN w:val="0"/>
        <w:adjustRightInd w:val="0"/>
        <w:spacing w:after="0" w:line="276" w:lineRule="auto"/>
        <w:ind w:right="39"/>
        <w:contextualSpacing/>
        <w:rPr>
          <w:rFonts w:ascii="Times New Roman" w:eastAsia="Times New Roman" w:hAnsi="Times New Roman" w:cs="Times New Roman"/>
          <w:sz w:val="24"/>
          <w:szCs w:val="24"/>
          <w:lang w:eastAsia="x-none"/>
        </w:rPr>
      </w:pPr>
    </w:p>
    <w:tbl>
      <w:tblPr>
        <w:tblW w:w="9781" w:type="dxa"/>
        <w:tblInd w:w="108" w:type="dxa"/>
        <w:tblLook w:val="04A0" w:firstRow="1" w:lastRow="0" w:firstColumn="1" w:lastColumn="0" w:noHBand="0" w:noVBand="1"/>
      </w:tblPr>
      <w:tblGrid>
        <w:gridCol w:w="9781"/>
      </w:tblGrid>
      <w:tr w:rsidR="00812DBC" w:rsidRPr="00C504E9" w:rsidTr="009F3304">
        <w:tc>
          <w:tcPr>
            <w:tcW w:w="9781" w:type="dxa"/>
            <w:hideMark/>
          </w:tcPr>
          <w:p w:rsidR="00171593" w:rsidRPr="00C504E9" w:rsidRDefault="00171593" w:rsidP="00DB49A0">
            <w:pPr>
              <w:spacing w:after="0" w:line="276" w:lineRule="auto"/>
              <w:rPr>
                <w:rFonts w:ascii="Times New Roman" w:eastAsiaTheme="minorHAnsi" w:hAnsi="Times New Roman" w:cs="Times New Roman"/>
                <w:sz w:val="24"/>
                <w:szCs w:val="24"/>
                <w:lang w:eastAsia="en-US"/>
              </w:rPr>
            </w:pPr>
          </w:p>
          <w:p w:rsidR="004A3587" w:rsidRPr="00C504E9" w:rsidRDefault="004A3587" w:rsidP="00DB49A0">
            <w:pPr>
              <w:spacing w:after="0" w:line="276" w:lineRule="auto"/>
              <w:rPr>
                <w:rFonts w:ascii="Times New Roman" w:eastAsiaTheme="minorHAnsi" w:hAnsi="Times New Roman" w:cs="Times New Roman"/>
                <w:sz w:val="24"/>
                <w:szCs w:val="24"/>
                <w:lang w:eastAsia="en-US"/>
              </w:rPr>
            </w:pPr>
          </w:p>
          <w:p w:rsidR="003B5F23" w:rsidRPr="00C504E9" w:rsidRDefault="003B5F23" w:rsidP="00DB49A0">
            <w:pPr>
              <w:spacing w:after="0" w:line="276" w:lineRule="auto"/>
              <w:rPr>
                <w:rFonts w:ascii="Times New Roman" w:eastAsiaTheme="minorHAnsi" w:hAnsi="Times New Roman" w:cs="Times New Roman"/>
                <w:sz w:val="24"/>
                <w:szCs w:val="24"/>
                <w:lang w:eastAsia="en-US"/>
              </w:rPr>
            </w:pPr>
          </w:p>
          <w:p w:rsidR="003B5F23" w:rsidRPr="00C504E9" w:rsidRDefault="003B5F23" w:rsidP="00DB49A0">
            <w:pPr>
              <w:spacing w:after="0" w:line="276" w:lineRule="auto"/>
              <w:rPr>
                <w:rFonts w:ascii="Times New Roman" w:eastAsiaTheme="minorHAnsi" w:hAnsi="Times New Roman" w:cs="Times New Roman"/>
                <w:sz w:val="24"/>
                <w:szCs w:val="24"/>
                <w:lang w:eastAsia="en-US"/>
              </w:rPr>
            </w:pPr>
          </w:p>
          <w:p w:rsidR="003B5F23" w:rsidRPr="00C504E9" w:rsidRDefault="003B5F23" w:rsidP="00DB49A0">
            <w:pPr>
              <w:spacing w:after="0" w:line="276" w:lineRule="auto"/>
              <w:rPr>
                <w:rFonts w:ascii="Times New Roman" w:eastAsiaTheme="minorHAnsi" w:hAnsi="Times New Roman" w:cs="Times New Roman"/>
                <w:sz w:val="24"/>
                <w:szCs w:val="24"/>
                <w:lang w:eastAsia="en-US"/>
              </w:rPr>
            </w:pPr>
          </w:p>
          <w:p w:rsidR="003B5F23" w:rsidRPr="00C504E9" w:rsidRDefault="003B5F23" w:rsidP="00DB49A0">
            <w:pPr>
              <w:spacing w:after="0" w:line="276" w:lineRule="auto"/>
              <w:rPr>
                <w:rFonts w:ascii="Times New Roman" w:eastAsiaTheme="minorHAnsi" w:hAnsi="Times New Roman" w:cs="Times New Roman"/>
                <w:sz w:val="24"/>
                <w:szCs w:val="24"/>
                <w:lang w:eastAsia="en-US"/>
              </w:rPr>
            </w:pPr>
          </w:p>
          <w:p w:rsidR="003B5F23" w:rsidRPr="00C504E9" w:rsidRDefault="003B5F23" w:rsidP="00DB49A0">
            <w:pPr>
              <w:spacing w:after="0" w:line="276" w:lineRule="auto"/>
              <w:rPr>
                <w:rFonts w:ascii="Times New Roman" w:eastAsiaTheme="minorHAnsi" w:hAnsi="Times New Roman" w:cs="Times New Roman"/>
                <w:sz w:val="24"/>
                <w:szCs w:val="24"/>
                <w:lang w:eastAsia="en-US"/>
              </w:rPr>
            </w:pPr>
          </w:p>
          <w:p w:rsidR="003B5F23" w:rsidRPr="00C504E9" w:rsidRDefault="003B5F23" w:rsidP="00DB49A0">
            <w:pPr>
              <w:spacing w:after="0" w:line="276" w:lineRule="auto"/>
              <w:rPr>
                <w:rFonts w:ascii="Times New Roman" w:eastAsiaTheme="minorHAnsi" w:hAnsi="Times New Roman" w:cs="Times New Roman"/>
                <w:sz w:val="24"/>
                <w:szCs w:val="24"/>
                <w:lang w:eastAsia="en-US"/>
              </w:rPr>
            </w:pPr>
          </w:p>
          <w:p w:rsidR="003B5F23" w:rsidRPr="00C504E9" w:rsidRDefault="003B5F23" w:rsidP="00DB49A0">
            <w:pPr>
              <w:spacing w:after="0" w:line="276" w:lineRule="auto"/>
              <w:rPr>
                <w:rFonts w:ascii="Times New Roman" w:eastAsiaTheme="minorHAnsi" w:hAnsi="Times New Roman" w:cs="Times New Roman"/>
                <w:sz w:val="24"/>
                <w:szCs w:val="24"/>
                <w:lang w:eastAsia="en-US"/>
              </w:rPr>
            </w:pPr>
          </w:p>
          <w:p w:rsidR="003B5F23" w:rsidRPr="00C504E9" w:rsidRDefault="003B5F23" w:rsidP="00DB49A0">
            <w:pPr>
              <w:spacing w:after="0" w:line="276" w:lineRule="auto"/>
              <w:rPr>
                <w:rFonts w:ascii="Times New Roman" w:eastAsiaTheme="minorHAnsi" w:hAnsi="Times New Roman" w:cs="Times New Roman"/>
                <w:sz w:val="24"/>
                <w:szCs w:val="24"/>
                <w:lang w:eastAsia="en-US"/>
              </w:rPr>
            </w:pPr>
          </w:p>
          <w:p w:rsidR="003B5F23" w:rsidRPr="00C504E9" w:rsidRDefault="003B5F23" w:rsidP="00DB49A0">
            <w:pPr>
              <w:spacing w:after="0" w:line="276" w:lineRule="auto"/>
              <w:rPr>
                <w:rFonts w:ascii="Times New Roman" w:eastAsiaTheme="minorHAnsi" w:hAnsi="Times New Roman" w:cs="Times New Roman"/>
                <w:sz w:val="24"/>
                <w:szCs w:val="24"/>
                <w:lang w:eastAsia="en-US"/>
              </w:rPr>
            </w:pPr>
          </w:p>
          <w:p w:rsidR="003B5F23" w:rsidRPr="00C504E9" w:rsidRDefault="003B5F23" w:rsidP="00DB49A0">
            <w:pPr>
              <w:spacing w:after="0" w:line="276" w:lineRule="auto"/>
              <w:rPr>
                <w:rFonts w:ascii="Times New Roman" w:eastAsiaTheme="minorHAnsi" w:hAnsi="Times New Roman" w:cs="Times New Roman"/>
                <w:sz w:val="24"/>
                <w:szCs w:val="24"/>
                <w:lang w:eastAsia="en-US"/>
              </w:rPr>
            </w:pPr>
          </w:p>
          <w:p w:rsidR="003B5F23" w:rsidRPr="00C504E9" w:rsidRDefault="003B5F23" w:rsidP="00DB49A0">
            <w:pPr>
              <w:spacing w:after="0" w:line="276" w:lineRule="auto"/>
              <w:rPr>
                <w:rFonts w:ascii="Times New Roman" w:eastAsiaTheme="minorHAnsi" w:hAnsi="Times New Roman" w:cs="Times New Roman"/>
                <w:sz w:val="24"/>
                <w:szCs w:val="24"/>
                <w:lang w:eastAsia="en-US"/>
              </w:rPr>
            </w:pPr>
          </w:p>
          <w:p w:rsidR="003B5F23" w:rsidRPr="00C504E9" w:rsidRDefault="003B5F23" w:rsidP="00DB49A0">
            <w:pPr>
              <w:spacing w:after="0" w:line="276" w:lineRule="auto"/>
              <w:rPr>
                <w:rFonts w:ascii="Times New Roman" w:eastAsiaTheme="minorHAnsi" w:hAnsi="Times New Roman" w:cs="Times New Roman"/>
                <w:sz w:val="24"/>
                <w:szCs w:val="24"/>
                <w:lang w:eastAsia="en-US"/>
              </w:rPr>
            </w:pPr>
          </w:p>
        </w:tc>
      </w:tr>
    </w:tbl>
    <w:p w:rsidR="002E1FCD" w:rsidRPr="00C504E9" w:rsidRDefault="002E1FCD" w:rsidP="00DB49A0">
      <w:pPr>
        <w:spacing w:after="0" w:line="276" w:lineRule="auto"/>
        <w:rPr>
          <w:rFonts w:ascii="Times New Roman" w:eastAsiaTheme="minorHAnsi" w:hAnsi="Times New Roman" w:cs="Times New Roman"/>
          <w:sz w:val="24"/>
          <w:szCs w:val="24"/>
          <w:lang w:eastAsia="en-US"/>
        </w:rPr>
      </w:pPr>
    </w:p>
    <w:p w:rsidR="00DE6C1F" w:rsidRPr="00C504E9" w:rsidRDefault="00DE6C1F" w:rsidP="00DB49A0">
      <w:pPr>
        <w:pBdr>
          <w:bottom w:val="single" w:sz="4" w:space="1" w:color="auto"/>
        </w:pBdr>
        <w:spacing w:after="0" w:line="276" w:lineRule="auto"/>
        <w:jc w:val="right"/>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sz w:val="24"/>
          <w:szCs w:val="24"/>
          <w:lang w:eastAsia="en-US"/>
        </w:rPr>
        <w:t xml:space="preserve">Załącznik Nr  do </w:t>
      </w:r>
      <w:r w:rsidR="004A598F" w:rsidRPr="00C504E9">
        <w:rPr>
          <w:rFonts w:ascii="Times New Roman" w:eastAsiaTheme="minorHAnsi" w:hAnsi="Times New Roman" w:cs="Times New Roman"/>
          <w:sz w:val="24"/>
          <w:szCs w:val="24"/>
          <w:lang w:eastAsia="en-US"/>
        </w:rPr>
        <w:t>8</w:t>
      </w:r>
      <w:r w:rsidR="00797C83" w:rsidRPr="00C504E9">
        <w:rPr>
          <w:rFonts w:ascii="Times New Roman" w:eastAsiaTheme="minorHAnsi" w:hAnsi="Times New Roman" w:cs="Times New Roman"/>
          <w:sz w:val="24"/>
          <w:szCs w:val="24"/>
          <w:lang w:eastAsia="en-US"/>
        </w:rPr>
        <w:t xml:space="preserve"> SIWZ</w:t>
      </w:r>
    </w:p>
    <w:p w:rsidR="00DE6C1F" w:rsidRPr="00C504E9" w:rsidRDefault="00DE6C1F" w:rsidP="00DB49A0">
      <w:pPr>
        <w:tabs>
          <w:tab w:val="left" w:pos="4424"/>
        </w:tabs>
        <w:spacing w:after="0" w:line="276" w:lineRule="auto"/>
        <w:ind w:left="7090"/>
        <w:contextualSpacing/>
        <w:rPr>
          <w:rFonts w:ascii="Times New Roman" w:eastAsia="Times New Roman" w:hAnsi="Times New Roman" w:cs="Times New Roman"/>
          <w:b/>
          <w:sz w:val="24"/>
          <w:szCs w:val="24"/>
        </w:rPr>
      </w:pPr>
    </w:p>
    <w:p w:rsidR="00DE6C1F" w:rsidRPr="00C504E9" w:rsidRDefault="00DE6C1F" w:rsidP="00DB49A0">
      <w:pPr>
        <w:tabs>
          <w:tab w:val="left" w:pos="4424"/>
        </w:tabs>
        <w:spacing w:after="0" w:line="276" w:lineRule="auto"/>
        <w:ind w:left="7090"/>
        <w:contextualSpacing/>
        <w:rPr>
          <w:rFonts w:ascii="Times New Roman" w:eastAsia="Times New Roman" w:hAnsi="Times New Roman" w:cs="Times New Roman"/>
          <w:b/>
          <w:sz w:val="24"/>
          <w:szCs w:val="24"/>
        </w:rPr>
      </w:pPr>
      <w:r w:rsidRPr="00C504E9">
        <w:rPr>
          <w:rFonts w:ascii="Times New Roman" w:eastAsia="Times New Roman" w:hAnsi="Times New Roman" w:cs="Times New Roman"/>
          <w:b/>
          <w:sz w:val="24"/>
          <w:szCs w:val="24"/>
        </w:rPr>
        <w:t xml:space="preserve">           </w:t>
      </w:r>
    </w:p>
    <w:p w:rsidR="00DE6C1F" w:rsidRPr="00C504E9" w:rsidRDefault="00DE6C1F" w:rsidP="00DB49A0">
      <w:pPr>
        <w:tabs>
          <w:tab w:val="left" w:pos="4424"/>
        </w:tabs>
        <w:spacing w:after="0" w:line="276" w:lineRule="auto"/>
        <w:contextualSpacing/>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w:t>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p>
    <w:p w:rsidR="00DE6C1F" w:rsidRPr="00C504E9" w:rsidRDefault="00DE6C1F" w:rsidP="00DB49A0">
      <w:pPr>
        <w:tabs>
          <w:tab w:val="left" w:pos="4424"/>
        </w:tabs>
        <w:spacing w:after="0" w:line="276" w:lineRule="auto"/>
        <w:contextualSpacing/>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 xml:space="preserve">    (pieczęć adresowa Wykonawcy)</w:t>
      </w:r>
    </w:p>
    <w:p w:rsidR="00DE6C1F" w:rsidRPr="00C504E9" w:rsidRDefault="00DE6C1F" w:rsidP="00DB49A0">
      <w:pPr>
        <w:keepNext/>
        <w:keepLines/>
        <w:tabs>
          <w:tab w:val="left" w:pos="4424"/>
        </w:tabs>
        <w:spacing w:before="40" w:after="0" w:line="276" w:lineRule="auto"/>
        <w:ind w:left="555"/>
        <w:contextualSpacing/>
        <w:outlineLvl w:val="7"/>
        <w:rPr>
          <w:rFonts w:ascii="Times New Roman" w:eastAsiaTheme="majorEastAsia" w:hAnsi="Times New Roman" w:cs="Times New Roman"/>
          <w:i/>
          <w:caps/>
          <w:sz w:val="24"/>
          <w:szCs w:val="24"/>
          <w:lang w:eastAsia="en-US"/>
        </w:r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14"/>
      </w:tblGrid>
      <w:tr w:rsidR="00812DBC" w:rsidRPr="00C504E9" w:rsidTr="00391914">
        <w:trPr>
          <w:trHeight w:val="945"/>
        </w:trPr>
        <w:tc>
          <w:tcPr>
            <w:tcW w:w="8914" w:type="dxa"/>
            <w:shd w:val="clear" w:color="auto" w:fill="A6A6A6"/>
          </w:tcPr>
          <w:p w:rsidR="00DE6C1F" w:rsidRPr="00C504E9" w:rsidRDefault="00DE6C1F" w:rsidP="00DB49A0">
            <w:pPr>
              <w:keepNext/>
              <w:keepLines/>
              <w:spacing w:before="40" w:after="0" w:line="276" w:lineRule="auto"/>
              <w:ind w:left="555"/>
              <w:contextualSpacing/>
              <w:outlineLvl w:val="7"/>
              <w:rPr>
                <w:rFonts w:ascii="Times New Roman" w:eastAsiaTheme="majorEastAsia" w:hAnsi="Times New Roman" w:cs="Times New Roman"/>
                <w:caps/>
                <w:sz w:val="24"/>
                <w:szCs w:val="24"/>
                <w:lang w:eastAsia="en-US"/>
              </w:rPr>
            </w:pPr>
          </w:p>
          <w:p w:rsidR="00DE6C1F" w:rsidRPr="00C504E9" w:rsidRDefault="00DE6C1F" w:rsidP="00DB49A0">
            <w:pPr>
              <w:keepNext/>
              <w:keepLines/>
              <w:spacing w:before="40" w:after="0" w:line="276" w:lineRule="auto"/>
              <w:ind w:left="555"/>
              <w:contextualSpacing/>
              <w:outlineLvl w:val="7"/>
              <w:rPr>
                <w:rFonts w:ascii="Times New Roman" w:eastAsiaTheme="majorEastAsia" w:hAnsi="Times New Roman" w:cs="Times New Roman"/>
                <w:b/>
                <w:caps/>
                <w:sz w:val="24"/>
                <w:szCs w:val="24"/>
                <w:lang w:eastAsia="en-US"/>
              </w:rPr>
            </w:pPr>
            <w:r w:rsidRPr="00C504E9">
              <w:rPr>
                <w:rFonts w:ascii="Times New Roman" w:eastAsiaTheme="majorEastAsia" w:hAnsi="Times New Roman" w:cs="Times New Roman"/>
                <w:b/>
                <w:caps/>
                <w:sz w:val="24"/>
                <w:szCs w:val="24"/>
                <w:lang w:eastAsia="en-US"/>
              </w:rPr>
              <w:t>WYKAZ zrealizowanych zamówień potwierdzających spełnianie warunku DOŚWIADCZENIA</w:t>
            </w:r>
          </w:p>
          <w:p w:rsidR="00DE6C1F" w:rsidRPr="00C504E9" w:rsidRDefault="00DE6C1F" w:rsidP="00DB49A0">
            <w:pPr>
              <w:spacing w:after="0" w:line="276" w:lineRule="auto"/>
              <w:rPr>
                <w:rFonts w:ascii="Times New Roman" w:eastAsiaTheme="minorHAnsi" w:hAnsi="Times New Roman" w:cs="Times New Roman"/>
                <w:sz w:val="24"/>
                <w:szCs w:val="24"/>
                <w:lang w:eastAsia="en-US"/>
              </w:rPr>
            </w:pPr>
          </w:p>
        </w:tc>
      </w:tr>
    </w:tbl>
    <w:p w:rsidR="00DE6C1F" w:rsidRPr="00C504E9" w:rsidRDefault="00DE6C1F" w:rsidP="00DB49A0">
      <w:pPr>
        <w:spacing w:after="0" w:line="276" w:lineRule="auto"/>
        <w:rPr>
          <w:rFonts w:ascii="Times New Roman" w:eastAsiaTheme="minorHAnsi" w:hAnsi="Times New Roman" w:cs="Times New Roman"/>
          <w:sz w:val="24"/>
          <w:szCs w:val="24"/>
          <w:lang w:eastAsia="en-US"/>
        </w:rPr>
      </w:pPr>
    </w:p>
    <w:p w:rsidR="000C5C49" w:rsidRPr="00C504E9" w:rsidRDefault="00DE6C1F" w:rsidP="00DB49A0">
      <w:pPr>
        <w:tabs>
          <w:tab w:val="left" w:leader="dot" w:pos="9360"/>
        </w:tabs>
        <w:suppressAutoHyphens/>
        <w:spacing w:before="120" w:after="0" w:line="276" w:lineRule="auto"/>
        <w:jc w:val="both"/>
        <w:rPr>
          <w:rFonts w:ascii="Times New Roman" w:hAnsi="Times New Roman" w:cs="Times New Roman"/>
          <w:b/>
          <w:sz w:val="24"/>
          <w:szCs w:val="24"/>
        </w:rPr>
      </w:pPr>
      <w:r w:rsidRPr="00C504E9">
        <w:rPr>
          <w:rFonts w:ascii="Times New Roman" w:eastAsia="Times New Roman" w:hAnsi="Times New Roman" w:cs="Times New Roman"/>
          <w:b/>
          <w:bCs/>
          <w:sz w:val="24"/>
          <w:szCs w:val="24"/>
          <w:lang w:eastAsia="ar-SA"/>
        </w:rPr>
        <w:t xml:space="preserve">Dot. zadania pn.: </w:t>
      </w:r>
      <w:r w:rsidR="003B5F23" w:rsidRPr="00C504E9">
        <w:rPr>
          <w:rFonts w:ascii="Times New Roman" w:hAnsi="Times New Roman" w:cs="Times New Roman"/>
          <w:b/>
          <w:sz w:val="24"/>
          <w:szCs w:val="24"/>
        </w:rPr>
        <w:t>„Budowa oświetlenia drogowego w miejscowo</w:t>
      </w:r>
      <w:r w:rsidR="006671E3" w:rsidRPr="00C504E9">
        <w:rPr>
          <w:rFonts w:ascii="Times New Roman" w:hAnsi="Times New Roman" w:cs="Times New Roman"/>
          <w:b/>
          <w:sz w:val="24"/>
          <w:szCs w:val="24"/>
        </w:rPr>
        <w:t>ściach Czyżówka, Nowy Kiełbów,</w:t>
      </w:r>
      <w:r w:rsidR="003B5F23" w:rsidRPr="00C504E9">
        <w:rPr>
          <w:rFonts w:ascii="Times New Roman" w:hAnsi="Times New Roman" w:cs="Times New Roman"/>
          <w:b/>
          <w:sz w:val="24"/>
          <w:szCs w:val="24"/>
        </w:rPr>
        <w:t xml:space="preserve"> Stare Siekluki, Nowy Gózd, Starych Żdżarach”.</w:t>
      </w:r>
    </w:p>
    <w:p w:rsidR="00DE6C1F" w:rsidRPr="00C504E9" w:rsidRDefault="000C5C49" w:rsidP="00DB49A0">
      <w:pPr>
        <w:tabs>
          <w:tab w:val="left" w:leader="dot" w:pos="9360"/>
        </w:tabs>
        <w:suppressAutoHyphens/>
        <w:spacing w:before="120" w:after="0" w:line="276" w:lineRule="auto"/>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b/>
          <w:sz w:val="24"/>
          <w:szCs w:val="24"/>
          <w:lang w:eastAsia="ar-SA"/>
        </w:rPr>
        <w:t xml:space="preserve"> </w:t>
      </w:r>
    </w:p>
    <w:tbl>
      <w:tblPr>
        <w:tblpPr w:leftFromText="141" w:rightFromText="141" w:vertAnchor="text" w:tblpX="-170" w:tblpY="1"/>
        <w:tblOverlap w:val="neve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2161"/>
        <w:gridCol w:w="2649"/>
        <w:gridCol w:w="1985"/>
        <w:gridCol w:w="2410"/>
      </w:tblGrid>
      <w:tr w:rsidR="00812DBC" w:rsidRPr="00C504E9" w:rsidTr="008B5AEA">
        <w:trPr>
          <w:trHeight w:val="1295"/>
        </w:trPr>
        <w:tc>
          <w:tcPr>
            <w:tcW w:w="430" w:type="dxa"/>
            <w:tcBorders>
              <w:top w:val="single" w:sz="4" w:space="0" w:color="auto"/>
              <w:left w:val="single" w:sz="4" w:space="0" w:color="auto"/>
              <w:bottom w:val="single" w:sz="4" w:space="0" w:color="auto"/>
              <w:right w:val="single" w:sz="4" w:space="0" w:color="auto"/>
            </w:tcBorders>
            <w:vAlign w:val="center"/>
            <w:hideMark/>
          </w:tcPr>
          <w:p w:rsidR="008B5AEA" w:rsidRPr="00C504E9" w:rsidRDefault="008B5AEA" w:rsidP="00DB49A0">
            <w:pPr>
              <w:spacing w:after="0" w:line="276" w:lineRule="auto"/>
              <w:ind w:left="-120"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Lp.</w:t>
            </w:r>
          </w:p>
        </w:tc>
        <w:tc>
          <w:tcPr>
            <w:tcW w:w="2161" w:type="dxa"/>
            <w:tcBorders>
              <w:top w:val="single" w:sz="4" w:space="0" w:color="auto"/>
              <w:left w:val="single" w:sz="4" w:space="0" w:color="auto"/>
              <w:bottom w:val="single" w:sz="4" w:space="0" w:color="auto"/>
              <w:right w:val="single" w:sz="4" w:space="0" w:color="auto"/>
            </w:tcBorders>
            <w:vAlign w:val="center"/>
          </w:tcPr>
          <w:p w:rsidR="008B5AEA" w:rsidRPr="00C504E9" w:rsidRDefault="008B5AEA" w:rsidP="00DB49A0">
            <w:pPr>
              <w:spacing w:before="60" w:after="0" w:line="276" w:lineRule="auto"/>
              <w:ind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Nazwa i miejsce realizacji, </w:t>
            </w:r>
          </w:p>
          <w:p w:rsidR="008B5AEA" w:rsidRPr="00C504E9" w:rsidRDefault="008B5AEA" w:rsidP="00DB49A0">
            <w:pPr>
              <w:spacing w:after="0" w:line="276" w:lineRule="auto"/>
              <w:ind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rodzaj, zakres wykonanej roboty budowlanej</w:t>
            </w:r>
          </w:p>
          <w:p w:rsidR="008B5AEA" w:rsidRPr="00C504E9" w:rsidRDefault="008B5AEA" w:rsidP="00DB49A0">
            <w:pPr>
              <w:spacing w:after="0" w:line="276" w:lineRule="auto"/>
              <w:ind w:right="39"/>
              <w:jc w:val="center"/>
              <w:outlineLvl w:val="0"/>
              <w:rPr>
                <w:rFonts w:ascii="Times New Roman" w:eastAsiaTheme="minorHAnsi" w:hAnsi="Times New Roman" w:cs="Times New Roman"/>
                <w:sz w:val="24"/>
                <w:szCs w:val="24"/>
                <w:lang w:eastAsia="en-US"/>
              </w:rPr>
            </w:pPr>
          </w:p>
        </w:tc>
        <w:tc>
          <w:tcPr>
            <w:tcW w:w="2649" w:type="dxa"/>
            <w:tcBorders>
              <w:top w:val="single" w:sz="4" w:space="0" w:color="auto"/>
              <w:left w:val="single" w:sz="4" w:space="0" w:color="auto"/>
              <w:bottom w:val="single" w:sz="4" w:space="0" w:color="auto"/>
              <w:right w:val="single" w:sz="4" w:space="0" w:color="auto"/>
            </w:tcBorders>
            <w:vAlign w:val="center"/>
          </w:tcPr>
          <w:p w:rsidR="008B5AEA" w:rsidRPr="00C504E9" w:rsidRDefault="008B5AEA" w:rsidP="00DB49A0">
            <w:pPr>
              <w:spacing w:after="0" w:line="276" w:lineRule="auto"/>
              <w:ind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Nazwa i adres wykonawcy roboty  </w:t>
            </w:r>
          </w:p>
          <w:p w:rsidR="008B5AEA" w:rsidRPr="00C504E9" w:rsidRDefault="008B5AEA" w:rsidP="00DB49A0">
            <w:pPr>
              <w:spacing w:after="0" w:line="276" w:lineRule="auto"/>
              <w:ind w:right="39"/>
              <w:jc w:val="center"/>
              <w:outlineLvl w:val="0"/>
              <w:rPr>
                <w:rFonts w:ascii="Times New Roman" w:eastAsiaTheme="minorHAnsi" w:hAnsi="Times New Roman" w:cs="Times New Roman"/>
                <w:sz w:val="24"/>
                <w:szCs w:val="24"/>
                <w:lang w:eastAsia="en-US"/>
              </w:rPr>
            </w:pPr>
          </w:p>
          <w:p w:rsidR="008B5AEA" w:rsidRPr="00C504E9" w:rsidRDefault="008B5AEA" w:rsidP="00DB49A0">
            <w:pPr>
              <w:spacing w:after="0" w:line="276" w:lineRule="auto"/>
              <w:ind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w przypadku gdy Wykonawca polegać będzie na wiedzy i doświadczeniu innego podmiotu*</w:t>
            </w:r>
          </w:p>
          <w:p w:rsidR="008B5AEA" w:rsidRPr="00C504E9" w:rsidRDefault="008B5AEA" w:rsidP="00DB49A0">
            <w:pPr>
              <w:spacing w:after="0" w:line="276" w:lineRule="auto"/>
              <w:ind w:right="39"/>
              <w:jc w:val="center"/>
              <w:outlineLvl w:val="0"/>
              <w:rPr>
                <w:rFonts w:ascii="Times New Roman" w:eastAsiaTheme="minorHAnsi"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8B5AEA" w:rsidRPr="00C504E9" w:rsidRDefault="008B5AEA" w:rsidP="00DB49A0">
            <w:pPr>
              <w:spacing w:after="0" w:line="276" w:lineRule="auto"/>
              <w:ind w:left="-70"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Termin  wykonywania </w:t>
            </w:r>
          </w:p>
          <w:p w:rsidR="008B5AEA" w:rsidRPr="00C504E9" w:rsidRDefault="008B5AEA" w:rsidP="00DB49A0">
            <w:pPr>
              <w:spacing w:after="0" w:line="276" w:lineRule="auto"/>
              <w:ind w:left="-70"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data rozpoczęcia </w:t>
            </w:r>
          </w:p>
          <w:p w:rsidR="008B5AEA" w:rsidRPr="00C504E9" w:rsidRDefault="008B5AEA" w:rsidP="00DB49A0">
            <w:pPr>
              <w:spacing w:after="0" w:line="276" w:lineRule="auto"/>
              <w:ind w:left="-70"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data zakończenia</w:t>
            </w:r>
          </w:p>
          <w:p w:rsidR="008B5AEA" w:rsidRPr="00C504E9" w:rsidRDefault="008B5AEA" w:rsidP="00DB49A0">
            <w:pPr>
              <w:spacing w:after="0" w:line="276" w:lineRule="auto"/>
              <w:ind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(od dd/mm/rrrr  </w:t>
            </w:r>
          </w:p>
          <w:p w:rsidR="008B5AEA" w:rsidRPr="00C504E9" w:rsidRDefault="008B5AEA" w:rsidP="00DB49A0">
            <w:pPr>
              <w:spacing w:after="0" w:line="276" w:lineRule="auto"/>
              <w:ind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 do dd/mm/rrrr)</w:t>
            </w:r>
          </w:p>
        </w:tc>
        <w:tc>
          <w:tcPr>
            <w:tcW w:w="2410" w:type="dxa"/>
            <w:tcBorders>
              <w:top w:val="single" w:sz="4" w:space="0" w:color="auto"/>
              <w:left w:val="single" w:sz="4" w:space="0" w:color="auto"/>
              <w:bottom w:val="single" w:sz="4" w:space="0" w:color="auto"/>
              <w:right w:val="single" w:sz="4" w:space="0" w:color="auto"/>
            </w:tcBorders>
            <w:vAlign w:val="center"/>
            <w:hideMark/>
          </w:tcPr>
          <w:p w:rsidR="008B5AEA" w:rsidRPr="00C504E9" w:rsidRDefault="008B5AEA" w:rsidP="00DB49A0">
            <w:pPr>
              <w:spacing w:after="0" w:line="276" w:lineRule="auto"/>
              <w:ind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Nazwa i adres</w:t>
            </w:r>
          </w:p>
          <w:p w:rsidR="008B5AEA" w:rsidRPr="00C504E9" w:rsidRDefault="008B5AEA" w:rsidP="00DB49A0">
            <w:pPr>
              <w:spacing w:after="0" w:line="276" w:lineRule="auto"/>
              <w:ind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Zamawiającego </w:t>
            </w:r>
          </w:p>
        </w:tc>
      </w:tr>
      <w:tr w:rsidR="00812DBC" w:rsidRPr="00C504E9" w:rsidTr="008B5AEA">
        <w:tc>
          <w:tcPr>
            <w:tcW w:w="430" w:type="dxa"/>
            <w:tcBorders>
              <w:top w:val="single" w:sz="4" w:space="0" w:color="auto"/>
              <w:left w:val="single" w:sz="4" w:space="0" w:color="auto"/>
              <w:bottom w:val="double" w:sz="4" w:space="0" w:color="auto"/>
              <w:right w:val="single" w:sz="4" w:space="0" w:color="auto"/>
            </w:tcBorders>
            <w:vAlign w:val="center"/>
            <w:hideMark/>
          </w:tcPr>
          <w:p w:rsidR="008B5AEA" w:rsidRPr="00C504E9" w:rsidRDefault="008B5AEA" w:rsidP="00DB49A0">
            <w:pPr>
              <w:spacing w:after="0" w:line="276" w:lineRule="auto"/>
              <w:ind w:right="39"/>
              <w:jc w:val="center"/>
              <w:outlineLvl w:val="0"/>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1</w:t>
            </w:r>
          </w:p>
        </w:tc>
        <w:tc>
          <w:tcPr>
            <w:tcW w:w="2161" w:type="dxa"/>
            <w:tcBorders>
              <w:top w:val="single" w:sz="4" w:space="0" w:color="auto"/>
              <w:left w:val="single" w:sz="4" w:space="0" w:color="auto"/>
              <w:bottom w:val="double" w:sz="4" w:space="0" w:color="auto"/>
              <w:right w:val="single" w:sz="4" w:space="0" w:color="auto"/>
            </w:tcBorders>
            <w:vAlign w:val="center"/>
            <w:hideMark/>
          </w:tcPr>
          <w:p w:rsidR="008B5AEA" w:rsidRPr="00C504E9" w:rsidRDefault="008B5AEA" w:rsidP="00DB49A0">
            <w:pPr>
              <w:spacing w:after="0" w:line="276" w:lineRule="auto"/>
              <w:ind w:right="39"/>
              <w:jc w:val="center"/>
              <w:outlineLvl w:val="0"/>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2</w:t>
            </w:r>
          </w:p>
        </w:tc>
        <w:tc>
          <w:tcPr>
            <w:tcW w:w="2649" w:type="dxa"/>
            <w:tcBorders>
              <w:top w:val="single" w:sz="4" w:space="0" w:color="auto"/>
              <w:left w:val="single" w:sz="4" w:space="0" w:color="auto"/>
              <w:bottom w:val="double" w:sz="4" w:space="0" w:color="auto"/>
              <w:right w:val="single" w:sz="4" w:space="0" w:color="auto"/>
            </w:tcBorders>
            <w:vAlign w:val="center"/>
            <w:hideMark/>
          </w:tcPr>
          <w:p w:rsidR="008B5AEA" w:rsidRPr="00C504E9" w:rsidRDefault="008B5AEA" w:rsidP="00DB49A0">
            <w:pPr>
              <w:spacing w:after="0" w:line="276" w:lineRule="auto"/>
              <w:ind w:right="39"/>
              <w:jc w:val="center"/>
              <w:outlineLvl w:val="0"/>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3</w:t>
            </w:r>
          </w:p>
        </w:tc>
        <w:tc>
          <w:tcPr>
            <w:tcW w:w="1985" w:type="dxa"/>
            <w:tcBorders>
              <w:top w:val="single" w:sz="4" w:space="0" w:color="auto"/>
              <w:left w:val="single" w:sz="4" w:space="0" w:color="auto"/>
              <w:bottom w:val="double" w:sz="4" w:space="0" w:color="auto"/>
              <w:right w:val="single" w:sz="4" w:space="0" w:color="auto"/>
            </w:tcBorders>
            <w:vAlign w:val="center"/>
            <w:hideMark/>
          </w:tcPr>
          <w:p w:rsidR="008B5AEA" w:rsidRPr="00C504E9" w:rsidRDefault="008B5AEA" w:rsidP="00DB49A0">
            <w:pPr>
              <w:spacing w:after="0" w:line="276" w:lineRule="auto"/>
              <w:ind w:right="39"/>
              <w:jc w:val="center"/>
              <w:outlineLvl w:val="0"/>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4</w:t>
            </w:r>
          </w:p>
        </w:tc>
        <w:tc>
          <w:tcPr>
            <w:tcW w:w="2410" w:type="dxa"/>
            <w:tcBorders>
              <w:top w:val="single" w:sz="4" w:space="0" w:color="auto"/>
              <w:left w:val="single" w:sz="4" w:space="0" w:color="auto"/>
              <w:bottom w:val="double" w:sz="4" w:space="0" w:color="auto"/>
              <w:right w:val="single" w:sz="4" w:space="0" w:color="auto"/>
            </w:tcBorders>
            <w:vAlign w:val="center"/>
            <w:hideMark/>
          </w:tcPr>
          <w:p w:rsidR="008B5AEA" w:rsidRPr="00C504E9" w:rsidRDefault="008B5AEA" w:rsidP="00DB49A0">
            <w:pPr>
              <w:spacing w:after="0" w:line="276" w:lineRule="auto"/>
              <w:ind w:right="39"/>
              <w:jc w:val="center"/>
              <w:outlineLvl w:val="0"/>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6</w:t>
            </w:r>
          </w:p>
        </w:tc>
      </w:tr>
      <w:tr w:rsidR="00812DBC" w:rsidRPr="00C504E9" w:rsidTr="008B5AEA">
        <w:trPr>
          <w:trHeight w:val="2035"/>
        </w:trPr>
        <w:tc>
          <w:tcPr>
            <w:tcW w:w="430" w:type="dxa"/>
            <w:tcBorders>
              <w:top w:val="double" w:sz="4" w:space="0" w:color="auto"/>
              <w:left w:val="single" w:sz="4" w:space="0" w:color="auto"/>
              <w:bottom w:val="nil"/>
              <w:right w:val="single" w:sz="4" w:space="0" w:color="auto"/>
            </w:tcBorders>
          </w:tcPr>
          <w:p w:rsidR="008B5AEA" w:rsidRPr="00C504E9" w:rsidRDefault="008B5AEA" w:rsidP="00DB49A0">
            <w:pPr>
              <w:spacing w:after="0" w:line="276" w:lineRule="auto"/>
              <w:ind w:right="39"/>
              <w:rPr>
                <w:rFonts w:ascii="Times New Roman" w:eastAsiaTheme="minorHAnsi" w:hAnsi="Times New Roman" w:cs="Times New Roman"/>
                <w:sz w:val="24"/>
                <w:szCs w:val="24"/>
                <w:lang w:eastAsia="en-US"/>
              </w:rPr>
            </w:pPr>
          </w:p>
        </w:tc>
        <w:tc>
          <w:tcPr>
            <w:tcW w:w="2161" w:type="dxa"/>
            <w:tcBorders>
              <w:top w:val="double" w:sz="4" w:space="0" w:color="auto"/>
              <w:left w:val="single" w:sz="4" w:space="0" w:color="auto"/>
              <w:bottom w:val="nil"/>
              <w:right w:val="single" w:sz="4" w:space="0" w:color="auto"/>
            </w:tcBorders>
          </w:tcPr>
          <w:p w:rsidR="008B5AEA" w:rsidRPr="00C504E9" w:rsidRDefault="008B5AEA" w:rsidP="00DB49A0">
            <w:pPr>
              <w:spacing w:after="0" w:line="276" w:lineRule="auto"/>
              <w:ind w:right="39"/>
              <w:rPr>
                <w:rFonts w:ascii="Times New Roman" w:eastAsiaTheme="minorHAnsi" w:hAnsi="Times New Roman" w:cs="Times New Roman"/>
                <w:sz w:val="24"/>
                <w:szCs w:val="24"/>
                <w:lang w:eastAsia="en-US"/>
              </w:rPr>
            </w:pPr>
          </w:p>
        </w:tc>
        <w:tc>
          <w:tcPr>
            <w:tcW w:w="2649" w:type="dxa"/>
            <w:tcBorders>
              <w:top w:val="double" w:sz="4" w:space="0" w:color="auto"/>
              <w:left w:val="single" w:sz="4" w:space="0" w:color="auto"/>
              <w:bottom w:val="nil"/>
              <w:right w:val="single" w:sz="4" w:space="0" w:color="auto"/>
            </w:tcBorders>
          </w:tcPr>
          <w:p w:rsidR="008B5AEA" w:rsidRPr="00C504E9" w:rsidRDefault="008B5AEA" w:rsidP="00DB49A0">
            <w:pPr>
              <w:spacing w:after="0" w:line="276" w:lineRule="auto"/>
              <w:ind w:right="39"/>
              <w:rPr>
                <w:rFonts w:ascii="Times New Roman" w:eastAsiaTheme="minorHAnsi" w:hAnsi="Times New Roman" w:cs="Times New Roman"/>
                <w:sz w:val="24"/>
                <w:szCs w:val="24"/>
                <w:lang w:eastAsia="en-US"/>
              </w:rPr>
            </w:pPr>
          </w:p>
        </w:tc>
        <w:tc>
          <w:tcPr>
            <w:tcW w:w="1985" w:type="dxa"/>
            <w:tcBorders>
              <w:top w:val="double" w:sz="4" w:space="0" w:color="auto"/>
              <w:left w:val="single" w:sz="4" w:space="0" w:color="auto"/>
              <w:bottom w:val="nil"/>
              <w:right w:val="single" w:sz="4" w:space="0" w:color="auto"/>
            </w:tcBorders>
          </w:tcPr>
          <w:p w:rsidR="008B5AEA" w:rsidRPr="00C504E9" w:rsidRDefault="008B5AEA" w:rsidP="00DB49A0">
            <w:pPr>
              <w:spacing w:after="0" w:line="276" w:lineRule="auto"/>
              <w:ind w:right="39"/>
              <w:rPr>
                <w:rFonts w:ascii="Times New Roman" w:eastAsiaTheme="minorHAnsi" w:hAnsi="Times New Roman" w:cs="Times New Roman"/>
                <w:sz w:val="24"/>
                <w:szCs w:val="24"/>
                <w:lang w:eastAsia="en-US"/>
              </w:rPr>
            </w:pPr>
          </w:p>
        </w:tc>
        <w:tc>
          <w:tcPr>
            <w:tcW w:w="2410" w:type="dxa"/>
            <w:tcBorders>
              <w:top w:val="double" w:sz="4" w:space="0" w:color="auto"/>
              <w:left w:val="single" w:sz="4" w:space="0" w:color="auto"/>
              <w:bottom w:val="nil"/>
              <w:right w:val="single" w:sz="4" w:space="0" w:color="auto"/>
            </w:tcBorders>
          </w:tcPr>
          <w:p w:rsidR="008B5AEA" w:rsidRPr="00C504E9" w:rsidRDefault="008B5AEA" w:rsidP="00DB49A0">
            <w:pPr>
              <w:spacing w:after="0" w:line="276" w:lineRule="auto"/>
              <w:ind w:right="39"/>
              <w:jc w:val="both"/>
              <w:outlineLvl w:val="0"/>
              <w:rPr>
                <w:rFonts w:ascii="Times New Roman" w:eastAsiaTheme="minorHAnsi" w:hAnsi="Times New Roman" w:cs="Times New Roman"/>
                <w:sz w:val="24"/>
                <w:szCs w:val="24"/>
                <w:lang w:eastAsia="en-US"/>
              </w:rPr>
            </w:pPr>
          </w:p>
        </w:tc>
      </w:tr>
      <w:tr w:rsidR="00812DBC" w:rsidRPr="00C504E9" w:rsidTr="008B5AEA">
        <w:trPr>
          <w:trHeight w:val="2312"/>
        </w:trPr>
        <w:tc>
          <w:tcPr>
            <w:tcW w:w="430" w:type="dxa"/>
            <w:tcBorders>
              <w:top w:val="single" w:sz="4" w:space="0" w:color="auto"/>
              <w:left w:val="single" w:sz="4" w:space="0" w:color="auto"/>
              <w:bottom w:val="single" w:sz="4" w:space="0" w:color="auto"/>
              <w:right w:val="single" w:sz="4" w:space="0" w:color="auto"/>
            </w:tcBorders>
          </w:tcPr>
          <w:p w:rsidR="008B5AEA" w:rsidRPr="00C504E9" w:rsidRDefault="008B5AEA" w:rsidP="00DB49A0">
            <w:pPr>
              <w:spacing w:after="0" w:line="276" w:lineRule="auto"/>
              <w:ind w:right="39"/>
              <w:jc w:val="both"/>
              <w:outlineLvl w:val="0"/>
              <w:rPr>
                <w:rFonts w:ascii="Times New Roman" w:eastAsiaTheme="minorHAnsi" w:hAnsi="Times New Roman" w:cs="Times New Roman"/>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tcPr>
          <w:p w:rsidR="008B5AEA" w:rsidRPr="00C504E9" w:rsidRDefault="008B5AEA" w:rsidP="00DB49A0">
            <w:pPr>
              <w:spacing w:after="0" w:line="276" w:lineRule="auto"/>
              <w:ind w:right="39"/>
              <w:jc w:val="both"/>
              <w:outlineLvl w:val="0"/>
              <w:rPr>
                <w:rFonts w:ascii="Times New Roman" w:eastAsiaTheme="minorHAnsi" w:hAnsi="Times New Roman" w:cs="Times New Roman"/>
                <w:sz w:val="24"/>
                <w:szCs w:val="24"/>
                <w:lang w:eastAsia="en-US"/>
              </w:rPr>
            </w:pPr>
          </w:p>
        </w:tc>
        <w:tc>
          <w:tcPr>
            <w:tcW w:w="2649" w:type="dxa"/>
            <w:tcBorders>
              <w:top w:val="single" w:sz="4" w:space="0" w:color="auto"/>
              <w:left w:val="single" w:sz="4" w:space="0" w:color="auto"/>
              <w:bottom w:val="single" w:sz="4" w:space="0" w:color="auto"/>
              <w:right w:val="single" w:sz="4" w:space="0" w:color="auto"/>
            </w:tcBorders>
          </w:tcPr>
          <w:p w:rsidR="008B5AEA" w:rsidRPr="00C504E9" w:rsidRDefault="008B5AEA" w:rsidP="00DB49A0">
            <w:pPr>
              <w:spacing w:after="0" w:line="276" w:lineRule="auto"/>
              <w:ind w:right="39"/>
              <w:jc w:val="both"/>
              <w:outlineLvl w:val="0"/>
              <w:rPr>
                <w:rFonts w:ascii="Times New Roman" w:eastAsiaTheme="minorHAnsi"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8B5AEA" w:rsidRPr="00C504E9" w:rsidRDefault="008B5AEA" w:rsidP="00DB49A0">
            <w:pPr>
              <w:spacing w:after="0" w:line="276" w:lineRule="auto"/>
              <w:ind w:right="39"/>
              <w:jc w:val="both"/>
              <w:outlineLvl w:val="0"/>
              <w:rPr>
                <w:rFonts w:ascii="Times New Roman" w:eastAsiaTheme="minorHAnsi" w:hAnsi="Times New Roman"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8B5AEA" w:rsidRPr="00C504E9" w:rsidRDefault="008B5AEA" w:rsidP="00DB49A0">
            <w:pPr>
              <w:spacing w:after="0" w:line="276" w:lineRule="auto"/>
              <w:ind w:right="39"/>
              <w:jc w:val="both"/>
              <w:outlineLvl w:val="0"/>
              <w:rPr>
                <w:rFonts w:ascii="Times New Roman" w:eastAsiaTheme="minorHAnsi" w:hAnsi="Times New Roman" w:cs="Times New Roman"/>
                <w:sz w:val="24"/>
                <w:szCs w:val="24"/>
                <w:lang w:eastAsia="en-US"/>
              </w:rPr>
            </w:pPr>
          </w:p>
        </w:tc>
      </w:tr>
    </w:tbl>
    <w:p w:rsidR="008B5AEA" w:rsidRPr="00C504E9" w:rsidRDefault="008B5AEA" w:rsidP="008B5AEA">
      <w:pPr>
        <w:spacing w:before="180" w:after="0" w:line="276" w:lineRule="auto"/>
        <w:ind w:right="39"/>
        <w:jc w:val="both"/>
        <w:outlineLvl w:val="0"/>
        <w:rPr>
          <w:rFonts w:ascii="Times New Roman" w:eastAsiaTheme="minorHAnsi" w:hAnsi="Times New Roman" w:cs="Times New Roman"/>
          <w:i/>
          <w:sz w:val="24"/>
          <w:szCs w:val="24"/>
          <w:lang w:eastAsia="en-US"/>
        </w:rPr>
      </w:pPr>
    </w:p>
    <w:p w:rsidR="00DE6C1F" w:rsidRPr="00C504E9" w:rsidRDefault="00DE6C1F" w:rsidP="00DB49A0">
      <w:pPr>
        <w:spacing w:before="180" w:after="0" w:line="276" w:lineRule="auto"/>
        <w:ind w:left="-142" w:right="39" w:hanging="142"/>
        <w:jc w:val="both"/>
        <w:outlineLvl w:val="0"/>
        <w:rPr>
          <w:rFonts w:ascii="Times New Roman" w:eastAsiaTheme="minorHAnsi" w:hAnsi="Times New Roman" w:cs="Times New Roman"/>
          <w:b/>
          <w:i/>
          <w:sz w:val="24"/>
          <w:szCs w:val="24"/>
          <w:lang w:eastAsia="en-US"/>
        </w:rPr>
      </w:pPr>
      <w:r w:rsidRPr="00C504E9">
        <w:rPr>
          <w:rFonts w:ascii="Times New Roman" w:eastAsiaTheme="minorHAnsi" w:hAnsi="Times New Roman" w:cs="Times New Roman"/>
          <w:i/>
          <w:sz w:val="24"/>
          <w:szCs w:val="24"/>
          <w:lang w:eastAsia="en-US"/>
        </w:rPr>
        <w:t xml:space="preserve">* W przypadku,  gdy Wykonawca będzie polegać na wiedzy i doświadczeniu innego podmiotu, zobowiązany jest udowodnić to Zamawiającemu. W tym celu należy  załączyć do wykazu w szczególności </w:t>
      </w:r>
      <w:r w:rsidRPr="00C504E9">
        <w:rPr>
          <w:rFonts w:ascii="Times New Roman" w:eastAsiaTheme="minorHAnsi" w:hAnsi="Times New Roman" w:cs="Times New Roman"/>
          <w:b/>
          <w:i/>
          <w:sz w:val="24"/>
          <w:szCs w:val="24"/>
          <w:lang w:eastAsia="en-US"/>
        </w:rPr>
        <w:t xml:space="preserve">pisemne zobowiązanie tego podmiotu do oddania do dyspozycji Wykonawcy niezbędnych zasobów na okres korzystania z nich przy wykonaniu zamówienia oraz dokumenty podmiotu trzeciego o których mowa w pkt </w:t>
      </w:r>
      <w:r w:rsidR="00904C34" w:rsidRPr="00C504E9">
        <w:rPr>
          <w:rFonts w:ascii="Times New Roman" w:eastAsiaTheme="minorHAnsi" w:hAnsi="Times New Roman" w:cs="Times New Roman"/>
          <w:b/>
          <w:i/>
          <w:sz w:val="24"/>
          <w:szCs w:val="24"/>
          <w:lang w:eastAsia="en-US"/>
        </w:rPr>
        <w:t>6</w:t>
      </w:r>
      <w:r w:rsidRPr="00C504E9">
        <w:rPr>
          <w:rFonts w:ascii="Times New Roman" w:eastAsiaTheme="minorHAnsi" w:hAnsi="Times New Roman" w:cs="Times New Roman"/>
          <w:b/>
          <w:i/>
          <w:sz w:val="24"/>
          <w:szCs w:val="24"/>
          <w:lang w:eastAsia="en-US"/>
        </w:rPr>
        <w:t xml:space="preserve">).   </w:t>
      </w:r>
    </w:p>
    <w:p w:rsidR="00DE6C1F" w:rsidRPr="00C504E9" w:rsidRDefault="00DE6C1F" w:rsidP="00DB49A0">
      <w:pPr>
        <w:spacing w:after="0" w:line="276" w:lineRule="auto"/>
        <w:ind w:left="-142" w:right="40" w:hanging="142"/>
        <w:jc w:val="both"/>
        <w:outlineLvl w:val="0"/>
        <w:rPr>
          <w:rFonts w:ascii="Times New Roman" w:eastAsia="Batang" w:hAnsi="Times New Roman" w:cs="Times New Roman"/>
          <w:i/>
          <w:sz w:val="24"/>
          <w:szCs w:val="24"/>
          <w:lang w:eastAsia="en-US"/>
        </w:rPr>
      </w:pPr>
      <w:r w:rsidRPr="00C504E9">
        <w:rPr>
          <w:rFonts w:ascii="Times New Roman" w:eastAsiaTheme="minorHAnsi" w:hAnsi="Times New Roman" w:cs="Times New Roman"/>
          <w:b/>
          <w:i/>
          <w:sz w:val="24"/>
          <w:szCs w:val="24"/>
          <w:lang w:eastAsia="en-US"/>
        </w:rPr>
        <w:t xml:space="preserve"> </w:t>
      </w:r>
      <w:r w:rsidRPr="00C504E9">
        <w:rPr>
          <w:rFonts w:ascii="Times New Roman" w:eastAsia="Batang" w:hAnsi="Times New Roman" w:cs="Times New Roman"/>
          <w:i/>
          <w:sz w:val="24"/>
          <w:szCs w:val="24"/>
          <w:lang w:eastAsia="en-US"/>
        </w:rPr>
        <w:t xml:space="preserve">Wymagana forma dokumentu - oryginał </w:t>
      </w:r>
    </w:p>
    <w:p w:rsidR="00DE6C1F" w:rsidRPr="00C504E9" w:rsidRDefault="00DE6C1F" w:rsidP="00DB49A0">
      <w:pPr>
        <w:spacing w:after="0" w:line="276" w:lineRule="auto"/>
        <w:ind w:left="-240" w:right="39"/>
        <w:jc w:val="both"/>
        <w:outlineLvl w:val="0"/>
        <w:rPr>
          <w:rFonts w:ascii="Times New Roman" w:eastAsiaTheme="minorHAnsi" w:hAnsi="Times New Roman" w:cs="Times New Roman"/>
          <w:b/>
          <w:i/>
          <w:sz w:val="24"/>
          <w:szCs w:val="24"/>
          <w:lang w:eastAsia="en-US"/>
        </w:rPr>
      </w:pPr>
    </w:p>
    <w:p w:rsidR="00DE6C1F" w:rsidRPr="00C504E9" w:rsidRDefault="00DE6C1F" w:rsidP="00DB49A0">
      <w:pPr>
        <w:spacing w:after="0" w:line="276" w:lineRule="auto"/>
        <w:ind w:left="-240" w:right="39"/>
        <w:jc w:val="both"/>
        <w:outlineLvl w:val="0"/>
        <w:rPr>
          <w:rFonts w:ascii="Times New Roman" w:eastAsiaTheme="minorHAnsi" w:hAnsi="Times New Roman" w:cs="Times New Roman"/>
          <w:b/>
          <w:i/>
          <w:sz w:val="24"/>
          <w:szCs w:val="24"/>
          <w:lang w:eastAsia="en-US"/>
        </w:rPr>
      </w:pPr>
    </w:p>
    <w:p w:rsidR="00DE6C1F" w:rsidRPr="00C504E9" w:rsidRDefault="00DE6C1F" w:rsidP="00DB49A0">
      <w:pPr>
        <w:spacing w:after="0" w:line="276" w:lineRule="auto"/>
        <w:ind w:left="-240" w:right="39"/>
        <w:jc w:val="both"/>
        <w:outlineLvl w:val="0"/>
        <w:rPr>
          <w:rFonts w:ascii="Times New Roman" w:eastAsiaTheme="minorHAnsi" w:hAnsi="Times New Roman" w:cs="Times New Roman"/>
          <w:b/>
          <w:i/>
          <w:sz w:val="24"/>
          <w:szCs w:val="24"/>
          <w:lang w:eastAsia="en-US"/>
        </w:rPr>
      </w:pPr>
      <w:r w:rsidRPr="00C504E9">
        <w:rPr>
          <w:rFonts w:ascii="Times New Roman" w:eastAsiaTheme="minorHAnsi" w:hAnsi="Times New Roman" w:cs="Times New Roman"/>
          <w:b/>
          <w:i/>
          <w:sz w:val="24"/>
          <w:szCs w:val="24"/>
          <w:lang w:eastAsia="en-US"/>
        </w:rPr>
        <w:t>Uwaga:</w:t>
      </w:r>
    </w:p>
    <w:p w:rsidR="00DE6C1F" w:rsidRPr="00C504E9" w:rsidRDefault="00DE6C1F" w:rsidP="00DB49A0">
      <w:pPr>
        <w:spacing w:after="0" w:line="276" w:lineRule="auto"/>
        <w:ind w:left="-240" w:right="39"/>
        <w:jc w:val="both"/>
        <w:outlineLvl w:val="0"/>
        <w:rPr>
          <w:rFonts w:ascii="Times New Roman" w:eastAsiaTheme="minorHAnsi" w:hAnsi="Times New Roman" w:cs="Times New Roman"/>
          <w:b/>
          <w:i/>
          <w:sz w:val="24"/>
          <w:szCs w:val="24"/>
          <w:lang w:eastAsia="en-US"/>
        </w:rPr>
      </w:pPr>
      <w:r w:rsidRPr="00C504E9">
        <w:rPr>
          <w:rFonts w:ascii="Times New Roman" w:eastAsiaTheme="minorHAnsi" w:hAnsi="Times New Roman" w:cs="Times New Roman"/>
          <w:spacing w:val="-4"/>
          <w:sz w:val="24"/>
          <w:szCs w:val="24"/>
          <w:lang w:eastAsia="en-US"/>
        </w:rPr>
        <w:t xml:space="preserve">Do wykazu należy załączyć dowody </w:t>
      </w:r>
      <w:r w:rsidRPr="00C504E9">
        <w:rPr>
          <w:rFonts w:ascii="Times New Roman" w:eastAsiaTheme="minorHAnsi" w:hAnsi="Times New Roman" w:cs="Times New Roman"/>
          <w:spacing w:val="-2"/>
          <w:sz w:val="24"/>
          <w:szCs w:val="24"/>
          <w:lang w:eastAsia="en-US"/>
        </w:rPr>
        <w:t xml:space="preserve">określające, czy roboty te zostały wykonane w sposób należyty oraz wskazujących, czy zostały wykonane zgodnie z zasadami sztuki budowlanej i prawidłowo ukończone </w:t>
      </w:r>
      <w:r w:rsidRPr="00C504E9">
        <w:rPr>
          <w:rFonts w:ascii="Times New Roman" w:eastAsia="Batang" w:hAnsi="Times New Roman" w:cs="Times New Roman"/>
          <w:i/>
          <w:sz w:val="24"/>
          <w:szCs w:val="24"/>
          <w:lang w:eastAsia="en-US"/>
        </w:rPr>
        <w:t>Wymagana forma dokumentu - oryginał lub kopia poświ</w:t>
      </w:r>
      <w:r w:rsidR="00580759" w:rsidRPr="00C504E9">
        <w:rPr>
          <w:rFonts w:ascii="Times New Roman" w:eastAsia="Batang" w:hAnsi="Times New Roman" w:cs="Times New Roman"/>
          <w:i/>
          <w:sz w:val="24"/>
          <w:szCs w:val="24"/>
          <w:lang w:eastAsia="en-US"/>
        </w:rPr>
        <w:t xml:space="preserve">adczona „za zgodność </w:t>
      </w:r>
      <w:r w:rsidRPr="00C504E9">
        <w:rPr>
          <w:rFonts w:ascii="Times New Roman" w:eastAsia="Batang" w:hAnsi="Times New Roman" w:cs="Times New Roman"/>
          <w:i/>
          <w:sz w:val="24"/>
          <w:szCs w:val="24"/>
          <w:lang w:eastAsia="en-US"/>
        </w:rPr>
        <w:t>z oryginałem” .</w:t>
      </w:r>
    </w:p>
    <w:p w:rsidR="00DE6C1F" w:rsidRDefault="00DE6C1F"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Pr="00C504E9"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DE6C1F" w:rsidRPr="00C504E9" w:rsidRDefault="00DE6C1F"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Pr="00C92636" w:rsidRDefault="00C92636" w:rsidP="00C92636">
      <w:pPr>
        <w:widowControl w:val="0"/>
        <w:suppressAutoHyphens/>
        <w:autoSpaceDN w:val="0"/>
        <w:spacing w:after="0" w:line="360" w:lineRule="auto"/>
        <w:ind w:left="5664" w:firstLine="708"/>
        <w:jc w:val="both"/>
        <w:textAlignment w:val="baseline"/>
        <w:rPr>
          <w:rFonts w:ascii="Times New Roman" w:eastAsia="Times New Roman" w:hAnsi="Times New Roman" w:cs="Times New Roman"/>
          <w:b/>
          <w:kern w:val="3"/>
          <w:sz w:val="24"/>
          <w:szCs w:val="24"/>
        </w:rPr>
      </w:pPr>
    </w:p>
    <w:p w:rsidR="00C92636" w:rsidRPr="00C92636" w:rsidRDefault="00C92636" w:rsidP="00C92636">
      <w:pPr>
        <w:widowControl w:val="0"/>
        <w:suppressAutoHyphens/>
        <w:autoSpaceDN w:val="0"/>
        <w:spacing w:after="0" w:line="360" w:lineRule="auto"/>
        <w:ind w:left="5664" w:firstLine="708"/>
        <w:jc w:val="both"/>
        <w:textAlignment w:val="baseline"/>
        <w:rPr>
          <w:rFonts w:ascii="Times New Roman" w:eastAsia="Times New Roman" w:hAnsi="Times New Roman" w:cs="Times New Roman"/>
          <w:b/>
          <w:kern w:val="3"/>
          <w:sz w:val="24"/>
          <w:szCs w:val="24"/>
        </w:rPr>
      </w:pPr>
      <w:r w:rsidRPr="00C92636">
        <w:rPr>
          <w:rFonts w:ascii="Times New Roman" w:eastAsia="Times New Roman" w:hAnsi="Times New Roman" w:cs="Times New Roman"/>
          <w:b/>
          <w:kern w:val="3"/>
          <w:sz w:val="24"/>
          <w:szCs w:val="24"/>
        </w:rPr>
        <w:t>Załącznik nr 12 do SIWZ</w:t>
      </w:r>
    </w:p>
    <w:p w:rsidR="00C92636" w:rsidRPr="00C92636" w:rsidRDefault="00C92636" w:rsidP="00C92636">
      <w:pPr>
        <w:widowControl w:val="0"/>
        <w:suppressAutoHyphens/>
        <w:autoSpaceDN w:val="0"/>
        <w:spacing w:line="240" w:lineRule="auto"/>
        <w:jc w:val="both"/>
        <w:textAlignment w:val="baseline"/>
        <w:rPr>
          <w:rFonts w:ascii="Times New Roman" w:eastAsia="Calibri" w:hAnsi="Times New Roman" w:cs="Times New Roman"/>
          <w:kern w:val="3"/>
          <w:lang w:eastAsia="en-US"/>
        </w:rPr>
      </w:pPr>
      <w:r w:rsidRPr="00C92636">
        <w:rPr>
          <w:rFonts w:ascii="Times New Roman" w:eastAsia="Calibri" w:hAnsi="Times New Roman" w:cs="Times New Roman"/>
          <w:kern w:val="3"/>
          <w:lang w:eastAsia="en-US"/>
        </w:rPr>
        <w:t>Obowiązek informacyjny wynikający z art.13 RODO w Przypadku zbierania danych osobowych bezpośrednio od osoby fizycznej, której dane dotyczą, w celu związanym z postępowaniem o udzielenie zamówienia publicznego.</w:t>
      </w:r>
    </w:p>
    <w:p w:rsidR="00C92636" w:rsidRPr="00C92636" w:rsidRDefault="00C92636" w:rsidP="00C92636">
      <w:pPr>
        <w:widowControl w:val="0"/>
        <w:suppressAutoHyphens/>
        <w:autoSpaceDN w:val="0"/>
        <w:spacing w:line="240" w:lineRule="auto"/>
        <w:jc w:val="both"/>
        <w:textAlignment w:val="baseline"/>
        <w:rPr>
          <w:rFonts w:ascii="Times New Roman" w:eastAsia="Calibri" w:hAnsi="Times New Roman" w:cs="Times New Roman"/>
          <w:kern w:val="3"/>
          <w:lang w:eastAsia="en-US"/>
        </w:rPr>
      </w:pPr>
      <w:r w:rsidRPr="00C92636">
        <w:rPr>
          <w:rFonts w:ascii="Times New Roman" w:eastAsia="Calibri" w:hAnsi="Times New Roman" w:cs="Times New Roman"/>
          <w:kern w:val="3"/>
          <w:lang w:eastAsia="en-US"/>
        </w:rPr>
        <w:t xml:space="preserve">Dotyczy postępowania prowadzonego w trybie przetargu nieograniczonego, którego przedmiotem jest </w:t>
      </w:r>
    </w:p>
    <w:p w:rsidR="00C92636" w:rsidRPr="00C92636" w:rsidRDefault="00C92636" w:rsidP="00C92636">
      <w:pPr>
        <w:widowControl w:val="0"/>
        <w:suppressAutoHyphens/>
        <w:autoSpaceDN w:val="0"/>
        <w:spacing w:after="0" w:line="240" w:lineRule="auto"/>
        <w:textAlignment w:val="baseline"/>
        <w:rPr>
          <w:rFonts w:ascii="Times New Roman" w:eastAsia="SimSun" w:hAnsi="Times New Roman" w:cs="Times New Roman"/>
          <w:b/>
          <w:bCs/>
          <w:kern w:val="3"/>
          <w:lang w:eastAsia="en-US"/>
        </w:rPr>
      </w:pPr>
      <w:r w:rsidRPr="00C92636">
        <w:rPr>
          <w:rFonts w:ascii="Times New Roman" w:eastAsia="Times New Roman" w:hAnsi="Times New Roman" w:cs="Times New Roman"/>
          <w:b/>
          <w:kern w:val="3"/>
          <w:sz w:val="24"/>
          <w:szCs w:val="24"/>
        </w:rPr>
        <w:t>„</w:t>
      </w:r>
      <w:r>
        <w:rPr>
          <w:rFonts w:ascii="Times New Roman" w:eastAsia="Times New Roman" w:hAnsi="Times New Roman" w:cs="Times New Roman"/>
          <w:b/>
          <w:kern w:val="3"/>
          <w:sz w:val="24"/>
          <w:szCs w:val="24"/>
        </w:rPr>
        <w:t xml:space="preserve">Budowa oświetlenia drogowego w miejscowościach Czyżówka , Nowy Kiełbów, Stare Siekluki, Nowy Gózd, Stare Żdżary” </w:t>
      </w:r>
    </w:p>
    <w:p w:rsidR="00C92636" w:rsidRPr="00C92636" w:rsidRDefault="00C92636" w:rsidP="00C92636">
      <w:pPr>
        <w:widowControl w:val="0"/>
        <w:suppressAutoHyphens/>
        <w:autoSpaceDN w:val="0"/>
        <w:spacing w:after="0" w:line="240" w:lineRule="auto"/>
        <w:jc w:val="center"/>
        <w:textAlignment w:val="baseline"/>
        <w:rPr>
          <w:rFonts w:ascii="Times New Roman" w:eastAsia="SimSun" w:hAnsi="Times New Roman" w:cs="Times New Roman"/>
          <w:kern w:val="3"/>
          <w:u w:val="single"/>
          <w:lang w:eastAsia="en-US"/>
        </w:rPr>
      </w:pPr>
      <w:r w:rsidRPr="00C92636">
        <w:rPr>
          <w:rFonts w:ascii="Times New Roman" w:eastAsia="SimSun" w:hAnsi="Times New Roman" w:cs="Times New Roman"/>
          <w:kern w:val="3"/>
          <w:u w:val="single"/>
          <w:lang w:eastAsia="en-US"/>
        </w:rPr>
        <w:t>Wprowadzenie</w:t>
      </w:r>
    </w:p>
    <w:p w:rsidR="00C92636" w:rsidRPr="00C92636" w:rsidRDefault="00C92636" w:rsidP="00C92636">
      <w:pPr>
        <w:widowControl w:val="0"/>
        <w:suppressAutoHyphens/>
        <w:autoSpaceDN w:val="0"/>
        <w:spacing w:after="0" w:line="240" w:lineRule="auto"/>
        <w:jc w:val="both"/>
        <w:textAlignment w:val="baseline"/>
        <w:rPr>
          <w:rFonts w:ascii="Calibri" w:eastAsia="SimSun" w:hAnsi="Calibri" w:cs="Tahoma"/>
          <w:kern w:val="3"/>
          <w:lang w:eastAsia="en-US"/>
        </w:rPr>
      </w:pPr>
      <w:r w:rsidRPr="00C92636">
        <w:rPr>
          <w:rFonts w:ascii="Times New Roman" w:eastAsia="SimSun" w:hAnsi="Times New Roman" w:cs="Times New Roman"/>
          <w:kern w:val="3"/>
          <w:lang w:eastAsia="en-US"/>
        </w:rPr>
        <w:t>Zapisy poniższej klauzuli informacyjnej uwzględniają regulacje zawarte w art. 13 rozporządzenia RODO</w:t>
      </w:r>
      <w:r w:rsidRPr="00C92636">
        <w:rPr>
          <w:rFonts w:ascii="Times New Roman" w:eastAsia="SimSun" w:hAnsi="Times New Roman" w:cs="Times New Roman"/>
          <w:kern w:val="3"/>
          <w:vertAlign w:val="superscript"/>
          <w:lang w:eastAsia="en-US"/>
        </w:rPr>
        <w:t>*</w:t>
      </w:r>
      <w:r w:rsidRPr="00C92636">
        <w:rPr>
          <w:rFonts w:ascii="Times New Roman" w:eastAsia="SimSun" w:hAnsi="Times New Roman" w:cs="Times New Roman"/>
          <w:kern w:val="3"/>
          <w:lang w:eastAsia="en-US"/>
        </w:rPr>
        <w:t>, którego przepisy bezpośrednio obowiązują we wszystkich państwach członkowskich UE z dniem 25 maja 2018 r. oraz mają odpowiednie zastosowanie na gruncie Prawa zamówień publicznych.</w:t>
      </w:r>
    </w:p>
    <w:p w:rsidR="00C92636" w:rsidRPr="00C92636" w:rsidRDefault="00C92636" w:rsidP="00C92636">
      <w:pPr>
        <w:widowControl w:val="0"/>
        <w:suppressAutoHyphens/>
        <w:autoSpaceDN w:val="0"/>
        <w:spacing w:after="0" w:line="240" w:lineRule="auto"/>
        <w:jc w:val="both"/>
        <w:textAlignment w:val="baseline"/>
        <w:rPr>
          <w:rFonts w:ascii="Times New Roman" w:eastAsia="SimSun" w:hAnsi="Times New Roman" w:cs="Times New Roman"/>
          <w:kern w:val="3"/>
          <w:lang w:eastAsia="en-US"/>
        </w:rPr>
      </w:pPr>
      <w:r w:rsidRPr="00C92636">
        <w:rPr>
          <w:rFonts w:ascii="Times New Roman" w:eastAsia="SimSun" w:hAnsi="Times New Roman" w:cs="Times New Roman"/>
          <w:kern w:val="3"/>
          <w:lang w:eastAsia="en-US"/>
        </w:rPr>
        <w:t>W ww. postępowaniu administratorem danych osobowych obowiązanym do spełnienia obowiązku informacyjnego z art. 13 RODO jest w szczególności:</w:t>
      </w:r>
    </w:p>
    <w:p w:rsidR="00C92636" w:rsidRPr="00C92636" w:rsidRDefault="00C92636" w:rsidP="00C92636">
      <w:pPr>
        <w:widowControl w:val="0"/>
        <w:numPr>
          <w:ilvl w:val="0"/>
          <w:numId w:val="45"/>
        </w:numPr>
        <w:suppressAutoHyphens/>
        <w:autoSpaceDN w:val="0"/>
        <w:spacing w:after="0" w:line="240" w:lineRule="auto"/>
        <w:ind w:left="426" w:hanging="426"/>
        <w:jc w:val="both"/>
        <w:textAlignment w:val="baseline"/>
        <w:rPr>
          <w:rFonts w:ascii="Arial" w:eastAsia="Times New Roman" w:hAnsi="Arial" w:cs="Times New Roman"/>
          <w:kern w:val="3"/>
          <w:sz w:val="20"/>
          <w:szCs w:val="20"/>
          <w:lang w:val="en-US" w:eastAsia="en-US"/>
        </w:rPr>
      </w:pPr>
      <w:r w:rsidRPr="00C92636">
        <w:rPr>
          <w:rFonts w:ascii="Times New Roman" w:eastAsia="Times New Roman" w:hAnsi="Times New Roman" w:cs="Times New Roman"/>
          <w:b/>
          <w:kern w:val="3"/>
          <w:sz w:val="20"/>
          <w:szCs w:val="20"/>
          <w:u w:val="single"/>
          <w:lang w:eastAsia="en-US"/>
        </w:rPr>
        <w:t>Zamawiający</w:t>
      </w:r>
      <w:r w:rsidRPr="00C92636">
        <w:rPr>
          <w:rFonts w:ascii="Times New Roman" w:eastAsia="Times New Roman" w:hAnsi="Times New Roman" w:cs="Times New Roman"/>
          <w:kern w:val="3"/>
          <w:sz w:val="20"/>
          <w:szCs w:val="20"/>
          <w:lang w:eastAsia="en-US"/>
        </w:rPr>
        <w:t xml:space="preserve"> - względem osób fizycznych, od których dane osobowe bezpośrednio pozyskał. </w:t>
      </w:r>
      <w:r w:rsidRPr="00C92636">
        <w:rPr>
          <w:rFonts w:ascii="Times New Roman" w:eastAsia="Times New Roman" w:hAnsi="Times New Roman" w:cs="Times New Roman"/>
          <w:kern w:val="3"/>
          <w:sz w:val="20"/>
          <w:szCs w:val="20"/>
          <w:lang w:val="en-US" w:eastAsia="en-US"/>
        </w:rPr>
        <w:t>Dotyczy               w szczególności:</w:t>
      </w:r>
    </w:p>
    <w:p w:rsidR="00C92636" w:rsidRPr="00C92636" w:rsidRDefault="00C92636" w:rsidP="00C92636">
      <w:pPr>
        <w:widowControl w:val="0"/>
        <w:numPr>
          <w:ilvl w:val="0"/>
          <w:numId w:val="46"/>
        </w:numPr>
        <w:suppressAutoHyphens/>
        <w:autoSpaceDN w:val="0"/>
        <w:spacing w:after="0" w:line="240" w:lineRule="auto"/>
        <w:ind w:left="426" w:hanging="426"/>
        <w:jc w:val="both"/>
        <w:textAlignment w:val="baseline"/>
        <w:rPr>
          <w:rFonts w:ascii="Times New Roman" w:eastAsia="Times New Roman" w:hAnsi="Times New Roman" w:cs="Times New Roman"/>
          <w:kern w:val="3"/>
          <w:sz w:val="20"/>
          <w:szCs w:val="20"/>
          <w:lang w:val="en-US" w:eastAsia="en-US"/>
        </w:rPr>
      </w:pPr>
      <w:r w:rsidRPr="00C92636">
        <w:rPr>
          <w:rFonts w:ascii="Times New Roman" w:eastAsia="Times New Roman" w:hAnsi="Times New Roman" w:cs="Times New Roman"/>
          <w:kern w:val="3"/>
          <w:sz w:val="20"/>
          <w:szCs w:val="20"/>
          <w:lang w:val="en-US" w:eastAsia="en-US"/>
        </w:rPr>
        <w:t>wykonawcy będącego osobą fizyczną,</w:t>
      </w:r>
    </w:p>
    <w:p w:rsidR="00C92636" w:rsidRPr="00C92636" w:rsidRDefault="00C92636" w:rsidP="00C92636">
      <w:pPr>
        <w:widowControl w:val="0"/>
        <w:numPr>
          <w:ilvl w:val="0"/>
          <w:numId w:val="46"/>
        </w:numPr>
        <w:suppressAutoHyphens/>
        <w:autoSpaceDN w:val="0"/>
        <w:spacing w:after="0" w:line="240" w:lineRule="auto"/>
        <w:ind w:left="426" w:hanging="426"/>
        <w:jc w:val="both"/>
        <w:textAlignment w:val="baseline"/>
        <w:rPr>
          <w:rFonts w:ascii="Times New Roman" w:eastAsia="Times New Roman" w:hAnsi="Times New Roman" w:cs="Times New Roman"/>
          <w:kern w:val="3"/>
          <w:sz w:val="20"/>
          <w:szCs w:val="20"/>
          <w:lang w:eastAsia="en-US"/>
        </w:rPr>
      </w:pPr>
      <w:r w:rsidRPr="00C92636">
        <w:rPr>
          <w:rFonts w:ascii="Times New Roman" w:eastAsia="Times New Roman" w:hAnsi="Times New Roman" w:cs="Times New Roman"/>
          <w:kern w:val="3"/>
          <w:sz w:val="20"/>
          <w:szCs w:val="20"/>
          <w:lang w:eastAsia="en-US"/>
        </w:rPr>
        <w:t>wykonawcy będącego osobą fizyczną, prowadzącą jednoosobową działalność gospodarczą</w:t>
      </w:r>
    </w:p>
    <w:p w:rsidR="00C92636" w:rsidRPr="00C92636" w:rsidRDefault="00C92636" w:rsidP="00C92636">
      <w:pPr>
        <w:widowControl w:val="0"/>
        <w:numPr>
          <w:ilvl w:val="0"/>
          <w:numId w:val="46"/>
        </w:numPr>
        <w:suppressAutoHyphens/>
        <w:autoSpaceDN w:val="0"/>
        <w:spacing w:after="0" w:line="240" w:lineRule="auto"/>
        <w:ind w:left="426" w:hanging="426"/>
        <w:jc w:val="both"/>
        <w:textAlignment w:val="baseline"/>
        <w:rPr>
          <w:rFonts w:ascii="Times New Roman" w:eastAsia="Times New Roman" w:hAnsi="Times New Roman" w:cs="Times New Roman"/>
          <w:kern w:val="3"/>
          <w:sz w:val="20"/>
          <w:szCs w:val="20"/>
          <w:lang w:eastAsia="en-US"/>
        </w:rPr>
      </w:pPr>
      <w:r w:rsidRPr="00C92636">
        <w:rPr>
          <w:rFonts w:ascii="Times New Roman" w:eastAsia="Times New Roman" w:hAnsi="Times New Roman" w:cs="Times New Roman"/>
          <w:kern w:val="3"/>
          <w:sz w:val="20"/>
          <w:szCs w:val="20"/>
          <w:lang w:eastAsia="en-US"/>
        </w:rPr>
        <w:t>pełnomocnika wykonawcy będącego osobą fizyczną (np. dane osobowe zamieszczone w pełnomocnictwie),</w:t>
      </w:r>
    </w:p>
    <w:p w:rsidR="00C92636" w:rsidRPr="00C92636" w:rsidRDefault="00C92636" w:rsidP="00C92636">
      <w:pPr>
        <w:widowControl w:val="0"/>
        <w:numPr>
          <w:ilvl w:val="0"/>
          <w:numId w:val="46"/>
        </w:numPr>
        <w:suppressAutoHyphens/>
        <w:autoSpaceDN w:val="0"/>
        <w:spacing w:after="0" w:line="240" w:lineRule="auto"/>
        <w:ind w:left="426" w:hanging="426"/>
        <w:jc w:val="both"/>
        <w:textAlignment w:val="baseline"/>
        <w:rPr>
          <w:rFonts w:ascii="Times New Roman" w:eastAsia="Times New Roman" w:hAnsi="Times New Roman" w:cs="Times New Roman"/>
          <w:kern w:val="3"/>
          <w:sz w:val="20"/>
          <w:szCs w:val="20"/>
          <w:lang w:eastAsia="en-US"/>
        </w:rPr>
      </w:pPr>
      <w:r w:rsidRPr="00C92636">
        <w:rPr>
          <w:rFonts w:ascii="Times New Roman" w:eastAsia="Times New Roman" w:hAnsi="Times New Roman" w:cs="Times New Roman"/>
          <w:kern w:val="3"/>
          <w:sz w:val="20"/>
          <w:szCs w:val="20"/>
          <w:lang w:eastAsia="en-US"/>
        </w:rPr>
        <w:t>członka organu zarządzającego wykonawcy, będącego osobą fizyczną (np. dane osobowe zamieszczone                   w informacji z KRK),</w:t>
      </w:r>
    </w:p>
    <w:p w:rsidR="00C92636" w:rsidRPr="00C92636" w:rsidRDefault="00C92636" w:rsidP="00C92636">
      <w:pPr>
        <w:widowControl w:val="0"/>
        <w:numPr>
          <w:ilvl w:val="0"/>
          <w:numId w:val="46"/>
        </w:numPr>
        <w:suppressAutoHyphens/>
        <w:autoSpaceDN w:val="0"/>
        <w:spacing w:after="0" w:line="240" w:lineRule="auto"/>
        <w:ind w:left="426" w:hanging="426"/>
        <w:jc w:val="both"/>
        <w:textAlignment w:val="baseline"/>
        <w:rPr>
          <w:rFonts w:ascii="Times New Roman" w:eastAsia="Times New Roman" w:hAnsi="Times New Roman" w:cs="Times New Roman"/>
          <w:kern w:val="3"/>
          <w:sz w:val="20"/>
          <w:szCs w:val="20"/>
          <w:lang w:eastAsia="en-US"/>
        </w:rPr>
      </w:pPr>
      <w:r w:rsidRPr="00C92636">
        <w:rPr>
          <w:rFonts w:ascii="Times New Roman" w:eastAsia="Times New Roman" w:hAnsi="Times New Roman" w:cs="Times New Roman"/>
          <w:kern w:val="3"/>
          <w:sz w:val="20"/>
          <w:szCs w:val="20"/>
          <w:lang w:eastAsia="en-US"/>
        </w:rPr>
        <w:t>osoby fizycznej skierowanej do przygotowania i przeprowadzenia postępowania o udzielenie zamówienia publicznego;</w:t>
      </w:r>
    </w:p>
    <w:p w:rsidR="00C92636" w:rsidRPr="00C92636" w:rsidRDefault="00C92636" w:rsidP="00C92636">
      <w:pPr>
        <w:widowControl w:val="0"/>
        <w:numPr>
          <w:ilvl w:val="0"/>
          <w:numId w:val="47"/>
        </w:numPr>
        <w:suppressAutoHyphens/>
        <w:autoSpaceDN w:val="0"/>
        <w:spacing w:after="0" w:line="240" w:lineRule="auto"/>
        <w:ind w:left="426" w:hanging="426"/>
        <w:jc w:val="both"/>
        <w:textAlignment w:val="baseline"/>
        <w:rPr>
          <w:rFonts w:ascii="Arial" w:eastAsia="Times New Roman" w:hAnsi="Arial" w:cs="Times New Roman"/>
          <w:kern w:val="3"/>
          <w:sz w:val="20"/>
          <w:szCs w:val="20"/>
          <w:lang w:val="en-US" w:eastAsia="en-US"/>
        </w:rPr>
      </w:pPr>
      <w:r w:rsidRPr="00C92636">
        <w:rPr>
          <w:rFonts w:ascii="Times New Roman" w:eastAsia="Times New Roman" w:hAnsi="Times New Roman" w:cs="Times New Roman"/>
          <w:b/>
          <w:kern w:val="3"/>
          <w:sz w:val="20"/>
          <w:szCs w:val="20"/>
          <w:u w:val="single"/>
          <w:lang w:eastAsia="en-US"/>
        </w:rPr>
        <w:t>Wykonawca</w:t>
      </w:r>
      <w:r w:rsidRPr="00C92636">
        <w:rPr>
          <w:rFonts w:ascii="Times New Roman" w:eastAsia="Times New Roman" w:hAnsi="Times New Roman" w:cs="Times New Roman"/>
          <w:kern w:val="3"/>
          <w:sz w:val="20"/>
          <w:szCs w:val="20"/>
          <w:lang w:eastAsia="en-US"/>
        </w:rPr>
        <w:t xml:space="preserve"> - względem osób fizycznych, od których dane osobowe bezpośrednio pozyskał. </w:t>
      </w:r>
      <w:r w:rsidRPr="00C92636">
        <w:rPr>
          <w:rFonts w:ascii="Times New Roman" w:eastAsia="Times New Roman" w:hAnsi="Times New Roman" w:cs="Times New Roman"/>
          <w:kern w:val="3"/>
          <w:sz w:val="20"/>
          <w:szCs w:val="20"/>
          <w:lang w:val="en-US" w:eastAsia="en-US"/>
        </w:rPr>
        <w:t>Dotyczy             w szczególności:</w:t>
      </w:r>
    </w:p>
    <w:p w:rsidR="00C92636" w:rsidRPr="00C92636" w:rsidRDefault="00C92636" w:rsidP="00C92636">
      <w:pPr>
        <w:widowControl w:val="0"/>
        <w:numPr>
          <w:ilvl w:val="0"/>
          <w:numId w:val="48"/>
        </w:numPr>
        <w:suppressAutoHyphens/>
        <w:autoSpaceDN w:val="0"/>
        <w:spacing w:after="0" w:line="240" w:lineRule="auto"/>
        <w:ind w:left="426" w:hanging="426"/>
        <w:jc w:val="both"/>
        <w:textAlignment w:val="baseline"/>
        <w:rPr>
          <w:rFonts w:ascii="Times New Roman" w:eastAsia="Times New Roman" w:hAnsi="Times New Roman" w:cs="Times New Roman"/>
          <w:kern w:val="3"/>
          <w:sz w:val="20"/>
          <w:szCs w:val="20"/>
          <w:lang w:eastAsia="en-US"/>
        </w:rPr>
      </w:pPr>
      <w:r w:rsidRPr="00C92636">
        <w:rPr>
          <w:rFonts w:ascii="Times New Roman" w:eastAsia="Times New Roman" w:hAnsi="Times New Roman" w:cs="Times New Roman"/>
          <w:kern w:val="3"/>
          <w:sz w:val="20"/>
          <w:szCs w:val="20"/>
          <w:lang w:eastAsia="en-US"/>
        </w:rPr>
        <w:t xml:space="preserve">osoby fizycznej skierowanej do realizacji zamówienia, </w:t>
      </w:r>
    </w:p>
    <w:p w:rsidR="00C92636" w:rsidRPr="00C92636" w:rsidRDefault="00C92636" w:rsidP="00C92636">
      <w:pPr>
        <w:widowControl w:val="0"/>
        <w:numPr>
          <w:ilvl w:val="0"/>
          <w:numId w:val="48"/>
        </w:numPr>
        <w:suppressAutoHyphens/>
        <w:autoSpaceDN w:val="0"/>
        <w:spacing w:after="0" w:line="240" w:lineRule="auto"/>
        <w:ind w:left="426" w:hanging="426"/>
        <w:jc w:val="both"/>
        <w:textAlignment w:val="baseline"/>
        <w:rPr>
          <w:rFonts w:ascii="Times New Roman" w:eastAsia="Times New Roman" w:hAnsi="Times New Roman" w:cs="Times New Roman"/>
          <w:kern w:val="3"/>
          <w:sz w:val="20"/>
          <w:szCs w:val="20"/>
          <w:lang w:eastAsia="en-US"/>
        </w:rPr>
      </w:pPr>
      <w:r w:rsidRPr="00C92636">
        <w:rPr>
          <w:rFonts w:ascii="Times New Roman" w:eastAsia="Times New Roman" w:hAnsi="Times New Roman" w:cs="Times New Roman"/>
          <w:kern w:val="3"/>
          <w:sz w:val="20"/>
          <w:szCs w:val="20"/>
          <w:lang w:eastAsia="en-US"/>
        </w:rPr>
        <w:t>podwykonawcy/podmiotu trzeciego będącego osobą fizyczną,</w:t>
      </w:r>
    </w:p>
    <w:p w:rsidR="00C92636" w:rsidRPr="00C92636" w:rsidRDefault="00C92636" w:rsidP="00C92636">
      <w:pPr>
        <w:widowControl w:val="0"/>
        <w:numPr>
          <w:ilvl w:val="0"/>
          <w:numId w:val="48"/>
        </w:numPr>
        <w:suppressAutoHyphens/>
        <w:autoSpaceDN w:val="0"/>
        <w:spacing w:after="0" w:line="240" w:lineRule="auto"/>
        <w:ind w:left="426" w:hanging="426"/>
        <w:jc w:val="both"/>
        <w:textAlignment w:val="baseline"/>
        <w:rPr>
          <w:rFonts w:ascii="Times New Roman" w:eastAsia="Times New Roman" w:hAnsi="Times New Roman" w:cs="Times New Roman"/>
          <w:kern w:val="3"/>
          <w:sz w:val="20"/>
          <w:szCs w:val="20"/>
          <w:lang w:eastAsia="en-US"/>
        </w:rPr>
      </w:pPr>
      <w:r w:rsidRPr="00C92636">
        <w:rPr>
          <w:rFonts w:ascii="Times New Roman" w:eastAsia="Times New Roman" w:hAnsi="Times New Roman" w:cs="Times New Roman"/>
          <w:kern w:val="3"/>
          <w:sz w:val="20"/>
          <w:szCs w:val="20"/>
          <w:lang w:eastAsia="en-US"/>
        </w:rPr>
        <w:t>podwykonawcy/podmiotu trzeciego będącego osobą fizyczną, prowadzącą jednoosobową działalność gospodarczą,</w:t>
      </w:r>
    </w:p>
    <w:p w:rsidR="00C92636" w:rsidRPr="00C92636" w:rsidRDefault="00C92636" w:rsidP="00C92636">
      <w:pPr>
        <w:widowControl w:val="0"/>
        <w:numPr>
          <w:ilvl w:val="0"/>
          <w:numId w:val="48"/>
        </w:numPr>
        <w:suppressAutoHyphens/>
        <w:autoSpaceDN w:val="0"/>
        <w:spacing w:after="0" w:line="240" w:lineRule="auto"/>
        <w:ind w:left="426" w:hanging="426"/>
        <w:jc w:val="both"/>
        <w:textAlignment w:val="baseline"/>
        <w:rPr>
          <w:rFonts w:ascii="Times New Roman" w:eastAsia="Times New Roman" w:hAnsi="Times New Roman" w:cs="Times New Roman"/>
          <w:kern w:val="3"/>
          <w:sz w:val="20"/>
          <w:szCs w:val="20"/>
          <w:lang w:eastAsia="en-US"/>
        </w:rPr>
      </w:pPr>
      <w:r w:rsidRPr="00C92636">
        <w:rPr>
          <w:rFonts w:ascii="Times New Roman" w:eastAsia="Times New Roman" w:hAnsi="Times New Roman" w:cs="Times New Roman"/>
          <w:kern w:val="3"/>
          <w:sz w:val="20"/>
          <w:szCs w:val="20"/>
          <w:lang w:eastAsia="en-US"/>
        </w:rPr>
        <w:t>pełnomocnika podwykonawcy/podmiotu trzeciego będącego osobą fizyczną (np. dane osobowe zamieszczone w pełnomocnictwie),</w:t>
      </w:r>
    </w:p>
    <w:p w:rsidR="00C92636" w:rsidRPr="00C92636" w:rsidRDefault="00C92636" w:rsidP="00C92636">
      <w:pPr>
        <w:widowControl w:val="0"/>
        <w:numPr>
          <w:ilvl w:val="0"/>
          <w:numId w:val="48"/>
        </w:numPr>
        <w:suppressAutoHyphens/>
        <w:autoSpaceDN w:val="0"/>
        <w:spacing w:after="0" w:line="240" w:lineRule="auto"/>
        <w:ind w:left="426" w:hanging="426"/>
        <w:jc w:val="both"/>
        <w:textAlignment w:val="baseline"/>
        <w:rPr>
          <w:rFonts w:ascii="Times New Roman" w:eastAsia="Times New Roman" w:hAnsi="Times New Roman" w:cs="Times New Roman"/>
          <w:kern w:val="3"/>
          <w:sz w:val="20"/>
          <w:szCs w:val="20"/>
          <w:lang w:eastAsia="en-US"/>
        </w:rPr>
      </w:pPr>
      <w:r w:rsidRPr="00C92636">
        <w:rPr>
          <w:rFonts w:ascii="Times New Roman" w:eastAsia="Times New Roman" w:hAnsi="Times New Roman" w:cs="Times New Roman"/>
          <w:kern w:val="3"/>
          <w:sz w:val="20"/>
          <w:szCs w:val="20"/>
          <w:lang w:eastAsia="en-US"/>
        </w:rPr>
        <w:t>członka organu zarządzającego podwykonawcy/podmiotu trzeciego, będącego osobą fizyczną (np. dane osobowe zamieszczone w informacji z KRK);</w:t>
      </w:r>
    </w:p>
    <w:p w:rsidR="00C92636" w:rsidRPr="00C92636" w:rsidRDefault="00C92636" w:rsidP="00C92636">
      <w:pPr>
        <w:widowControl w:val="0"/>
        <w:numPr>
          <w:ilvl w:val="0"/>
          <w:numId w:val="49"/>
        </w:numPr>
        <w:suppressAutoHyphens/>
        <w:autoSpaceDN w:val="0"/>
        <w:spacing w:after="0" w:line="240" w:lineRule="auto"/>
        <w:ind w:left="425" w:hanging="425"/>
        <w:jc w:val="both"/>
        <w:textAlignment w:val="baseline"/>
        <w:rPr>
          <w:rFonts w:ascii="Arial" w:eastAsia="Times New Roman" w:hAnsi="Arial" w:cs="Times New Roman"/>
          <w:kern w:val="3"/>
          <w:sz w:val="20"/>
          <w:szCs w:val="20"/>
          <w:lang w:eastAsia="en-US"/>
        </w:rPr>
      </w:pPr>
      <w:r w:rsidRPr="00C92636">
        <w:rPr>
          <w:rFonts w:ascii="Times New Roman" w:eastAsia="Times New Roman" w:hAnsi="Times New Roman" w:cs="Times New Roman"/>
          <w:b/>
          <w:kern w:val="3"/>
          <w:sz w:val="20"/>
          <w:szCs w:val="20"/>
          <w:u w:val="single"/>
          <w:lang w:eastAsia="en-US"/>
        </w:rPr>
        <w:t>Podwykonawca/podmiot trzeci</w:t>
      </w:r>
      <w:r w:rsidRPr="00C92636">
        <w:rPr>
          <w:rFonts w:ascii="Times New Roman" w:eastAsia="Times New Roman" w:hAnsi="Times New Roman" w:cs="Times New Roman"/>
          <w:kern w:val="3"/>
          <w:sz w:val="20"/>
          <w:szCs w:val="20"/>
          <w:lang w:eastAsia="en-US"/>
        </w:rPr>
        <w:t xml:space="preserve"> - względem osób fizycznych, od których dane osobowe bezpośrednio pozyskał.  </w:t>
      </w:r>
    </w:p>
    <w:p w:rsidR="00C92636" w:rsidRPr="00C92636" w:rsidRDefault="00C92636" w:rsidP="00C92636">
      <w:pPr>
        <w:widowControl w:val="0"/>
        <w:suppressAutoHyphens/>
        <w:autoSpaceDN w:val="0"/>
        <w:spacing w:after="0" w:line="240" w:lineRule="auto"/>
        <w:ind w:firstLine="425"/>
        <w:jc w:val="both"/>
        <w:textAlignment w:val="baseline"/>
        <w:rPr>
          <w:rFonts w:ascii="Times New Roman" w:eastAsia="SimSun" w:hAnsi="Times New Roman" w:cs="Times New Roman"/>
          <w:kern w:val="3"/>
          <w:lang w:eastAsia="en-US"/>
        </w:rPr>
      </w:pPr>
      <w:r w:rsidRPr="00C92636">
        <w:rPr>
          <w:rFonts w:ascii="Times New Roman" w:eastAsia="SimSun" w:hAnsi="Times New Roman" w:cs="Times New Roman"/>
          <w:kern w:val="3"/>
          <w:lang w:eastAsia="en-US"/>
        </w:rPr>
        <w:t>Dotyczy to w szczególności osoby fizycznej skierowanej do realizacji zamówienia</w:t>
      </w:r>
    </w:p>
    <w:p w:rsidR="00C92636" w:rsidRPr="00C92636" w:rsidRDefault="00C92636" w:rsidP="00C92636">
      <w:pPr>
        <w:widowControl w:val="0"/>
        <w:suppressAutoHyphens/>
        <w:autoSpaceDN w:val="0"/>
        <w:spacing w:after="0" w:line="240" w:lineRule="auto"/>
        <w:ind w:firstLine="425"/>
        <w:jc w:val="both"/>
        <w:textAlignment w:val="baseline"/>
        <w:rPr>
          <w:rFonts w:ascii="Times New Roman" w:eastAsia="SimSun" w:hAnsi="Times New Roman" w:cs="Times New Roman"/>
          <w:kern w:val="3"/>
          <w:lang w:eastAsia="en-US"/>
        </w:rPr>
      </w:pPr>
    </w:p>
    <w:p w:rsidR="00C92636" w:rsidRPr="00C92636" w:rsidRDefault="00C92636" w:rsidP="00C92636">
      <w:pPr>
        <w:widowControl w:val="0"/>
        <w:suppressAutoHyphens/>
        <w:autoSpaceDN w:val="0"/>
        <w:spacing w:after="0" w:line="240" w:lineRule="auto"/>
        <w:jc w:val="both"/>
        <w:textAlignment w:val="baseline"/>
        <w:rPr>
          <w:rFonts w:ascii="Times New Roman" w:eastAsia="SimSun" w:hAnsi="Times New Roman" w:cs="Times New Roman"/>
          <w:kern w:val="3"/>
          <w:lang w:eastAsia="en-US"/>
        </w:rPr>
      </w:pPr>
      <w:r w:rsidRPr="00C92636">
        <w:rPr>
          <w:rFonts w:ascii="Times New Roman" w:eastAsia="SimSun" w:hAnsi="Times New Roman" w:cs="Times New Roman"/>
          <w:kern w:val="3"/>
          <w:lang w:eastAsia="en-US"/>
        </w:rPr>
        <w:t xml:space="preserve">Podkreślenia wymaga, że również 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w:t>
      </w:r>
    </w:p>
    <w:p w:rsidR="00C92636" w:rsidRPr="00C92636" w:rsidRDefault="00C92636" w:rsidP="00C92636">
      <w:pPr>
        <w:widowControl w:val="0"/>
        <w:suppressAutoHyphens/>
        <w:autoSpaceDN w:val="0"/>
        <w:spacing w:after="0" w:line="240" w:lineRule="auto"/>
        <w:jc w:val="both"/>
        <w:textAlignment w:val="baseline"/>
        <w:rPr>
          <w:rFonts w:ascii="Calibri" w:eastAsia="SimSun" w:hAnsi="Calibri" w:cs="Tahoma"/>
          <w:kern w:val="3"/>
          <w:lang w:eastAsia="en-US"/>
        </w:rPr>
      </w:pPr>
      <w:r w:rsidRPr="00C92636">
        <w:rPr>
          <w:rFonts w:ascii="Times New Roman" w:eastAsia="SimSun" w:hAnsi="Times New Roman" w:cs="Times New Roman"/>
          <w:kern w:val="3"/>
          <w:lang w:eastAsia="en-US"/>
        </w:rPr>
        <w:t xml:space="preserve">Mając na względzie treść art. 12 RODO, informacje, o których mowa w art. 13 RODO, muszą być </w:t>
      </w:r>
      <w:r w:rsidRPr="00C92636">
        <w:rPr>
          <w:rFonts w:ascii="Times New Roman" w:eastAsia="Times New Roman" w:hAnsi="Times New Roman" w:cs="Times New Roman"/>
          <w:color w:val="000000"/>
          <w:kern w:val="3"/>
        </w:rPr>
        <w:t xml:space="preserve">zamieszczone w łatwo dostępnej formie i opisane zwięzłym, przejrzystym, zrozumiałym, jasnym i prostym językiem. </w:t>
      </w:r>
    </w:p>
    <w:p w:rsidR="00C92636" w:rsidRPr="00C92636" w:rsidRDefault="00C92636" w:rsidP="00C92636">
      <w:pPr>
        <w:widowControl w:val="0"/>
        <w:suppressAutoHyphens/>
        <w:autoSpaceDN w:val="0"/>
        <w:spacing w:after="0" w:line="240" w:lineRule="auto"/>
        <w:jc w:val="both"/>
        <w:textAlignment w:val="baseline"/>
        <w:rPr>
          <w:rFonts w:ascii="Times New Roman" w:eastAsia="SimSun" w:hAnsi="Times New Roman" w:cs="Times New Roman"/>
          <w:kern w:val="3"/>
          <w:lang w:eastAsia="en-US"/>
        </w:rPr>
      </w:pPr>
    </w:p>
    <w:p w:rsidR="00C92636" w:rsidRPr="00C92636" w:rsidRDefault="00C92636" w:rsidP="00C92636">
      <w:pPr>
        <w:widowControl w:val="0"/>
        <w:suppressAutoHyphens/>
        <w:autoSpaceDN w:val="0"/>
        <w:spacing w:after="0" w:line="240" w:lineRule="auto"/>
        <w:jc w:val="both"/>
        <w:textAlignment w:val="baseline"/>
        <w:rPr>
          <w:rFonts w:ascii="Times New Roman" w:eastAsia="SimSun" w:hAnsi="Times New Roman" w:cs="Times New Roman"/>
          <w:kern w:val="3"/>
          <w:lang w:eastAsia="en-US"/>
        </w:rPr>
      </w:pPr>
      <w:r w:rsidRPr="00C92636">
        <w:rPr>
          <w:rFonts w:ascii="Times New Roman" w:eastAsia="SimSun" w:hAnsi="Times New Roman" w:cs="Times New Roman"/>
          <w:kern w:val="3"/>
          <w:lang w:eastAsia="en-US"/>
        </w:rPr>
        <w:t xml:space="preserve">Należy zauważyć, że obowiązek informacyjny wynikający z art. 13 RODO nie będzie miał zastosowania, gdy i w zakresie, w jakim osoba, której dane dotyczą, dysponuje już tymi informacjami.   </w:t>
      </w:r>
    </w:p>
    <w:p w:rsidR="00DE6C1F" w:rsidRPr="001F5455" w:rsidRDefault="00C92636" w:rsidP="001F5455">
      <w:pPr>
        <w:widowControl w:val="0"/>
        <w:suppressAutoHyphens/>
        <w:autoSpaceDN w:val="0"/>
        <w:spacing w:after="0" w:line="240" w:lineRule="auto"/>
        <w:jc w:val="both"/>
        <w:textAlignment w:val="baseline"/>
        <w:rPr>
          <w:rFonts w:ascii="Calibri" w:eastAsia="SimSun" w:hAnsi="Calibri" w:cs="Tahoma"/>
          <w:kern w:val="3"/>
          <w:lang w:eastAsia="en-US"/>
        </w:rPr>
      </w:pPr>
      <w:r w:rsidRPr="00C92636">
        <w:rPr>
          <w:rFonts w:ascii="Times New Roman" w:eastAsia="SimSun" w:hAnsi="Times New Roman" w:cs="Times New Roman"/>
          <w:kern w:val="3"/>
          <w:lang w:eastAsia="en-US"/>
        </w:rPr>
        <w:t xml:space="preserve">Zamawiający, przetwarzając dane osobowe, które </w:t>
      </w:r>
      <w:r w:rsidRPr="00C92636">
        <w:rPr>
          <w:rFonts w:ascii="Times New Roman" w:eastAsia="SimSun" w:hAnsi="Times New Roman" w:cs="Times New Roman"/>
          <w:kern w:val="3"/>
          <w:u w:val="single"/>
          <w:lang w:eastAsia="en-US"/>
        </w:rPr>
        <w:t>pośrednio</w:t>
      </w:r>
      <w:r w:rsidRPr="00C92636">
        <w:rPr>
          <w:rFonts w:ascii="Times New Roman" w:eastAsia="SimSun" w:hAnsi="Times New Roman" w:cs="Times New Roman"/>
          <w:kern w:val="3"/>
          <w:lang w:eastAsia="en-US"/>
        </w:rPr>
        <w:t xml:space="preserve"> pozyskał w celu związanym z  postępowaniem o udzielenie zamówienia publicznego, nie będzie obowiązany do wypełniania obowiązku informacyjnego, mając na względzie treść włączeń zawartych w art. 14 ust. 5 RODO.</w:t>
      </w:r>
    </w:p>
    <w:p w:rsidR="00DE6C1F" w:rsidRPr="00C504E9" w:rsidRDefault="00DE6C1F" w:rsidP="00DB49A0">
      <w:pPr>
        <w:tabs>
          <w:tab w:val="left" w:leader="dot" w:pos="9360"/>
        </w:tabs>
        <w:suppressAutoHyphens/>
        <w:spacing w:before="120" w:after="0" w:line="276" w:lineRule="auto"/>
        <w:jc w:val="both"/>
        <w:rPr>
          <w:rFonts w:ascii="Times New Roman" w:eastAsia="Times New Roman" w:hAnsi="Times New Roman" w:cs="Times New Roman"/>
          <w:spacing w:val="-2"/>
          <w:sz w:val="24"/>
          <w:szCs w:val="24"/>
          <w:lang w:eastAsia="ar-SA"/>
        </w:rPr>
      </w:pPr>
      <w:r w:rsidRPr="00C504E9">
        <w:rPr>
          <w:rFonts w:ascii="Times New Roman" w:eastAsia="Times New Roman" w:hAnsi="Times New Roman" w:cs="Times New Roman"/>
          <w:sz w:val="24"/>
          <w:szCs w:val="24"/>
          <w:lang w:eastAsia="ar-SA"/>
        </w:rPr>
        <w:lastRenderedPageBreak/>
        <w:t xml:space="preserve">                  </w:t>
      </w:r>
    </w:p>
    <w:p w:rsidR="00DE6C1F" w:rsidRPr="00C504E9" w:rsidRDefault="00DE6C1F" w:rsidP="00DB49A0">
      <w:pPr>
        <w:spacing w:after="0" w:line="276" w:lineRule="auto"/>
        <w:ind w:right="39" w:firstLine="708"/>
        <w:jc w:val="both"/>
        <w:rPr>
          <w:rFonts w:ascii="Times New Roman" w:eastAsiaTheme="minorHAnsi" w:hAnsi="Times New Roman" w:cs="Times New Roman"/>
          <w:bCs/>
          <w:sz w:val="24"/>
          <w:szCs w:val="24"/>
          <w:lang w:eastAsia="en-US"/>
        </w:rPr>
      </w:pPr>
    </w:p>
    <w:p w:rsidR="00DE6C1F" w:rsidRPr="00C504E9" w:rsidRDefault="00DE6C1F" w:rsidP="00DB49A0">
      <w:pPr>
        <w:spacing w:after="0" w:line="276" w:lineRule="auto"/>
        <w:contextualSpacing/>
        <w:jc w:val="right"/>
        <w:rPr>
          <w:rFonts w:ascii="Times New Roman" w:eastAsiaTheme="minorHAnsi" w:hAnsi="Times New Roman" w:cs="Times New Roman"/>
          <w:b/>
          <w:sz w:val="24"/>
          <w:szCs w:val="24"/>
          <w:lang w:eastAsia="en-US"/>
        </w:rPr>
      </w:pPr>
    </w:p>
    <w:p w:rsidR="00DE6C1F" w:rsidRPr="00C504E9" w:rsidRDefault="00DE6C1F" w:rsidP="00DB49A0">
      <w:pPr>
        <w:spacing w:after="0" w:line="276" w:lineRule="auto"/>
        <w:contextualSpacing/>
        <w:jc w:val="right"/>
        <w:rPr>
          <w:rFonts w:ascii="Times New Roman" w:eastAsiaTheme="minorHAnsi" w:hAnsi="Times New Roman" w:cs="Times New Roman"/>
          <w:b/>
          <w:sz w:val="24"/>
          <w:szCs w:val="24"/>
          <w:lang w:eastAsia="en-US"/>
        </w:rPr>
      </w:pPr>
    </w:p>
    <w:p w:rsidR="00DE6C1F" w:rsidRPr="00C504E9" w:rsidRDefault="00DE6C1F" w:rsidP="00DB49A0">
      <w:pPr>
        <w:spacing w:after="0" w:line="276" w:lineRule="auto"/>
        <w:contextualSpacing/>
        <w:jc w:val="right"/>
        <w:rPr>
          <w:rFonts w:ascii="Times New Roman" w:eastAsiaTheme="minorHAnsi" w:hAnsi="Times New Roman" w:cs="Times New Roman"/>
          <w:b/>
          <w:sz w:val="24"/>
          <w:szCs w:val="24"/>
          <w:lang w:eastAsia="en-US"/>
        </w:rPr>
      </w:pPr>
    </w:p>
    <w:p w:rsidR="00DE6C1F" w:rsidRPr="00C504E9" w:rsidRDefault="00DE6C1F" w:rsidP="00DB49A0">
      <w:pPr>
        <w:spacing w:after="0" w:line="276" w:lineRule="auto"/>
        <w:contextualSpacing/>
        <w:jc w:val="right"/>
        <w:rPr>
          <w:rFonts w:ascii="Times New Roman" w:eastAsiaTheme="minorHAnsi" w:hAnsi="Times New Roman" w:cs="Times New Roman"/>
          <w:b/>
          <w:sz w:val="24"/>
          <w:szCs w:val="24"/>
          <w:lang w:eastAsia="en-US"/>
        </w:rPr>
      </w:pPr>
    </w:p>
    <w:p w:rsidR="00DE6C1F" w:rsidRPr="00C504E9" w:rsidRDefault="00DE6C1F" w:rsidP="00DB49A0">
      <w:pPr>
        <w:spacing w:after="0" w:line="276" w:lineRule="auto"/>
        <w:contextualSpacing/>
        <w:jc w:val="right"/>
        <w:rPr>
          <w:rFonts w:ascii="Times New Roman" w:eastAsiaTheme="minorHAnsi" w:hAnsi="Times New Roman" w:cs="Times New Roman"/>
          <w:b/>
          <w:sz w:val="24"/>
          <w:szCs w:val="24"/>
          <w:lang w:eastAsia="en-US"/>
        </w:rPr>
      </w:pPr>
    </w:p>
    <w:p w:rsidR="00DE6C1F" w:rsidRPr="00C504E9" w:rsidRDefault="00DE6C1F" w:rsidP="00DB49A0">
      <w:pPr>
        <w:spacing w:after="0" w:line="276" w:lineRule="auto"/>
        <w:contextualSpacing/>
        <w:jc w:val="right"/>
        <w:rPr>
          <w:rFonts w:ascii="Times New Roman" w:eastAsiaTheme="minorHAnsi" w:hAnsi="Times New Roman" w:cs="Times New Roman"/>
          <w:b/>
          <w:sz w:val="24"/>
          <w:szCs w:val="24"/>
          <w:lang w:eastAsia="en-US"/>
        </w:rPr>
      </w:pPr>
    </w:p>
    <w:p w:rsidR="00DE6C1F" w:rsidRPr="00C504E9" w:rsidRDefault="00DE6C1F" w:rsidP="00DB49A0">
      <w:pPr>
        <w:spacing w:after="0" w:line="276" w:lineRule="auto"/>
        <w:contextualSpacing/>
        <w:jc w:val="right"/>
        <w:rPr>
          <w:rFonts w:ascii="Times New Roman" w:eastAsiaTheme="minorHAnsi" w:hAnsi="Times New Roman" w:cs="Times New Roman"/>
          <w:b/>
          <w:sz w:val="24"/>
          <w:szCs w:val="24"/>
          <w:lang w:eastAsia="en-US"/>
        </w:rPr>
      </w:pPr>
    </w:p>
    <w:p w:rsidR="00DE6C1F" w:rsidRPr="00C504E9" w:rsidRDefault="00DE6C1F" w:rsidP="00DB49A0">
      <w:pPr>
        <w:spacing w:after="0" w:line="276" w:lineRule="auto"/>
        <w:contextualSpacing/>
        <w:jc w:val="right"/>
        <w:rPr>
          <w:rFonts w:ascii="Times New Roman" w:eastAsiaTheme="minorHAnsi" w:hAnsi="Times New Roman" w:cs="Times New Roman"/>
          <w:b/>
          <w:sz w:val="24"/>
          <w:szCs w:val="24"/>
          <w:lang w:eastAsia="en-US"/>
        </w:rPr>
      </w:pPr>
    </w:p>
    <w:p w:rsidR="00DE6C1F" w:rsidRPr="00C504E9" w:rsidRDefault="00DE6C1F" w:rsidP="00DB49A0">
      <w:pPr>
        <w:spacing w:after="0" w:line="276" w:lineRule="auto"/>
        <w:contextualSpacing/>
        <w:jc w:val="right"/>
        <w:rPr>
          <w:rFonts w:ascii="Times New Roman" w:eastAsiaTheme="minorHAnsi" w:hAnsi="Times New Roman" w:cs="Times New Roman"/>
          <w:b/>
          <w:sz w:val="24"/>
          <w:szCs w:val="24"/>
          <w:lang w:eastAsia="en-US"/>
        </w:rPr>
      </w:pPr>
    </w:p>
    <w:p w:rsidR="00DE6C1F" w:rsidRPr="00C504E9" w:rsidRDefault="00DE6C1F" w:rsidP="00DB49A0">
      <w:pPr>
        <w:spacing w:after="0" w:line="276" w:lineRule="auto"/>
        <w:contextualSpacing/>
        <w:jc w:val="right"/>
        <w:rPr>
          <w:rFonts w:ascii="Times New Roman" w:eastAsiaTheme="minorHAnsi" w:hAnsi="Times New Roman" w:cs="Times New Roman"/>
          <w:b/>
          <w:sz w:val="24"/>
          <w:szCs w:val="24"/>
          <w:lang w:eastAsia="en-US"/>
        </w:rPr>
      </w:pPr>
    </w:p>
    <w:p w:rsidR="00DE6C1F" w:rsidRPr="00C504E9" w:rsidRDefault="00DE6C1F" w:rsidP="00DB49A0">
      <w:pPr>
        <w:spacing w:after="0" w:line="276" w:lineRule="auto"/>
        <w:contextualSpacing/>
        <w:jc w:val="right"/>
        <w:rPr>
          <w:rFonts w:ascii="Times New Roman" w:eastAsiaTheme="minorHAnsi" w:hAnsi="Times New Roman" w:cs="Times New Roman"/>
          <w:b/>
          <w:sz w:val="24"/>
          <w:szCs w:val="24"/>
          <w:lang w:eastAsia="en-US"/>
        </w:rPr>
      </w:pPr>
    </w:p>
    <w:p w:rsidR="00DE6C1F" w:rsidRPr="00C504E9" w:rsidRDefault="00DE6C1F" w:rsidP="00DB49A0">
      <w:pPr>
        <w:spacing w:after="0" w:line="276" w:lineRule="auto"/>
        <w:contextualSpacing/>
        <w:jc w:val="right"/>
        <w:rPr>
          <w:rFonts w:ascii="Times New Roman" w:eastAsiaTheme="minorHAnsi" w:hAnsi="Times New Roman" w:cs="Times New Roman"/>
          <w:b/>
          <w:sz w:val="24"/>
          <w:szCs w:val="24"/>
          <w:lang w:eastAsia="en-US"/>
        </w:rPr>
      </w:pPr>
    </w:p>
    <w:bookmarkEnd w:id="3"/>
    <w:p w:rsidR="00DE6C1F" w:rsidRPr="00C504E9" w:rsidRDefault="00DE6C1F"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sectPr w:rsidR="00DE6C1F" w:rsidRPr="00C504E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3C7" w:rsidRDefault="00E523C7" w:rsidP="00421FAA">
      <w:pPr>
        <w:spacing w:after="0" w:line="240" w:lineRule="auto"/>
      </w:pPr>
      <w:r>
        <w:separator/>
      </w:r>
    </w:p>
  </w:endnote>
  <w:endnote w:type="continuationSeparator" w:id="0">
    <w:p w:rsidR="00E523C7" w:rsidRDefault="00E523C7" w:rsidP="00421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3C7" w:rsidRDefault="00E523C7" w:rsidP="00421FAA">
      <w:pPr>
        <w:spacing w:after="0" w:line="240" w:lineRule="auto"/>
      </w:pPr>
      <w:r>
        <w:separator/>
      </w:r>
    </w:p>
  </w:footnote>
  <w:footnote w:type="continuationSeparator" w:id="0">
    <w:p w:rsidR="00E523C7" w:rsidRDefault="00E523C7" w:rsidP="00421F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4FA62350"/>
    <w:name w:val="WW8Num5"/>
    <w:lvl w:ilvl="0">
      <w:start w:val="1"/>
      <w:numFmt w:val="decimal"/>
      <w:lvlText w:val="%1."/>
      <w:lvlJc w:val="left"/>
      <w:pPr>
        <w:tabs>
          <w:tab w:val="num" w:pos="426"/>
        </w:tabs>
        <w:ind w:left="709" w:hanging="283"/>
      </w:pPr>
      <w:rPr>
        <w:b/>
        <w:bCs w:val="0"/>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2">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EE75B2F"/>
    <w:multiLevelType w:val="hybridMultilevel"/>
    <w:tmpl w:val="E26606DC"/>
    <w:lvl w:ilvl="0" w:tplc="FBCC5A56">
      <w:start w:val="1"/>
      <w:numFmt w:val="decimal"/>
      <w:lvlText w:val="%1)"/>
      <w:lvlJc w:val="left"/>
      <w:pPr>
        <w:tabs>
          <w:tab w:val="num" w:pos="1080"/>
        </w:tabs>
        <w:ind w:left="1080" w:hanging="360"/>
      </w:pPr>
      <w:rPr>
        <w:rFonts w:hint="default"/>
      </w:rPr>
    </w:lvl>
    <w:lvl w:ilvl="1" w:tplc="736205CC">
      <w:start w:val="1"/>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
    <w:nsid w:val="15324BD2"/>
    <w:multiLevelType w:val="hybridMultilevel"/>
    <w:tmpl w:val="67BE4BE0"/>
    <w:lvl w:ilvl="0" w:tplc="7E78474E">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5B214A6"/>
    <w:multiLevelType w:val="hybridMultilevel"/>
    <w:tmpl w:val="C4602EE4"/>
    <w:lvl w:ilvl="0" w:tplc="54DA9F4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99E050A"/>
    <w:multiLevelType w:val="hybridMultilevel"/>
    <w:tmpl w:val="ED8A725E"/>
    <w:lvl w:ilvl="0" w:tplc="0B422E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9E76AC6"/>
    <w:multiLevelType w:val="hybridMultilevel"/>
    <w:tmpl w:val="7E145F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D212D08"/>
    <w:multiLevelType w:val="hybridMultilevel"/>
    <w:tmpl w:val="32AA2238"/>
    <w:lvl w:ilvl="0" w:tplc="12A22714">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9">
    <w:nsid w:val="23C15CC1"/>
    <w:multiLevelType w:val="hybridMultilevel"/>
    <w:tmpl w:val="303E2666"/>
    <w:lvl w:ilvl="0" w:tplc="54DA9F44">
      <w:start w:val="1"/>
      <w:numFmt w:val="bullet"/>
      <w:lvlText w:val=""/>
      <w:lvlJc w:val="left"/>
      <w:pPr>
        <w:ind w:left="78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5491EDA"/>
    <w:multiLevelType w:val="hybridMultilevel"/>
    <w:tmpl w:val="46C432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333640"/>
    <w:multiLevelType w:val="hybridMultilevel"/>
    <w:tmpl w:val="1EE49B26"/>
    <w:lvl w:ilvl="0" w:tplc="9754E7FE">
      <w:start w:val="1"/>
      <w:numFmt w:val="decimal"/>
      <w:lvlText w:val="%1."/>
      <w:lvlJc w:val="left"/>
      <w:pPr>
        <w:ind w:left="643" w:hanging="360"/>
      </w:pPr>
      <w:rPr>
        <w:rFonts w:ascii="Times New Roman" w:eastAsia="Times New Roman" w:hAnsi="Times New Roman" w:cs="Times New Roman"/>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nsid w:val="26BB13AE"/>
    <w:multiLevelType w:val="hybridMultilevel"/>
    <w:tmpl w:val="71C4DF76"/>
    <w:lvl w:ilvl="0" w:tplc="E08C0F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6E274AD"/>
    <w:multiLevelType w:val="hybridMultilevel"/>
    <w:tmpl w:val="F62E0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786C2A"/>
    <w:multiLevelType w:val="hybridMultilevel"/>
    <w:tmpl w:val="87123B80"/>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5">
    <w:nsid w:val="2EBE72D9"/>
    <w:multiLevelType w:val="hybridMultilevel"/>
    <w:tmpl w:val="2A6E1F1A"/>
    <w:lvl w:ilvl="0" w:tplc="BCD024B2">
      <w:start w:val="1"/>
      <w:numFmt w:val="lowerLetter"/>
      <w:lvlText w:val="%1)"/>
      <w:lvlJc w:val="left"/>
      <w:pPr>
        <w:ind w:left="837" w:hanging="48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nsid w:val="335861AE"/>
    <w:multiLevelType w:val="hybridMultilevel"/>
    <w:tmpl w:val="3D2AF072"/>
    <w:lvl w:ilvl="0" w:tplc="54DA9F44">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17">
    <w:nsid w:val="337A1A6D"/>
    <w:multiLevelType w:val="multilevel"/>
    <w:tmpl w:val="13588EE0"/>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5A1248E"/>
    <w:multiLevelType w:val="hybridMultilevel"/>
    <w:tmpl w:val="47969738"/>
    <w:lvl w:ilvl="0" w:tplc="54DA9F4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415F0E27"/>
    <w:multiLevelType w:val="hybridMultilevel"/>
    <w:tmpl w:val="44307B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3F5451B"/>
    <w:multiLevelType w:val="hybridMultilevel"/>
    <w:tmpl w:val="A9860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AA490C"/>
    <w:multiLevelType w:val="hybridMultilevel"/>
    <w:tmpl w:val="3C92F964"/>
    <w:lvl w:ilvl="0" w:tplc="54DA9F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7764410"/>
    <w:multiLevelType w:val="hybridMultilevel"/>
    <w:tmpl w:val="D67AC6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6021E6"/>
    <w:multiLevelType w:val="hybridMultilevel"/>
    <w:tmpl w:val="7100AB20"/>
    <w:lvl w:ilvl="0" w:tplc="54DA9F44">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4">
    <w:nsid w:val="4B900AD6"/>
    <w:multiLevelType w:val="hybridMultilevel"/>
    <w:tmpl w:val="0D1AE728"/>
    <w:lvl w:ilvl="0" w:tplc="D762578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nsid w:val="4BC458E3"/>
    <w:multiLevelType w:val="multilevel"/>
    <w:tmpl w:val="A246DCF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4D9D3A0C"/>
    <w:multiLevelType w:val="hybridMultilevel"/>
    <w:tmpl w:val="582CE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F8019F"/>
    <w:multiLevelType w:val="hybridMultilevel"/>
    <w:tmpl w:val="32DC96DA"/>
    <w:lvl w:ilvl="0" w:tplc="837A5FC2">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5B12660"/>
    <w:multiLevelType w:val="hybridMultilevel"/>
    <w:tmpl w:val="6F8814E2"/>
    <w:lvl w:ilvl="0" w:tplc="A502B0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D85FED"/>
    <w:multiLevelType w:val="hybridMultilevel"/>
    <w:tmpl w:val="8ACE7840"/>
    <w:lvl w:ilvl="0" w:tplc="54DA9F44">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31">
    <w:nsid w:val="61F826DE"/>
    <w:multiLevelType w:val="hybridMultilevel"/>
    <w:tmpl w:val="B3DEC7FE"/>
    <w:lvl w:ilvl="0" w:tplc="7E78474E">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5970F9C"/>
    <w:multiLevelType w:val="hybridMultilevel"/>
    <w:tmpl w:val="291A33D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8165257"/>
    <w:multiLevelType w:val="hybridMultilevel"/>
    <w:tmpl w:val="582AD016"/>
    <w:lvl w:ilvl="0" w:tplc="54DA9F4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68706A51"/>
    <w:multiLevelType w:val="multilevel"/>
    <w:tmpl w:val="C2581F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6CE13022"/>
    <w:multiLevelType w:val="multilevel"/>
    <w:tmpl w:val="84AA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EC609B"/>
    <w:multiLevelType w:val="hybridMultilevel"/>
    <w:tmpl w:val="A060EC2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nsid w:val="6FB242E3"/>
    <w:multiLevelType w:val="multilevel"/>
    <w:tmpl w:val="13588EE0"/>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3833509"/>
    <w:multiLevelType w:val="hybridMultilevel"/>
    <w:tmpl w:val="ADB209F4"/>
    <w:lvl w:ilvl="0" w:tplc="7E78474E">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4B50F50"/>
    <w:multiLevelType w:val="hybridMultilevel"/>
    <w:tmpl w:val="61767920"/>
    <w:lvl w:ilvl="0" w:tplc="54DA9F44">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40">
    <w:nsid w:val="75EC3D7B"/>
    <w:multiLevelType w:val="hybridMultilevel"/>
    <w:tmpl w:val="C7F23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7D32762"/>
    <w:multiLevelType w:val="multilevel"/>
    <w:tmpl w:val="13FC248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77F251A2"/>
    <w:multiLevelType w:val="hybridMultilevel"/>
    <w:tmpl w:val="7670400C"/>
    <w:lvl w:ilvl="0" w:tplc="BCD024B2">
      <w:start w:val="1"/>
      <w:numFmt w:val="lowerLetter"/>
      <w:lvlText w:val="%1)"/>
      <w:lvlJc w:val="left"/>
      <w:pPr>
        <w:ind w:left="837" w:hanging="48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nsid w:val="7C744555"/>
    <w:multiLevelType w:val="hybridMultilevel"/>
    <w:tmpl w:val="A1969C4C"/>
    <w:lvl w:ilvl="0" w:tplc="4AA40E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7B4EA2"/>
    <w:multiLevelType w:val="hybridMultilevel"/>
    <w:tmpl w:val="DB84F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D487CD4"/>
    <w:multiLevelType w:val="multilevel"/>
    <w:tmpl w:val="524EE8E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7E820E62"/>
    <w:multiLevelType w:val="multilevel"/>
    <w:tmpl w:val="F36037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nsid w:val="7FE42C17"/>
    <w:multiLevelType w:val="hybridMultilevel"/>
    <w:tmpl w:val="DA5A5EF8"/>
    <w:lvl w:ilvl="0" w:tplc="04150011">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num>
  <w:num w:numId="2">
    <w:abstractNumId w:val="37"/>
  </w:num>
  <w:num w:numId="3">
    <w:abstractNumId w:val="11"/>
  </w:num>
  <w:num w:numId="4">
    <w:abstractNumId w:val="27"/>
  </w:num>
  <w:num w:numId="5">
    <w:abstractNumId w:val="47"/>
  </w:num>
  <w:num w:numId="6">
    <w:abstractNumId w:val="2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2"/>
  </w:num>
  <w:num w:numId="10">
    <w:abstractNumId w:val="6"/>
  </w:num>
  <w:num w:numId="11">
    <w:abstractNumId w:val="28"/>
  </w:num>
  <w:num w:numId="12">
    <w:abstractNumId w:val="32"/>
  </w:num>
  <w:num w:numId="13">
    <w:abstractNumId w:val="10"/>
  </w:num>
  <w:num w:numId="14">
    <w:abstractNumId w:val="9"/>
  </w:num>
  <w:num w:numId="15">
    <w:abstractNumId w:val="7"/>
  </w:num>
  <w:num w:numId="16">
    <w:abstractNumId w:val="21"/>
  </w:num>
  <w:num w:numId="17">
    <w:abstractNumId w:val="8"/>
  </w:num>
  <w:num w:numId="18">
    <w:abstractNumId w:val="16"/>
  </w:num>
  <w:num w:numId="19">
    <w:abstractNumId w:val="33"/>
  </w:num>
  <w:num w:numId="20">
    <w:abstractNumId w:val="23"/>
  </w:num>
  <w:num w:numId="21">
    <w:abstractNumId w:val="43"/>
  </w:num>
  <w:num w:numId="22">
    <w:abstractNumId w:val="39"/>
  </w:num>
  <w:num w:numId="23">
    <w:abstractNumId w:val="13"/>
  </w:num>
  <w:num w:numId="24">
    <w:abstractNumId w:val="30"/>
  </w:num>
  <w:num w:numId="25">
    <w:abstractNumId w:val="18"/>
  </w:num>
  <w:num w:numId="26">
    <w:abstractNumId w:val="5"/>
  </w:num>
  <w:num w:numId="27">
    <w:abstractNumId w:val="44"/>
  </w:num>
  <w:num w:numId="28">
    <w:abstractNumId w:val="19"/>
  </w:num>
  <w:num w:numId="29">
    <w:abstractNumId w:val="3"/>
  </w:num>
  <w:num w:numId="30">
    <w:abstractNumId w:val="1"/>
  </w:num>
  <w:num w:numId="31">
    <w:abstractNumId w:val="29"/>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2"/>
  </w:num>
  <w:num w:numId="35">
    <w:abstractNumId w:val="36"/>
  </w:num>
  <w:num w:numId="36">
    <w:abstractNumId w:val="24"/>
  </w:num>
  <w:num w:numId="37">
    <w:abstractNumId w:val="26"/>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35"/>
  </w:num>
  <w:num w:numId="43">
    <w:abstractNumId w:val="15"/>
  </w:num>
  <w:num w:numId="44">
    <w:abstractNumId w:val="14"/>
  </w:num>
  <w:num w:numId="45">
    <w:abstractNumId w:val="25"/>
  </w:num>
  <w:num w:numId="46">
    <w:abstractNumId w:val="46"/>
  </w:num>
  <w:num w:numId="47">
    <w:abstractNumId w:val="45"/>
  </w:num>
  <w:num w:numId="48">
    <w:abstractNumId w:val="34"/>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07"/>
    <w:rsid w:val="00002AE0"/>
    <w:rsid w:val="00004F5C"/>
    <w:rsid w:val="0002297E"/>
    <w:rsid w:val="00035563"/>
    <w:rsid w:val="00035945"/>
    <w:rsid w:val="00045AAE"/>
    <w:rsid w:val="00062979"/>
    <w:rsid w:val="000641B1"/>
    <w:rsid w:val="0008377E"/>
    <w:rsid w:val="00083A3F"/>
    <w:rsid w:val="00094D55"/>
    <w:rsid w:val="000B4E41"/>
    <w:rsid w:val="000B5DDA"/>
    <w:rsid w:val="000C5C49"/>
    <w:rsid w:val="001002A4"/>
    <w:rsid w:val="001161B5"/>
    <w:rsid w:val="00137B4B"/>
    <w:rsid w:val="00140000"/>
    <w:rsid w:val="00170424"/>
    <w:rsid w:val="00171593"/>
    <w:rsid w:val="00174806"/>
    <w:rsid w:val="00187E90"/>
    <w:rsid w:val="00194007"/>
    <w:rsid w:val="00195157"/>
    <w:rsid w:val="001B37E4"/>
    <w:rsid w:val="001C020F"/>
    <w:rsid w:val="001C2C04"/>
    <w:rsid w:val="001C51E0"/>
    <w:rsid w:val="001E40C8"/>
    <w:rsid w:val="001F5455"/>
    <w:rsid w:val="00213CAE"/>
    <w:rsid w:val="00215AEA"/>
    <w:rsid w:val="00216FB8"/>
    <w:rsid w:val="0024633C"/>
    <w:rsid w:val="0025561A"/>
    <w:rsid w:val="00257831"/>
    <w:rsid w:val="002722B2"/>
    <w:rsid w:val="00287588"/>
    <w:rsid w:val="002B019B"/>
    <w:rsid w:val="002B3543"/>
    <w:rsid w:val="002B513A"/>
    <w:rsid w:val="002C1F10"/>
    <w:rsid w:val="002D3409"/>
    <w:rsid w:val="002E1FCD"/>
    <w:rsid w:val="002F3722"/>
    <w:rsid w:val="003049D7"/>
    <w:rsid w:val="003173E2"/>
    <w:rsid w:val="00330BE8"/>
    <w:rsid w:val="003336F6"/>
    <w:rsid w:val="00333F66"/>
    <w:rsid w:val="00334F5C"/>
    <w:rsid w:val="00345C66"/>
    <w:rsid w:val="00374A7C"/>
    <w:rsid w:val="003853B6"/>
    <w:rsid w:val="003874CF"/>
    <w:rsid w:val="00391914"/>
    <w:rsid w:val="003A1AEC"/>
    <w:rsid w:val="003A2D40"/>
    <w:rsid w:val="003A6CB2"/>
    <w:rsid w:val="003B180C"/>
    <w:rsid w:val="003B4552"/>
    <w:rsid w:val="003B5F23"/>
    <w:rsid w:val="003D7D2A"/>
    <w:rsid w:val="003E296B"/>
    <w:rsid w:val="004061C5"/>
    <w:rsid w:val="00411F62"/>
    <w:rsid w:val="00413770"/>
    <w:rsid w:val="00417857"/>
    <w:rsid w:val="00421FAA"/>
    <w:rsid w:val="004277CD"/>
    <w:rsid w:val="004358FC"/>
    <w:rsid w:val="00457832"/>
    <w:rsid w:val="004645D7"/>
    <w:rsid w:val="00465E9D"/>
    <w:rsid w:val="00467B40"/>
    <w:rsid w:val="004A3587"/>
    <w:rsid w:val="004A598F"/>
    <w:rsid w:val="004C230B"/>
    <w:rsid w:val="004C716D"/>
    <w:rsid w:val="004D05AD"/>
    <w:rsid w:val="004D61CE"/>
    <w:rsid w:val="0051100C"/>
    <w:rsid w:val="00524BFC"/>
    <w:rsid w:val="00532E86"/>
    <w:rsid w:val="00545324"/>
    <w:rsid w:val="00562410"/>
    <w:rsid w:val="00580759"/>
    <w:rsid w:val="00587DA3"/>
    <w:rsid w:val="00595BEE"/>
    <w:rsid w:val="00597889"/>
    <w:rsid w:val="00597E33"/>
    <w:rsid w:val="005A1799"/>
    <w:rsid w:val="005A23E9"/>
    <w:rsid w:val="005A7562"/>
    <w:rsid w:val="005B556C"/>
    <w:rsid w:val="005C57A9"/>
    <w:rsid w:val="00600391"/>
    <w:rsid w:val="00606F23"/>
    <w:rsid w:val="00607D93"/>
    <w:rsid w:val="00626497"/>
    <w:rsid w:val="006269AE"/>
    <w:rsid w:val="00627480"/>
    <w:rsid w:val="00641F66"/>
    <w:rsid w:val="00645202"/>
    <w:rsid w:val="00665C44"/>
    <w:rsid w:val="006671E3"/>
    <w:rsid w:val="00675AD6"/>
    <w:rsid w:val="00676814"/>
    <w:rsid w:val="00687735"/>
    <w:rsid w:val="006A11F6"/>
    <w:rsid w:val="006B4B33"/>
    <w:rsid w:val="006C1AFB"/>
    <w:rsid w:val="006C35FC"/>
    <w:rsid w:val="006D6DF9"/>
    <w:rsid w:val="006E03AF"/>
    <w:rsid w:val="006E2639"/>
    <w:rsid w:val="006E2B1A"/>
    <w:rsid w:val="006F1019"/>
    <w:rsid w:val="006F7252"/>
    <w:rsid w:val="0070048C"/>
    <w:rsid w:val="007050CD"/>
    <w:rsid w:val="00705AE1"/>
    <w:rsid w:val="007132AD"/>
    <w:rsid w:val="007350E3"/>
    <w:rsid w:val="007354A1"/>
    <w:rsid w:val="007401DB"/>
    <w:rsid w:val="00740515"/>
    <w:rsid w:val="00751895"/>
    <w:rsid w:val="0075684A"/>
    <w:rsid w:val="007764A5"/>
    <w:rsid w:val="00793D79"/>
    <w:rsid w:val="00797C83"/>
    <w:rsid w:val="007A6B64"/>
    <w:rsid w:val="007A71F4"/>
    <w:rsid w:val="007B120A"/>
    <w:rsid w:val="007B54F9"/>
    <w:rsid w:val="007B7805"/>
    <w:rsid w:val="007C3823"/>
    <w:rsid w:val="007D47A5"/>
    <w:rsid w:val="007D5894"/>
    <w:rsid w:val="007E4925"/>
    <w:rsid w:val="007E785B"/>
    <w:rsid w:val="007F3D1C"/>
    <w:rsid w:val="007F4324"/>
    <w:rsid w:val="007F7723"/>
    <w:rsid w:val="00805B49"/>
    <w:rsid w:val="00805BB5"/>
    <w:rsid w:val="00812DBC"/>
    <w:rsid w:val="00820246"/>
    <w:rsid w:val="00821C7B"/>
    <w:rsid w:val="00824EBD"/>
    <w:rsid w:val="00832574"/>
    <w:rsid w:val="008458C9"/>
    <w:rsid w:val="00853F4B"/>
    <w:rsid w:val="00854E44"/>
    <w:rsid w:val="008602F0"/>
    <w:rsid w:val="00871CA0"/>
    <w:rsid w:val="0088422C"/>
    <w:rsid w:val="008A0CFC"/>
    <w:rsid w:val="008A2F5D"/>
    <w:rsid w:val="008A3AD4"/>
    <w:rsid w:val="008A55F8"/>
    <w:rsid w:val="008A7107"/>
    <w:rsid w:val="008B20BE"/>
    <w:rsid w:val="008B4BD8"/>
    <w:rsid w:val="008B5AEA"/>
    <w:rsid w:val="008C1DFA"/>
    <w:rsid w:val="008C2821"/>
    <w:rsid w:val="008C587A"/>
    <w:rsid w:val="008D410B"/>
    <w:rsid w:val="008D614A"/>
    <w:rsid w:val="00900610"/>
    <w:rsid w:val="00904C34"/>
    <w:rsid w:val="00907B18"/>
    <w:rsid w:val="00911ECC"/>
    <w:rsid w:val="009154E2"/>
    <w:rsid w:val="00946E65"/>
    <w:rsid w:val="0095136D"/>
    <w:rsid w:val="00960764"/>
    <w:rsid w:val="00966DC1"/>
    <w:rsid w:val="009678E9"/>
    <w:rsid w:val="00973ACC"/>
    <w:rsid w:val="00982F66"/>
    <w:rsid w:val="009B1B6E"/>
    <w:rsid w:val="009C3147"/>
    <w:rsid w:val="009E70C4"/>
    <w:rsid w:val="009F3304"/>
    <w:rsid w:val="009F4B76"/>
    <w:rsid w:val="009F7825"/>
    <w:rsid w:val="00A10E82"/>
    <w:rsid w:val="00A33586"/>
    <w:rsid w:val="00A35EC4"/>
    <w:rsid w:val="00A65FD6"/>
    <w:rsid w:val="00A8714D"/>
    <w:rsid w:val="00A9453E"/>
    <w:rsid w:val="00AA2D30"/>
    <w:rsid w:val="00AA51E0"/>
    <w:rsid w:val="00AC1E85"/>
    <w:rsid w:val="00AD350A"/>
    <w:rsid w:val="00AE4802"/>
    <w:rsid w:val="00AE50D1"/>
    <w:rsid w:val="00B17AF6"/>
    <w:rsid w:val="00B27B0C"/>
    <w:rsid w:val="00B42C72"/>
    <w:rsid w:val="00B53320"/>
    <w:rsid w:val="00B77EE9"/>
    <w:rsid w:val="00B9448A"/>
    <w:rsid w:val="00B960FA"/>
    <w:rsid w:val="00B97776"/>
    <w:rsid w:val="00BB6697"/>
    <w:rsid w:val="00BD3242"/>
    <w:rsid w:val="00BD4889"/>
    <w:rsid w:val="00BE1A5D"/>
    <w:rsid w:val="00BE2415"/>
    <w:rsid w:val="00BE3464"/>
    <w:rsid w:val="00BF03AD"/>
    <w:rsid w:val="00C028FC"/>
    <w:rsid w:val="00C12770"/>
    <w:rsid w:val="00C13448"/>
    <w:rsid w:val="00C25C49"/>
    <w:rsid w:val="00C402BD"/>
    <w:rsid w:val="00C504E9"/>
    <w:rsid w:val="00C50822"/>
    <w:rsid w:val="00C63862"/>
    <w:rsid w:val="00C803B7"/>
    <w:rsid w:val="00C82C79"/>
    <w:rsid w:val="00C92636"/>
    <w:rsid w:val="00CB2AB9"/>
    <w:rsid w:val="00CB5D78"/>
    <w:rsid w:val="00CC679F"/>
    <w:rsid w:val="00CE0AA1"/>
    <w:rsid w:val="00CE21C1"/>
    <w:rsid w:val="00CE71B1"/>
    <w:rsid w:val="00CE7AA1"/>
    <w:rsid w:val="00CF32B0"/>
    <w:rsid w:val="00CF334D"/>
    <w:rsid w:val="00CF7EEE"/>
    <w:rsid w:val="00D0372A"/>
    <w:rsid w:val="00D0639E"/>
    <w:rsid w:val="00D1059B"/>
    <w:rsid w:val="00D24E57"/>
    <w:rsid w:val="00D40A50"/>
    <w:rsid w:val="00D45AFD"/>
    <w:rsid w:val="00D4682B"/>
    <w:rsid w:val="00D6129D"/>
    <w:rsid w:val="00D76FB3"/>
    <w:rsid w:val="00D86F64"/>
    <w:rsid w:val="00DB05FE"/>
    <w:rsid w:val="00DB49A0"/>
    <w:rsid w:val="00DE50F3"/>
    <w:rsid w:val="00DE6C1F"/>
    <w:rsid w:val="00DF26EF"/>
    <w:rsid w:val="00DF574A"/>
    <w:rsid w:val="00DF62F2"/>
    <w:rsid w:val="00DF7296"/>
    <w:rsid w:val="00E12564"/>
    <w:rsid w:val="00E20905"/>
    <w:rsid w:val="00E2387F"/>
    <w:rsid w:val="00E34804"/>
    <w:rsid w:val="00E42DA4"/>
    <w:rsid w:val="00E50AF7"/>
    <w:rsid w:val="00E522DF"/>
    <w:rsid w:val="00E523C7"/>
    <w:rsid w:val="00E62917"/>
    <w:rsid w:val="00E670FF"/>
    <w:rsid w:val="00E76FB3"/>
    <w:rsid w:val="00E821A0"/>
    <w:rsid w:val="00E8483D"/>
    <w:rsid w:val="00E84EC5"/>
    <w:rsid w:val="00E861DB"/>
    <w:rsid w:val="00E86571"/>
    <w:rsid w:val="00E96DBB"/>
    <w:rsid w:val="00EA530A"/>
    <w:rsid w:val="00EA6FC9"/>
    <w:rsid w:val="00EC2C95"/>
    <w:rsid w:val="00ED3349"/>
    <w:rsid w:val="00F00927"/>
    <w:rsid w:val="00F072A7"/>
    <w:rsid w:val="00F27528"/>
    <w:rsid w:val="00F404DC"/>
    <w:rsid w:val="00F45872"/>
    <w:rsid w:val="00F75B12"/>
    <w:rsid w:val="00F75D3C"/>
    <w:rsid w:val="00F84944"/>
    <w:rsid w:val="00FC1BB8"/>
    <w:rsid w:val="00FC7090"/>
    <w:rsid w:val="00FC785C"/>
    <w:rsid w:val="00FD1FB7"/>
    <w:rsid w:val="00FE3016"/>
    <w:rsid w:val="00FE4344"/>
    <w:rsid w:val="00FF006B"/>
    <w:rsid w:val="00FF7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EA24F4-EA0E-4C31-ABEC-BA145425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next w:val="Normalny"/>
    <w:link w:val="Nagwek4Znak"/>
    <w:semiHidden/>
    <w:unhideWhenUsed/>
    <w:qFormat/>
    <w:rsid w:val="0025561A"/>
    <w:pPr>
      <w:keepNext/>
      <w:spacing w:after="0" w:line="240" w:lineRule="auto"/>
      <w:jc w:val="both"/>
      <w:outlineLvl w:val="3"/>
    </w:pPr>
    <w:rPr>
      <w:rFonts w:ascii="Times New Roman" w:eastAsia="Times New Roman" w:hAnsi="Times New Roman" w:cs="Times New Roman"/>
      <w:b/>
      <w:sz w:val="24"/>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094D55"/>
    <w:pPr>
      <w:spacing w:after="0" w:line="240" w:lineRule="auto"/>
      <w:jc w:val="center"/>
    </w:pPr>
    <w:rPr>
      <w:rFonts w:ascii="Times New Roman" w:eastAsia="Times New Roman" w:hAnsi="Times New Roman" w:cs="Times New Roman"/>
      <w:b/>
      <w:sz w:val="28"/>
      <w:szCs w:val="20"/>
      <w:lang w:eastAsia="en-US"/>
    </w:rPr>
  </w:style>
  <w:style w:type="character" w:customStyle="1" w:styleId="TytuZnak">
    <w:name w:val="Tytuł Znak"/>
    <w:basedOn w:val="Domylnaczcionkaakapitu"/>
    <w:link w:val="Tytu"/>
    <w:rsid w:val="00094D55"/>
    <w:rPr>
      <w:rFonts w:ascii="Times New Roman" w:eastAsia="Times New Roman" w:hAnsi="Times New Roman" w:cs="Times New Roman"/>
      <w:b/>
      <w:sz w:val="28"/>
      <w:szCs w:val="20"/>
      <w:lang w:eastAsia="en-US"/>
    </w:rPr>
  </w:style>
  <w:style w:type="paragraph" w:styleId="NormalnyWeb">
    <w:name w:val="Normal (Web)"/>
    <w:basedOn w:val="Normalny"/>
    <w:uiPriority w:val="99"/>
    <w:unhideWhenUsed/>
    <w:rsid w:val="00094D55"/>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421F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1FAA"/>
  </w:style>
  <w:style w:type="paragraph" w:styleId="Stopka">
    <w:name w:val="footer"/>
    <w:basedOn w:val="Normalny"/>
    <w:link w:val="StopkaZnak"/>
    <w:uiPriority w:val="99"/>
    <w:unhideWhenUsed/>
    <w:rsid w:val="00421F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1FAA"/>
  </w:style>
  <w:style w:type="paragraph" w:styleId="Akapitzlist">
    <w:name w:val="List Paragraph"/>
    <w:basedOn w:val="Normalny"/>
    <w:uiPriority w:val="34"/>
    <w:qFormat/>
    <w:rsid w:val="00595BEE"/>
    <w:pPr>
      <w:ind w:left="720"/>
      <w:contextualSpacing/>
    </w:pPr>
  </w:style>
  <w:style w:type="paragraph" w:customStyle="1" w:styleId="Default">
    <w:name w:val="Default"/>
    <w:rsid w:val="0003594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unhideWhenUsed/>
    <w:rsid w:val="008458C9"/>
    <w:pPr>
      <w:spacing w:after="120"/>
    </w:pPr>
  </w:style>
  <w:style w:type="character" w:customStyle="1" w:styleId="TekstpodstawowyZnak">
    <w:name w:val="Tekst podstawowy Znak"/>
    <w:basedOn w:val="Domylnaczcionkaakapitu"/>
    <w:link w:val="Tekstpodstawowy"/>
    <w:uiPriority w:val="99"/>
    <w:rsid w:val="008458C9"/>
  </w:style>
  <w:style w:type="paragraph" w:styleId="Tekstpodstawowy2">
    <w:name w:val="Body Text 2"/>
    <w:basedOn w:val="Normalny"/>
    <w:link w:val="Tekstpodstawowy2Znak"/>
    <w:uiPriority w:val="99"/>
    <w:unhideWhenUsed/>
    <w:rsid w:val="007F4324"/>
    <w:pPr>
      <w:spacing w:after="120" w:line="480" w:lineRule="auto"/>
    </w:pPr>
    <w:rPr>
      <w:rFonts w:eastAsiaTheme="minorHAnsi"/>
      <w:lang w:eastAsia="en-US"/>
    </w:rPr>
  </w:style>
  <w:style w:type="character" w:customStyle="1" w:styleId="Tekstpodstawowy2Znak">
    <w:name w:val="Tekst podstawowy 2 Znak"/>
    <w:basedOn w:val="Domylnaczcionkaakapitu"/>
    <w:link w:val="Tekstpodstawowy2"/>
    <w:uiPriority w:val="99"/>
    <w:rsid w:val="007F4324"/>
    <w:rPr>
      <w:rFonts w:eastAsiaTheme="minorHAnsi"/>
      <w:lang w:eastAsia="en-US"/>
    </w:rPr>
  </w:style>
  <w:style w:type="paragraph" w:styleId="Tekstdymka">
    <w:name w:val="Balloon Text"/>
    <w:basedOn w:val="Normalny"/>
    <w:link w:val="TekstdymkaZnak"/>
    <w:uiPriority w:val="99"/>
    <w:semiHidden/>
    <w:unhideWhenUsed/>
    <w:rsid w:val="00DE6C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6C1F"/>
    <w:rPr>
      <w:rFonts w:ascii="Segoe UI" w:hAnsi="Segoe UI" w:cs="Segoe UI"/>
      <w:sz w:val="18"/>
      <w:szCs w:val="18"/>
    </w:rPr>
  </w:style>
  <w:style w:type="character" w:styleId="Hipercze">
    <w:name w:val="Hyperlink"/>
    <w:basedOn w:val="Domylnaczcionkaakapitu"/>
    <w:uiPriority w:val="99"/>
    <w:unhideWhenUsed/>
    <w:rsid w:val="00E50AF7"/>
    <w:rPr>
      <w:color w:val="0563C1" w:themeColor="hyperlink"/>
      <w:u w:val="single"/>
    </w:rPr>
  </w:style>
  <w:style w:type="character" w:customStyle="1" w:styleId="Nagwek4Znak">
    <w:name w:val="Nagłówek 4 Znak"/>
    <w:basedOn w:val="Domylnaczcionkaakapitu"/>
    <w:link w:val="Nagwek4"/>
    <w:semiHidden/>
    <w:rsid w:val="0025561A"/>
    <w:rPr>
      <w:rFonts w:ascii="Times New Roman" w:eastAsia="Times New Roman" w:hAnsi="Times New Roman" w:cs="Times New Roman"/>
      <w:b/>
      <w:sz w:val="24"/>
      <w:szCs w:val="20"/>
      <w:lang w:eastAsia="en-US"/>
    </w:rPr>
  </w:style>
  <w:style w:type="character" w:customStyle="1" w:styleId="Znakiprzypiswdolnych">
    <w:name w:val="Znaki przypisów dolnych"/>
    <w:rsid w:val="00740515"/>
    <w:rPr>
      <w:vertAlign w:val="superscript"/>
    </w:rPr>
  </w:style>
  <w:style w:type="paragraph" w:styleId="Cytat">
    <w:name w:val="Quote"/>
    <w:basedOn w:val="Normalny"/>
    <w:next w:val="Normalny"/>
    <w:link w:val="CytatZnak"/>
    <w:uiPriority w:val="29"/>
    <w:qFormat/>
    <w:rsid w:val="00FF006B"/>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FF006B"/>
    <w:rPr>
      <w:i/>
      <w:iCs/>
      <w:color w:val="404040" w:themeColor="text1" w:themeTint="BF"/>
    </w:rPr>
  </w:style>
  <w:style w:type="character" w:styleId="Numerstrony">
    <w:name w:val="page number"/>
    <w:basedOn w:val="Domylnaczcionkaakapitu"/>
    <w:semiHidden/>
    <w:rsid w:val="00022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667607">
      <w:bodyDiv w:val="1"/>
      <w:marLeft w:val="0"/>
      <w:marRight w:val="0"/>
      <w:marTop w:val="0"/>
      <w:marBottom w:val="0"/>
      <w:divBdr>
        <w:top w:val="none" w:sz="0" w:space="0" w:color="auto"/>
        <w:left w:val="none" w:sz="0" w:space="0" w:color="auto"/>
        <w:bottom w:val="none" w:sz="0" w:space="0" w:color="auto"/>
        <w:right w:val="none" w:sz="0" w:space="0" w:color="auto"/>
      </w:divBdr>
    </w:div>
    <w:div w:id="625504253">
      <w:bodyDiv w:val="1"/>
      <w:marLeft w:val="0"/>
      <w:marRight w:val="0"/>
      <w:marTop w:val="0"/>
      <w:marBottom w:val="0"/>
      <w:divBdr>
        <w:top w:val="none" w:sz="0" w:space="0" w:color="auto"/>
        <w:left w:val="none" w:sz="0" w:space="0" w:color="auto"/>
        <w:bottom w:val="none" w:sz="0" w:space="0" w:color="auto"/>
        <w:right w:val="none" w:sz="0" w:space="0" w:color="auto"/>
      </w:divBdr>
    </w:div>
    <w:div w:id="666322182">
      <w:bodyDiv w:val="1"/>
      <w:marLeft w:val="0"/>
      <w:marRight w:val="0"/>
      <w:marTop w:val="0"/>
      <w:marBottom w:val="0"/>
      <w:divBdr>
        <w:top w:val="none" w:sz="0" w:space="0" w:color="auto"/>
        <w:left w:val="none" w:sz="0" w:space="0" w:color="auto"/>
        <w:bottom w:val="none" w:sz="0" w:space="0" w:color="auto"/>
        <w:right w:val="none" w:sz="0" w:space="0" w:color="auto"/>
      </w:divBdr>
    </w:div>
    <w:div w:id="821041292">
      <w:bodyDiv w:val="1"/>
      <w:marLeft w:val="0"/>
      <w:marRight w:val="0"/>
      <w:marTop w:val="0"/>
      <w:marBottom w:val="0"/>
      <w:divBdr>
        <w:top w:val="none" w:sz="0" w:space="0" w:color="auto"/>
        <w:left w:val="none" w:sz="0" w:space="0" w:color="auto"/>
        <w:bottom w:val="none" w:sz="0" w:space="0" w:color="auto"/>
        <w:right w:val="none" w:sz="0" w:space="0" w:color="auto"/>
      </w:divBdr>
    </w:div>
    <w:div w:id="1065450294">
      <w:bodyDiv w:val="1"/>
      <w:marLeft w:val="0"/>
      <w:marRight w:val="0"/>
      <w:marTop w:val="0"/>
      <w:marBottom w:val="0"/>
      <w:divBdr>
        <w:top w:val="none" w:sz="0" w:space="0" w:color="auto"/>
        <w:left w:val="none" w:sz="0" w:space="0" w:color="auto"/>
        <w:bottom w:val="none" w:sz="0" w:space="0" w:color="auto"/>
        <w:right w:val="none" w:sz="0" w:space="0" w:color="auto"/>
      </w:divBdr>
    </w:div>
    <w:div w:id="1323771967">
      <w:bodyDiv w:val="1"/>
      <w:marLeft w:val="0"/>
      <w:marRight w:val="0"/>
      <w:marTop w:val="0"/>
      <w:marBottom w:val="0"/>
      <w:divBdr>
        <w:top w:val="none" w:sz="0" w:space="0" w:color="auto"/>
        <w:left w:val="none" w:sz="0" w:space="0" w:color="auto"/>
        <w:bottom w:val="none" w:sz="0" w:space="0" w:color="auto"/>
        <w:right w:val="none" w:sz="0" w:space="0" w:color="auto"/>
      </w:divBdr>
    </w:div>
    <w:div w:id="171010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ablotnica.bip.org.pl" TargetMode="External"/><Relationship Id="rId13" Type="http://schemas.openxmlformats.org/officeDocument/2006/relationships/hyperlink" Target="http://www.starablotnica.bip.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downictwa@starablotnic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arablotnica.bip.org" TargetMode="External"/><Relationship Id="rId4" Type="http://schemas.openxmlformats.org/officeDocument/2006/relationships/settings" Target="settings.xml"/><Relationship Id="rId9" Type="http://schemas.openxmlformats.org/officeDocument/2006/relationships/hyperlink" Target="mailto:gmina@starablotnica.pl" TargetMode="External"/><Relationship Id="rId14" Type="http://schemas.openxmlformats.org/officeDocument/2006/relationships/hyperlink" Target="http://www.starablotnica.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DC086-EDE6-4851-AC9A-5F9013B8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17445</Words>
  <Characters>104672</Characters>
  <Application>Microsoft Office Word</Application>
  <DocSecurity>0</DocSecurity>
  <Lines>872</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2018-09-19T12:08:00Z</cp:lastPrinted>
  <dcterms:created xsi:type="dcterms:W3CDTF">2018-04-05T06:10:00Z</dcterms:created>
  <dcterms:modified xsi:type="dcterms:W3CDTF">2018-09-19T12:26:00Z</dcterms:modified>
</cp:coreProperties>
</file>