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01A" w:rsidRPr="00B3101A" w:rsidRDefault="00B3101A" w:rsidP="00B3101A">
      <w:pPr>
        <w:spacing w:after="0" w:line="260" w:lineRule="atLeast"/>
        <w:rPr>
          <w:rFonts w:ascii="Verdana" w:eastAsia="Times New Roman" w:hAnsi="Verdana" w:cs="Arial CE"/>
          <w:color w:val="000000"/>
          <w:sz w:val="17"/>
          <w:szCs w:val="17"/>
          <w:lang w:eastAsia="pl-PL"/>
        </w:rPr>
      </w:pPr>
      <w:bookmarkStart w:id="0" w:name="_GoBack"/>
      <w:bookmarkEnd w:id="0"/>
      <w:r w:rsidRPr="00B3101A">
        <w:rPr>
          <w:rFonts w:ascii="Verdana" w:eastAsia="Times New Roman" w:hAnsi="Verdana" w:cs="Arial CE"/>
          <w:color w:val="000000"/>
          <w:sz w:val="17"/>
          <w:szCs w:val="17"/>
          <w:lang w:eastAsia="pl-PL"/>
        </w:rPr>
        <w:t>Adres strony internetowej, na której Zamawiający udostępnia Specyfikację Istotnych Warunków Zamówienia:</w:t>
      </w:r>
    </w:p>
    <w:p w:rsidR="00B3101A" w:rsidRPr="00B3101A" w:rsidRDefault="00F00ADB" w:rsidP="00B3101A">
      <w:pPr>
        <w:spacing w:after="240" w:line="260" w:lineRule="atLeast"/>
        <w:rPr>
          <w:rFonts w:ascii="Times New Roman" w:eastAsia="Times New Roman" w:hAnsi="Times New Roman" w:cs="Times New Roman"/>
          <w:sz w:val="24"/>
          <w:szCs w:val="24"/>
          <w:lang w:eastAsia="pl-PL"/>
        </w:rPr>
      </w:pPr>
      <w:hyperlink r:id="rId5" w:tgtFrame="_blank" w:history="1">
        <w:r w:rsidR="00B3101A" w:rsidRPr="00B3101A">
          <w:rPr>
            <w:rFonts w:ascii="Verdana" w:eastAsia="Times New Roman" w:hAnsi="Verdana" w:cs="Arial CE"/>
            <w:b/>
            <w:bCs/>
            <w:color w:val="FF0000"/>
            <w:sz w:val="17"/>
            <w:szCs w:val="17"/>
            <w:lang w:eastAsia="pl-PL"/>
          </w:rPr>
          <w:t>www.starablotnica.bip.org.pl</w:t>
        </w:r>
      </w:hyperlink>
    </w:p>
    <w:p w:rsidR="00B3101A" w:rsidRPr="00B3101A" w:rsidRDefault="00F00ADB" w:rsidP="00B3101A">
      <w:pPr>
        <w:spacing w:after="0" w:line="400" w:lineRule="atLeast"/>
        <w:rPr>
          <w:rFonts w:ascii="Arial CE" w:eastAsia="Times New Roman" w:hAnsi="Arial CE" w:cs="Arial CE"/>
          <w:sz w:val="20"/>
          <w:szCs w:val="20"/>
          <w:lang w:eastAsia="pl-PL"/>
        </w:rPr>
      </w:pPr>
      <w:r>
        <w:rPr>
          <w:rFonts w:ascii="Arial CE" w:eastAsia="Times New Roman" w:hAnsi="Arial CE" w:cs="Arial CE"/>
          <w:sz w:val="20"/>
          <w:szCs w:val="20"/>
          <w:lang w:eastAsia="pl-PL"/>
        </w:rPr>
        <w:pict>
          <v:rect id="_x0000_i1025" style="width:0;height:1.5pt" o:hralign="center" o:hrstd="t" o:hrnoshade="t" o:hr="t" fillcolor="black" stroked="f"/>
        </w:pict>
      </w:r>
    </w:p>
    <w:p w:rsidR="00B3101A" w:rsidRPr="00B3101A" w:rsidRDefault="00B3101A" w:rsidP="00B3101A">
      <w:pPr>
        <w:spacing w:after="280" w:line="420" w:lineRule="atLeast"/>
        <w:ind w:left="225"/>
        <w:jc w:val="center"/>
        <w:rPr>
          <w:rFonts w:ascii="Arial CE" w:eastAsia="Times New Roman" w:hAnsi="Arial CE" w:cs="Arial CE"/>
          <w:sz w:val="28"/>
          <w:szCs w:val="28"/>
          <w:lang w:eastAsia="pl-PL"/>
        </w:rPr>
      </w:pPr>
      <w:r w:rsidRPr="00B3101A">
        <w:rPr>
          <w:rFonts w:ascii="Arial CE" w:eastAsia="Times New Roman" w:hAnsi="Arial CE" w:cs="Arial CE"/>
          <w:b/>
          <w:bCs/>
          <w:sz w:val="28"/>
          <w:szCs w:val="28"/>
          <w:lang w:eastAsia="pl-PL"/>
        </w:rPr>
        <w:t>Stara Błotnica: TERMOMODERNIZACJA BUDYNKU UŻYTECZNOŚCI PUBLICZNEJ W STAREJ BŁOTNICY</w:t>
      </w:r>
      <w:r w:rsidRPr="00B3101A">
        <w:rPr>
          <w:rFonts w:ascii="Arial CE" w:eastAsia="Times New Roman" w:hAnsi="Arial CE" w:cs="Arial CE"/>
          <w:sz w:val="28"/>
          <w:szCs w:val="28"/>
          <w:lang w:eastAsia="pl-PL"/>
        </w:rPr>
        <w:br/>
      </w:r>
      <w:r w:rsidRPr="00B3101A">
        <w:rPr>
          <w:rFonts w:ascii="Arial CE" w:eastAsia="Times New Roman" w:hAnsi="Arial CE" w:cs="Arial CE"/>
          <w:b/>
          <w:bCs/>
          <w:sz w:val="28"/>
          <w:szCs w:val="28"/>
          <w:lang w:eastAsia="pl-PL"/>
        </w:rPr>
        <w:t>Numer ogłoszenia: 123562 - 2014; data zamieszczenia: 10.04.2014</w:t>
      </w:r>
      <w:r w:rsidRPr="00B3101A">
        <w:rPr>
          <w:rFonts w:ascii="Arial CE" w:eastAsia="Times New Roman" w:hAnsi="Arial CE" w:cs="Arial CE"/>
          <w:sz w:val="28"/>
          <w:szCs w:val="28"/>
          <w:lang w:eastAsia="pl-PL"/>
        </w:rPr>
        <w:br/>
        <w:t>OGŁOSZENIE O ZAMÓWIENIU - roboty budowlane</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Zamieszczanie ogłoszenia:</w:t>
      </w:r>
      <w:r w:rsidRPr="00B3101A">
        <w:rPr>
          <w:rFonts w:ascii="Arial CE" w:eastAsia="Times New Roman" w:hAnsi="Arial CE" w:cs="Arial CE"/>
          <w:sz w:val="20"/>
          <w:szCs w:val="20"/>
          <w:lang w:eastAsia="pl-PL"/>
        </w:rPr>
        <w:t xml:space="preserve"> obowiązkowe.</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Ogłoszenie dotyczy:</w:t>
      </w:r>
      <w:r w:rsidRPr="00B3101A">
        <w:rPr>
          <w:rFonts w:ascii="Arial CE" w:eastAsia="Times New Roman" w:hAnsi="Arial CE" w:cs="Arial CE"/>
          <w:sz w:val="20"/>
          <w:szCs w:val="20"/>
          <w:lang w:eastAsia="pl-PL"/>
        </w:rPr>
        <w:t xml:space="preserve"> zamówienia publicznego.</w:t>
      </w:r>
    </w:p>
    <w:p w:rsidR="00B3101A" w:rsidRPr="00B3101A" w:rsidRDefault="00B3101A" w:rsidP="00B3101A">
      <w:pPr>
        <w:spacing w:before="375" w:after="225" w:line="400" w:lineRule="atLeast"/>
        <w:rPr>
          <w:rFonts w:ascii="Arial CE" w:eastAsia="Times New Roman" w:hAnsi="Arial CE" w:cs="Arial CE"/>
          <w:b/>
          <w:bCs/>
          <w:sz w:val="24"/>
          <w:szCs w:val="24"/>
          <w:u w:val="single"/>
          <w:lang w:eastAsia="pl-PL"/>
        </w:rPr>
      </w:pPr>
      <w:r w:rsidRPr="00B3101A">
        <w:rPr>
          <w:rFonts w:ascii="Arial CE" w:eastAsia="Times New Roman" w:hAnsi="Arial CE" w:cs="Arial CE"/>
          <w:b/>
          <w:bCs/>
          <w:sz w:val="24"/>
          <w:szCs w:val="24"/>
          <w:u w:val="single"/>
          <w:lang w:eastAsia="pl-PL"/>
        </w:rPr>
        <w:t>SEKCJA I: ZAMAWIAJĄCY</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 1) NAZWA I ADRES:</w:t>
      </w:r>
      <w:r w:rsidRPr="00B3101A">
        <w:rPr>
          <w:rFonts w:ascii="Arial CE" w:eastAsia="Times New Roman" w:hAnsi="Arial CE" w:cs="Arial CE"/>
          <w:sz w:val="20"/>
          <w:szCs w:val="20"/>
          <w:lang w:eastAsia="pl-PL"/>
        </w:rPr>
        <w:t xml:space="preserve"> Gmina Stara Błotnica , Stara Błotnica 46, 26-806 Stara Błotnica, woj. mazowieckie, tel. 48 385-77-90, faks 48 383-50-92.</w:t>
      </w:r>
    </w:p>
    <w:p w:rsidR="00B3101A" w:rsidRPr="00B3101A" w:rsidRDefault="00B3101A" w:rsidP="00B3101A">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Adres strony internetowej zamawiającego:</w:t>
      </w:r>
      <w:r w:rsidRPr="00B3101A">
        <w:rPr>
          <w:rFonts w:ascii="Arial CE" w:eastAsia="Times New Roman" w:hAnsi="Arial CE" w:cs="Arial CE"/>
          <w:sz w:val="20"/>
          <w:szCs w:val="20"/>
          <w:lang w:eastAsia="pl-PL"/>
        </w:rPr>
        <w:t xml:space="preserve"> www.starablotnica.pl</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 2) RODZAJ ZAMAWIAJĄCEGO:</w:t>
      </w:r>
      <w:r w:rsidRPr="00B3101A">
        <w:rPr>
          <w:rFonts w:ascii="Arial CE" w:eastAsia="Times New Roman" w:hAnsi="Arial CE" w:cs="Arial CE"/>
          <w:sz w:val="20"/>
          <w:szCs w:val="20"/>
          <w:lang w:eastAsia="pl-PL"/>
        </w:rPr>
        <w:t xml:space="preserve"> Administracja samorządowa.</w:t>
      </w:r>
    </w:p>
    <w:p w:rsidR="00B3101A" w:rsidRPr="00B3101A" w:rsidRDefault="00B3101A" w:rsidP="00B3101A">
      <w:pPr>
        <w:spacing w:before="375" w:after="225" w:line="400" w:lineRule="atLeast"/>
        <w:rPr>
          <w:rFonts w:ascii="Arial CE" w:eastAsia="Times New Roman" w:hAnsi="Arial CE" w:cs="Arial CE"/>
          <w:b/>
          <w:bCs/>
          <w:sz w:val="24"/>
          <w:szCs w:val="24"/>
          <w:u w:val="single"/>
          <w:lang w:eastAsia="pl-PL"/>
        </w:rPr>
      </w:pPr>
      <w:r w:rsidRPr="00B3101A">
        <w:rPr>
          <w:rFonts w:ascii="Arial CE" w:eastAsia="Times New Roman" w:hAnsi="Arial CE" w:cs="Arial CE"/>
          <w:b/>
          <w:bCs/>
          <w:sz w:val="24"/>
          <w:szCs w:val="24"/>
          <w:u w:val="single"/>
          <w:lang w:eastAsia="pl-PL"/>
        </w:rPr>
        <w:t>SEKCJA II: PRZEDMIOT ZAMÓWIENIA</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II.1) OKREŚLENIE PRZEDMIOTU ZAMÓWIENIA</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II.1.1) Nazwa nadana zamówieniu przez zamawiającego:</w:t>
      </w:r>
      <w:r w:rsidRPr="00B3101A">
        <w:rPr>
          <w:rFonts w:ascii="Arial CE" w:eastAsia="Times New Roman" w:hAnsi="Arial CE" w:cs="Arial CE"/>
          <w:sz w:val="20"/>
          <w:szCs w:val="20"/>
          <w:lang w:eastAsia="pl-PL"/>
        </w:rPr>
        <w:t xml:space="preserve"> TERMOMODERNIZACJA BUDYNKU UŻYTECZNOŚCI PUBLICZNEJ W STAREJ BŁOTNICY.</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II.1.2) Rodzaj zamówienia:</w:t>
      </w:r>
      <w:r w:rsidRPr="00B3101A">
        <w:rPr>
          <w:rFonts w:ascii="Arial CE" w:eastAsia="Times New Roman" w:hAnsi="Arial CE" w:cs="Arial CE"/>
          <w:sz w:val="20"/>
          <w:szCs w:val="20"/>
          <w:lang w:eastAsia="pl-PL"/>
        </w:rPr>
        <w:t xml:space="preserve"> roboty budowlane.</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II.1.4) Określenie przedmiotu oraz wielkości lub zakresu zamówienia:</w:t>
      </w:r>
      <w:r w:rsidRPr="00B3101A">
        <w:rPr>
          <w:rFonts w:ascii="Arial CE" w:eastAsia="Times New Roman" w:hAnsi="Arial CE" w:cs="Arial CE"/>
          <w:sz w:val="20"/>
          <w:szCs w:val="20"/>
          <w:lang w:eastAsia="pl-PL"/>
        </w:rPr>
        <w:t xml:space="preserve"> Przedmiotem zamówienia jest termomodernizacja budynku użyteczności publicznej w Starej Błotnicy. Projektowana inwestycja zlokalizowana jest w miejscowości Stara Błotnica działka nr ew. 216/12. Zakres robót do wykonania: docieplenie ścian- elewacja - 307.960 m 2 odwodnienie liniowe zewnętrzne przed budynkiem wymiana stolarki okiennej i drzwi zewnętrznych 2) Wykonywane prace termomodernizacyjne nie powinny kolidować z akcjami ratowniczo -gaśniczymi Ochotniczej Straży Pożarnej. 2. W ramach wyszczególnionych w w/w kosztorysie robót należy wykonać również: wszelkie roboty-prace pomocnicze i towarzyszące, które są konieczne do prawidłowego wykonania przez Wykonawcę robót ujętych w kosztorysie ofertowym, w tym prace pomocnicze i towarzyszące wynikające z opisu technicznego tj. atesty i inne dokumenty na wbudowane </w:t>
      </w:r>
      <w:r w:rsidRPr="00B3101A">
        <w:rPr>
          <w:rFonts w:ascii="Arial CE" w:eastAsia="Times New Roman" w:hAnsi="Arial CE" w:cs="Arial CE"/>
          <w:sz w:val="20"/>
          <w:szCs w:val="20"/>
          <w:lang w:eastAsia="pl-PL"/>
        </w:rPr>
        <w:lastRenderedPageBreak/>
        <w:t xml:space="preserve">materiały, wszelkie inne roboty, prace, czynności, obowiązki i wymogi wynikające z niniejszej specyfikacji (projektu umowy, opisu technicznego ). 3. W przypadkach, gdzie Zamawiający wskazał nazwy własne w opisie technicznym wykonania i przedmiarze, dopuszcza się zastosowanie robót budowlanych, dostaw, usług, równoważnych. Rozwiązania równoważne opisywanym to technologie robót, materiały, wyposażenie i urządzenia o takich samych lub lepszych parametrach technicznych, jakościowych, funkcjonalnych, spełniających minimalne parametry określone przez zamawiającego. Wykonawca, który powołuje się na rozwiązania równoważne do wyżej opisanych, obowiązany jest w myśl art. 30 ust. 5 Ustawy </w:t>
      </w:r>
      <w:proofErr w:type="spellStart"/>
      <w:r w:rsidRPr="00B3101A">
        <w:rPr>
          <w:rFonts w:ascii="Arial CE" w:eastAsia="Times New Roman" w:hAnsi="Arial CE" w:cs="Arial CE"/>
          <w:sz w:val="20"/>
          <w:szCs w:val="20"/>
          <w:lang w:eastAsia="pl-PL"/>
        </w:rPr>
        <w:t>Pzp</w:t>
      </w:r>
      <w:proofErr w:type="spellEnd"/>
      <w:r w:rsidRPr="00B3101A">
        <w:rPr>
          <w:rFonts w:ascii="Arial CE" w:eastAsia="Times New Roman" w:hAnsi="Arial CE" w:cs="Arial CE"/>
          <w:sz w:val="20"/>
          <w:szCs w:val="20"/>
          <w:lang w:eastAsia="pl-PL"/>
        </w:rPr>
        <w:t xml:space="preserve"> wykazać, że oferowane przez niego dostawy, usługi lub roboty budowlane spełniają wymagania określone przez zamawiającego. 4. Szczegółowy zakres przedmiotu zamówienia oraz warunki jego wykonania określony w opisie technicznym i przedmiarze robót stanowiących załącznik do SIWZ . 5. Na wykonane roboty i zastosowane materiały oraz urządzenia udzielą rękojmi i gwarancji w ilości 36 miesięcy- zgodnie z warunkami podanymi w SIWZ. 6. Materiały, urządzenia niezbędne do realizacji zleconych robót, w tym przewidziane w opisie technicznym i przedmiarze robót zapewnia Wykonawca. 7. Zamawiający nie dopuszcza możliwości składania ofert częściowych. 8. Zamawiający nie przewiduje zamówienia uzupełniającego..</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II.1.6) Wspólny Słownik Zamówień (CPV):</w:t>
      </w:r>
      <w:r w:rsidRPr="00B3101A">
        <w:rPr>
          <w:rFonts w:ascii="Arial CE" w:eastAsia="Times New Roman" w:hAnsi="Arial CE" w:cs="Arial CE"/>
          <w:sz w:val="20"/>
          <w:szCs w:val="20"/>
          <w:lang w:eastAsia="pl-PL"/>
        </w:rPr>
        <w:t xml:space="preserve"> 45.45.30.00-7, 45.42.00.00-7, 45.32.10.00-3, 45.41.00.00-4.</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II.1.7) Czy dopuszcza się złożenie oferty częściowej:</w:t>
      </w:r>
      <w:r w:rsidRPr="00B3101A">
        <w:rPr>
          <w:rFonts w:ascii="Arial CE" w:eastAsia="Times New Roman" w:hAnsi="Arial CE" w:cs="Arial CE"/>
          <w:sz w:val="20"/>
          <w:szCs w:val="20"/>
          <w:lang w:eastAsia="pl-PL"/>
        </w:rPr>
        <w:t xml:space="preserve"> nie.</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II.1.8) Czy dopuszcza się złożenie oferty wariantowej:</w:t>
      </w:r>
      <w:r w:rsidRPr="00B3101A">
        <w:rPr>
          <w:rFonts w:ascii="Arial CE" w:eastAsia="Times New Roman" w:hAnsi="Arial CE" w:cs="Arial CE"/>
          <w:sz w:val="20"/>
          <w:szCs w:val="20"/>
          <w:lang w:eastAsia="pl-PL"/>
        </w:rPr>
        <w:t xml:space="preserve"> nie.</w:t>
      </w:r>
    </w:p>
    <w:p w:rsidR="00B3101A" w:rsidRPr="00B3101A" w:rsidRDefault="00B3101A" w:rsidP="00B3101A">
      <w:pPr>
        <w:spacing w:after="0" w:line="400" w:lineRule="atLeast"/>
        <w:rPr>
          <w:rFonts w:ascii="Arial CE" w:eastAsia="Times New Roman" w:hAnsi="Arial CE" w:cs="Arial CE"/>
          <w:sz w:val="20"/>
          <w:szCs w:val="20"/>
          <w:lang w:eastAsia="pl-PL"/>
        </w:rPr>
      </w:pP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II.2) CZAS TRWANIA ZAMÓWIENIA LUB TERMIN WYKONANIA:</w:t>
      </w:r>
      <w:r w:rsidRPr="00B3101A">
        <w:rPr>
          <w:rFonts w:ascii="Arial CE" w:eastAsia="Times New Roman" w:hAnsi="Arial CE" w:cs="Arial CE"/>
          <w:sz w:val="20"/>
          <w:szCs w:val="20"/>
          <w:lang w:eastAsia="pl-PL"/>
        </w:rPr>
        <w:t xml:space="preserve"> Zakończenie: 31.08.2014.</w:t>
      </w:r>
    </w:p>
    <w:p w:rsidR="00B3101A" w:rsidRPr="00B3101A" w:rsidRDefault="00B3101A" w:rsidP="00B3101A">
      <w:pPr>
        <w:spacing w:before="375" w:after="225" w:line="400" w:lineRule="atLeast"/>
        <w:rPr>
          <w:rFonts w:ascii="Arial CE" w:eastAsia="Times New Roman" w:hAnsi="Arial CE" w:cs="Arial CE"/>
          <w:b/>
          <w:bCs/>
          <w:sz w:val="24"/>
          <w:szCs w:val="24"/>
          <w:u w:val="single"/>
          <w:lang w:eastAsia="pl-PL"/>
        </w:rPr>
      </w:pPr>
      <w:r w:rsidRPr="00B3101A">
        <w:rPr>
          <w:rFonts w:ascii="Arial CE" w:eastAsia="Times New Roman" w:hAnsi="Arial CE" w:cs="Arial CE"/>
          <w:b/>
          <w:bCs/>
          <w:sz w:val="24"/>
          <w:szCs w:val="24"/>
          <w:u w:val="single"/>
          <w:lang w:eastAsia="pl-PL"/>
        </w:rPr>
        <w:t>SEKCJA III: INFORMACJE O CHARAKTERZE PRAWNYM, EKONOMICZNYM, FINANSOWYM I TECHNICZNYM</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III.1) WADIUM</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Informacja na temat wadium:</w:t>
      </w:r>
      <w:r w:rsidRPr="00B3101A">
        <w:rPr>
          <w:rFonts w:ascii="Arial CE" w:eastAsia="Times New Roman" w:hAnsi="Arial CE" w:cs="Arial CE"/>
          <w:sz w:val="20"/>
          <w:szCs w:val="20"/>
          <w:lang w:eastAsia="pl-PL"/>
        </w:rPr>
        <w:t xml:space="preserve"> Wymagania dotyczące wadium 1. Zamawiający wymaga wniesienia wadium w wysokości: 4 000,00 zł (słownie: cztery tysiące złotych) w terminie do dnia 28 kwietnia 2014r. do godz.10:00. 2. Wadium może być wnoszone w jednej z kilku następujących form: 1) pieniądzu, 2) poręczeniach bankowych lub poręczeniach spółdzielczej kasy oszczędnościowo -kredytowej, z tym że poręczenie kasy jest zawsze poręczeniem pieniężnym, 3) gwarancjach bankowych , 4) gwarancjach ubezpieczeniowych, 5) poręczeniach udzielanych przez podmioty, o których mowa w art. 6b ust. 5 pkt. 2 ustawy z dnia 9 listopada 2000 r. o utworzeniu Polskiej Agencji Rozwoju Przedsiębiorczości (Dz. U. z 2007r. Nr 42,poz.275). 3. Wadium wnoszone w pieniądzu </w:t>
      </w:r>
      <w:r w:rsidRPr="00B3101A">
        <w:rPr>
          <w:rFonts w:ascii="Arial CE" w:eastAsia="Times New Roman" w:hAnsi="Arial CE" w:cs="Arial CE"/>
          <w:sz w:val="20"/>
          <w:szCs w:val="20"/>
          <w:lang w:eastAsia="pl-PL"/>
        </w:rPr>
        <w:lastRenderedPageBreak/>
        <w:t>wpłaca się przelewem na rachunek bankowy: Bank Spółdzielczy Rzemiosła w Radomiu Oddział Błotnica NR 94 9115 0002 0050 0500 0215 0003 z adnotacją: wadium na przetarg nieograniczony B.271.3.2014 Termomodernizacja budynku użyteczności publicznej w Starej Błotnicy 4. Wadium wniesione w pieniądzu Zamawiający przechowuje na rachunku bankowym. 5. Wadium wniesione w pieniądzu należy złożyć najpóźniej przed upływem terminu składania ofert, przy czym za termin wniesienia wadium w formie pieniężnej przyjmuje się termin uznania na rachunku bankowym Zamawiającego. 6.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 7. Wadium wniesione w formie innej niż pieniądz należy złożyć w formie oryginału, razem z ofertą. 8. Polisa poręczenie, gwarancja lub inny dokument stanowiący formie wadium winny zawierać stwierdzenie, że na pierwsze pisemne żądanie Zamawiającego wzywające do zapłaty kwoty wadium zgodnie z warunkami SIWZ następuje jego bezwarunkowa wypłata bez jakichkolwiek zastrzeżeń ze strony gwaranta/poręczyciela. 9. Wykonawca, który złoży ofertę niezabezpieczoną wadium w jednej lub kilku z podanych wyżej kilku form zostanie wykluczony z postępowania a jego ofertę uznaje się za odrzuconą . 10. Zamawiający zwróci niezwłocznie wadium wszystkim Wykonawcom po wyborze najkorzystniejszej oferty lub unieważnieniu postępowania, z wyjątkiem Wykonawcy, którego oferta została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jeżeli wykonawca, którego oferta została wybrana, odmówił podpisania umowy w sprawie zamówienia publicznego na warunkach określonych w ofercie, lub zawarcie umowy w sprawie zamówienia publicznego stało się niemożliwe z przyczyn leżących po stronie Wykonawcy. 14. W zakresie wadium obowiązują uregulowania ustawy- Prawo zamówień publicznych zawarte w art. 45 i 46.</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III.2) ZALICZKI</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III.3) WARUNKI UDZIAŁU W POSTĘPOWANIU ORAZ OPIS SPOSOBU DOKONYWANIA OCENY SPEŁNIANIA TYCH WARUNKÓW</w:t>
      </w:r>
    </w:p>
    <w:p w:rsidR="00B3101A" w:rsidRPr="00B3101A" w:rsidRDefault="00B3101A" w:rsidP="00B3101A">
      <w:pPr>
        <w:numPr>
          <w:ilvl w:val="0"/>
          <w:numId w:val="2"/>
        </w:numPr>
        <w:spacing w:after="0" w:line="400" w:lineRule="atLeast"/>
        <w:ind w:left="67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B3101A" w:rsidRPr="00B3101A" w:rsidRDefault="00B3101A" w:rsidP="00B3101A">
      <w:pPr>
        <w:spacing w:after="0" w:line="400" w:lineRule="atLeast"/>
        <w:ind w:left="67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Opis sposobu dokonywania oceny spełniania tego warunku</w:t>
      </w:r>
    </w:p>
    <w:p w:rsidR="00B3101A" w:rsidRPr="00B3101A" w:rsidRDefault="00B3101A" w:rsidP="00B3101A">
      <w:pPr>
        <w:numPr>
          <w:ilvl w:val="1"/>
          <w:numId w:val="2"/>
        </w:numPr>
        <w:spacing w:after="0" w:line="400" w:lineRule="atLeast"/>
        <w:ind w:left="1125"/>
        <w:rPr>
          <w:rFonts w:ascii="Arial CE" w:eastAsia="Times New Roman" w:hAnsi="Arial CE" w:cs="Arial CE"/>
          <w:sz w:val="20"/>
          <w:szCs w:val="20"/>
          <w:lang w:eastAsia="pl-PL"/>
        </w:rPr>
      </w:pPr>
      <w:r w:rsidRPr="00B3101A">
        <w:rPr>
          <w:rFonts w:ascii="Arial CE" w:eastAsia="Times New Roman" w:hAnsi="Arial CE" w:cs="Arial CE"/>
          <w:sz w:val="20"/>
          <w:szCs w:val="20"/>
          <w:lang w:eastAsia="pl-PL"/>
        </w:rPr>
        <w:t>zamawiający nie stawia szczególnych warunków.</w:t>
      </w:r>
    </w:p>
    <w:p w:rsidR="00B3101A" w:rsidRPr="00B3101A" w:rsidRDefault="00B3101A" w:rsidP="00B3101A">
      <w:pPr>
        <w:numPr>
          <w:ilvl w:val="0"/>
          <w:numId w:val="2"/>
        </w:numPr>
        <w:spacing w:after="0" w:line="400" w:lineRule="atLeast"/>
        <w:ind w:left="67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III.3.2) Wiedza i doświadczenie</w:t>
      </w:r>
    </w:p>
    <w:p w:rsidR="00B3101A" w:rsidRPr="00B3101A" w:rsidRDefault="00B3101A" w:rsidP="00B3101A">
      <w:pPr>
        <w:spacing w:after="0" w:line="400" w:lineRule="atLeast"/>
        <w:ind w:left="67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Opis sposobu dokonywania oceny spełniania tego warunku</w:t>
      </w:r>
    </w:p>
    <w:p w:rsidR="00B3101A" w:rsidRPr="00B3101A" w:rsidRDefault="00B3101A" w:rsidP="00B3101A">
      <w:pPr>
        <w:numPr>
          <w:ilvl w:val="1"/>
          <w:numId w:val="2"/>
        </w:numPr>
        <w:spacing w:after="0" w:line="400" w:lineRule="atLeast"/>
        <w:ind w:left="1125"/>
        <w:rPr>
          <w:rFonts w:ascii="Arial CE" w:eastAsia="Times New Roman" w:hAnsi="Arial CE" w:cs="Arial CE"/>
          <w:sz w:val="20"/>
          <w:szCs w:val="20"/>
          <w:lang w:eastAsia="pl-PL"/>
        </w:rPr>
      </w:pPr>
      <w:r w:rsidRPr="00B3101A">
        <w:rPr>
          <w:rFonts w:ascii="Arial CE" w:eastAsia="Times New Roman" w:hAnsi="Arial CE" w:cs="Arial CE"/>
          <w:sz w:val="20"/>
          <w:szCs w:val="20"/>
          <w:lang w:eastAsia="pl-PL"/>
        </w:rPr>
        <w:lastRenderedPageBreak/>
        <w:t>w okresie ostatnich pięciu lat przed upływem terminu składania ofert, a jeżeli okres prowadzenia działalności jest krótszy - w tym okresie, wykonali dwie roboty budowlane w zakresie niezbędnym do wykazania spełnienia warunku wiedzy i doświadczenia w sposób należyty, zgodnie z zasadami sztuki budowlanej i prawidłowo ukończone, o wartości łącznej nie mniejszej niż 50.000 zł.</w:t>
      </w:r>
    </w:p>
    <w:p w:rsidR="00B3101A" w:rsidRPr="00B3101A" w:rsidRDefault="00B3101A" w:rsidP="00B3101A">
      <w:pPr>
        <w:numPr>
          <w:ilvl w:val="0"/>
          <w:numId w:val="2"/>
        </w:numPr>
        <w:spacing w:after="0" w:line="400" w:lineRule="atLeast"/>
        <w:ind w:left="67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III.3.3) Potencjał techniczny</w:t>
      </w:r>
    </w:p>
    <w:p w:rsidR="00B3101A" w:rsidRPr="00B3101A" w:rsidRDefault="00B3101A" w:rsidP="00B3101A">
      <w:pPr>
        <w:spacing w:after="0" w:line="400" w:lineRule="atLeast"/>
        <w:ind w:left="67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Opis sposobu dokonywania oceny spełniania tego warunku</w:t>
      </w:r>
    </w:p>
    <w:p w:rsidR="00B3101A" w:rsidRPr="00B3101A" w:rsidRDefault="00B3101A" w:rsidP="00B3101A">
      <w:pPr>
        <w:numPr>
          <w:ilvl w:val="1"/>
          <w:numId w:val="2"/>
        </w:numPr>
        <w:spacing w:after="0" w:line="400" w:lineRule="atLeast"/>
        <w:ind w:left="1125"/>
        <w:rPr>
          <w:rFonts w:ascii="Arial CE" w:eastAsia="Times New Roman" w:hAnsi="Arial CE" w:cs="Arial CE"/>
          <w:sz w:val="20"/>
          <w:szCs w:val="20"/>
          <w:lang w:eastAsia="pl-PL"/>
        </w:rPr>
      </w:pPr>
      <w:r w:rsidRPr="00B3101A">
        <w:rPr>
          <w:rFonts w:ascii="Arial CE" w:eastAsia="Times New Roman" w:hAnsi="Arial CE" w:cs="Arial CE"/>
          <w:sz w:val="20"/>
          <w:szCs w:val="20"/>
          <w:lang w:eastAsia="pl-PL"/>
        </w:rPr>
        <w:t>zamawiający nie stawia szczególnych warunków w tym zakresie.</w:t>
      </w:r>
    </w:p>
    <w:p w:rsidR="00B3101A" w:rsidRPr="00B3101A" w:rsidRDefault="00B3101A" w:rsidP="00B3101A">
      <w:pPr>
        <w:numPr>
          <w:ilvl w:val="0"/>
          <w:numId w:val="2"/>
        </w:numPr>
        <w:spacing w:after="0" w:line="400" w:lineRule="atLeast"/>
        <w:ind w:left="67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III.3.4) Osoby zdolne do wykonania zamówienia</w:t>
      </w:r>
    </w:p>
    <w:p w:rsidR="00B3101A" w:rsidRPr="00B3101A" w:rsidRDefault="00B3101A" w:rsidP="00B3101A">
      <w:pPr>
        <w:spacing w:after="0" w:line="400" w:lineRule="atLeast"/>
        <w:ind w:left="67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Opis sposobu dokonywania oceny spełniania tego warunku</w:t>
      </w:r>
    </w:p>
    <w:p w:rsidR="00B3101A" w:rsidRPr="00B3101A" w:rsidRDefault="00B3101A" w:rsidP="00B3101A">
      <w:pPr>
        <w:numPr>
          <w:ilvl w:val="1"/>
          <w:numId w:val="2"/>
        </w:numPr>
        <w:spacing w:after="0" w:line="400" w:lineRule="atLeast"/>
        <w:ind w:left="1125"/>
        <w:rPr>
          <w:rFonts w:ascii="Arial CE" w:eastAsia="Times New Roman" w:hAnsi="Arial CE" w:cs="Arial CE"/>
          <w:sz w:val="20"/>
          <w:szCs w:val="20"/>
          <w:lang w:eastAsia="pl-PL"/>
        </w:rPr>
      </w:pPr>
      <w:r w:rsidRPr="00B3101A">
        <w:rPr>
          <w:rFonts w:ascii="Arial CE" w:eastAsia="Times New Roman" w:hAnsi="Arial CE" w:cs="Arial CE"/>
          <w:sz w:val="20"/>
          <w:szCs w:val="20"/>
          <w:lang w:eastAsia="pl-PL"/>
        </w:rPr>
        <w:t>Zamawiający uzna warunek za spełniony, jeżeli Wykonawca wykaże, że dysponuje lub będzie dysponować osobami, które będą wykonywać zamówienie lub pisemnym zobowiązaniem innych podmiotów do udostępnienia tych osób, posiadającymi doświadczenie, wykształcenie i kwalifikacje zawodowe odpowiednio do stanowisk jakie zostaną im powierzone, w tym: a)Kierownika budowy: wskazana osoba na tym stanowisku, posiada właściwe uprawnienia do wykonywania samodzielnych funkcji technicznych w budownictwie wraz z oświadczeniem o posiadaniu uprawnień. Wykonawcy wspólnie ubiegający się o udzielenie zamówienia powinni wykazać, że warunki określone powyżej spełniają łącznie. Uwaga!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(art. 12a ustawy Prawo Budowlane) oraz ustawy z dnia 18.03.2008 r. o zasadach uznawania kwalifikacji zawodowych nabywanych w państwach członkowskich Unii Europejskiej (Dz. U. z 2008r. nr 63, poz.394)</w:t>
      </w:r>
    </w:p>
    <w:p w:rsidR="00B3101A" w:rsidRPr="00B3101A" w:rsidRDefault="00B3101A" w:rsidP="00B3101A">
      <w:pPr>
        <w:numPr>
          <w:ilvl w:val="0"/>
          <w:numId w:val="2"/>
        </w:numPr>
        <w:spacing w:after="0" w:line="400" w:lineRule="atLeast"/>
        <w:ind w:left="67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III.3.5) Sytuacja ekonomiczna i finansowa</w:t>
      </w:r>
    </w:p>
    <w:p w:rsidR="00B3101A" w:rsidRPr="00B3101A" w:rsidRDefault="00B3101A" w:rsidP="00B3101A">
      <w:pPr>
        <w:spacing w:after="0" w:line="400" w:lineRule="atLeast"/>
        <w:ind w:left="67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Opis sposobu dokonywania oceny spełniania tego warunku</w:t>
      </w:r>
    </w:p>
    <w:p w:rsidR="00B3101A" w:rsidRPr="00B3101A" w:rsidRDefault="00B3101A" w:rsidP="00B3101A">
      <w:pPr>
        <w:numPr>
          <w:ilvl w:val="1"/>
          <w:numId w:val="2"/>
        </w:numPr>
        <w:spacing w:after="0" w:line="400" w:lineRule="atLeast"/>
        <w:ind w:left="1125"/>
        <w:rPr>
          <w:rFonts w:ascii="Arial CE" w:eastAsia="Times New Roman" w:hAnsi="Arial CE" w:cs="Arial CE"/>
          <w:sz w:val="20"/>
          <w:szCs w:val="20"/>
          <w:lang w:eastAsia="pl-PL"/>
        </w:rPr>
      </w:pPr>
      <w:r w:rsidRPr="00B3101A">
        <w:rPr>
          <w:rFonts w:ascii="Arial CE" w:eastAsia="Times New Roman" w:hAnsi="Arial CE" w:cs="Arial CE"/>
          <w:sz w:val="20"/>
          <w:szCs w:val="20"/>
          <w:lang w:eastAsia="pl-PL"/>
        </w:rPr>
        <w:t>posiada ubezpieczenie od odpowiedzialności cywilnej w zakresie prowadzonej działalności gospodarczej związanej z przedmiotem zamówienia.</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B3101A" w:rsidRPr="00B3101A" w:rsidRDefault="00B3101A" w:rsidP="00B3101A">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B3101A">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B3101A" w:rsidRPr="00B3101A" w:rsidRDefault="00B3101A" w:rsidP="00B3101A">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B3101A">
        <w:rPr>
          <w:rFonts w:ascii="Arial CE" w:eastAsia="Times New Roman" w:hAnsi="Arial CE" w:cs="Arial CE"/>
          <w:sz w:val="20"/>
          <w:szCs w:val="20"/>
          <w:lang w:eastAsia="pl-PL"/>
        </w:rPr>
        <w:t>określenie robót budowlanych, których dotyczy obowiązek wskazania przez wykonawcę w wykazie lub złożenia poświadczeń, w tym informacja o robotach budowlanych niewykonanych lub wykonanych nienależycie</w:t>
      </w:r>
      <w:r w:rsidRPr="00B3101A">
        <w:rPr>
          <w:rFonts w:ascii="Arial CE" w:eastAsia="Times New Roman" w:hAnsi="Arial CE" w:cs="Arial CE"/>
          <w:sz w:val="20"/>
          <w:szCs w:val="20"/>
          <w:lang w:eastAsia="pl-PL"/>
        </w:rPr>
        <w:br/>
        <w:t>wykonali dwie roboty budowlane w zakresie niezbędnym do wykazania spełnienia warunku wiedzy i doświadczenia w sposób należyty, zgodnie z zasadami sztuki budowlanej i prawidłowo ukończone, o wartości łącznej nie mniejszej niż 50.000 zł.;</w:t>
      </w:r>
    </w:p>
    <w:p w:rsidR="00B3101A" w:rsidRPr="00B3101A" w:rsidRDefault="00B3101A" w:rsidP="00B3101A">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B3101A">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B3101A" w:rsidRPr="00B3101A" w:rsidRDefault="00B3101A" w:rsidP="00B3101A">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B3101A">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B3101A" w:rsidRPr="00B3101A" w:rsidRDefault="00B3101A" w:rsidP="00B3101A">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B3101A">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III.4.2) W zakresie potwierdzenia niepodlegania wykluczeniu na podstawie art. 24 ust. 1 ustawy, należy przedłożyć:</w:t>
      </w:r>
    </w:p>
    <w:p w:rsidR="00B3101A" w:rsidRPr="00B3101A" w:rsidRDefault="00B3101A" w:rsidP="00B3101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B3101A">
        <w:rPr>
          <w:rFonts w:ascii="Arial CE" w:eastAsia="Times New Roman" w:hAnsi="Arial CE" w:cs="Arial CE"/>
          <w:sz w:val="20"/>
          <w:szCs w:val="20"/>
          <w:lang w:eastAsia="pl-PL"/>
        </w:rPr>
        <w:t>oświadczenie o braku podstaw do wykluczenia;</w:t>
      </w:r>
    </w:p>
    <w:p w:rsidR="00B3101A" w:rsidRPr="00B3101A" w:rsidRDefault="00B3101A" w:rsidP="00B3101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B3101A">
        <w:rPr>
          <w:rFonts w:ascii="Arial CE" w:eastAsia="Times New Roman" w:hAnsi="Arial CE" w:cs="Arial CE"/>
          <w:sz w:val="20"/>
          <w:szCs w:val="20"/>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3101A" w:rsidRPr="00B3101A" w:rsidRDefault="00B3101A" w:rsidP="00B3101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B3101A">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3101A" w:rsidRPr="00B3101A" w:rsidRDefault="00B3101A" w:rsidP="00B3101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B3101A">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3101A" w:rsidRPr="00B3101A" w:rsidRDefault="00B3101A" w:rsidP="00B3101A">
      <w:pPr>
        <w:spacing w:after="0" w:line="400" w:lineRule="atLeast"/>
        <w:ind w:left="225"/>
        <w:rPr>
          <w:rFonts w:ascii="Arial CE" w:eastAsia="Times New Roman" w:hAnsi="Arial CE" w:cs="Arial CE"/>
          <w:b/>
          <w:bCs/>
          <w:sz w:val="20"/>
          <w:szCs w:val="20"/>
          <w:lang w:eastAsia="pl-PL"/>
        </w:rPr>
      </w:pPr>
      <w:r w:rsidRPr="00B3101A">
        <w:rPr>
          <w:rFonts w:ascii="Arial CE" w:eastAsia="Times New Roman" w:hAnsi="Arial CE" w:cs="Arial CE"/>
          <w:b/>
          <w:bCs/>
          <w:sz w:val="20"/>
          <w:szCs w:val="20"/>
          <w:lang w:eastAsia="pl-PL"/>
        </w:rPr>
        <w:t>III.4.3) Dokumenty podmiotów zagranicznych</w:t>
      </w:r>
    </w:p>
    <w:p w:rsidR="00B3101A" w:rsidRPr="00B3101A" w:rsidRDefault="00B3101A" w:rsidP="00B3101A">
      <w:pPr>
        <w:spacing w:after="0" w:line="400" w:lineRule="atLeast"/>
        <w:ind w:left="225"/>
        <w:rPr>
          <w:rFonts w:ascii="Arial CE" w:eastAsia="Times New Roman" w:hAnsi="Arial CE" w:cs="Arial CE"/>
          <w:b/>
          <w:bCs/>
          <w:sz w:val="20"/>
          <w:szCs w:val="20"/>
          <w:lang w:eastAsia="pl-PL"/>
        </w:rPr>
      </w:pPr>
      <w:r w:rsidRPr="00B3101A">
        <w:rPr>
          <w:rFonts w:ascii="Arial CE" w:eastAsia="Times New Roman" w:hAnsi="Arial CE" w:cs="Arial CE"/>
          <w:b/>
          <w:bCs/>
          <w:sz w:val="20"/>
          <w:szCs w:val="20"/>
          <w:lang w:eastAsia="pl-PL"/>
        </w:rPr>
        <w:t>Jeżeli wykonawca ma siedzibę lub miejsce zamieszkania poza terytorium Rzeczypospolitej Polskiej, przedkłada:</w:t>
      </w:r>
    </w:p>
    <w:p w:rsidR="00B3101A" w:rsidRPr="00B3101A" w:rsidRDefault="00B3101A" w:rsidP="00B3101A">
      <w:pPr>
        <w:spacing w:after="0" w:line="400" w:lineRule="atLeast"/>
        <w:ind w:left="225"/>
        <w:rPr>
          <w:rFonts w:ascii="Arial CE" w:eastAsia="Times New Roman" w:hAnsi="Arial CE" w:cs="Arial CE"/>
          <w:b/>
          <w:bCs/>
          <w:sz w:val="20"/>
          <w:szCs w:val="20"/>
          <w:lang w:eastAsia="pl-PL"/>
        </w:rPr>
      </w:pPr>
      <w:r w:rsidRPr="00B3101A">
        <w:rPr>
          <w:rFonts w:ascii="Arial CE" w:eastAsia="Times New Roman" w:hAnsi="Arial CE" w:cs="Arial CE"/>
          <w:b/>
          <w:bCs/>
          <w:sz w:val="20"/>
          <w:szCs w:val="20"/>
          <w:lang w:eastAsia="pl-PL"/>
        </w:rPr>
        <w:t>III.4.3.1) dokument wystawiony w kraju, w którym ma siedzibę lub miejsce zamieszkania potwierdzający, że:</w:t>
      </w:r>
    </w:p>
    <w:p w:rsidR="00B3101A" w:rsidRPr="00B3101A" w:rsidRDefault="00B3101A" w:rsidP="00B3101A">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B3101A">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3101A" w:rsidRPr="00B3101A" w:rsidRDefault="00B3101A" w:rsidP="00B3101A">
      <w:pPr>
        <w:spacing w:after="0" w:line="400" w:lineRule="atLeast"/>
        <w:ind w:left="225"/>
        <w:rPr>
          <w:rFonts w:ascii="Arial CE" w:eastAsia="Times New Roman" w:hAnsi="Arial CE" w:cs="Arial CE"/>
          <w:b/>
          <w:bCs/>
          <w:sz w:val="20"/>
          <w:szCs w:val="20"/>
          <w:lang w:eastAsia="pl-PL"/>
        </w:rPr>
      </w:pPr>
      <w:r w:rsidRPr="00B3101A">
        <w:rPr>
          <w:rFonts w:ascii="Arial CE" w:eastAsia="Times New Roman" w:hAnsi="Arial CE" w:cs="Arial CE"/>
          <w:b/>
          <w:bCs/>
          <w:sz w:val="20"/>
          <w:szCs w:val="20"/>
          <w:lang w:eastAsia="pl-PL"/>
        </w:rPr>
        <w:t>III.4.4) Dokumenty dotyczące przynależności do tej samej grupy kapitałowej</w:t>
      </w:r>
    </w:p>
    <w:p w:rsidR="00B3101A" w:rsidRPr="00B3101A" w:rsidRDefault="00B3101A" w:rsidP="00B3101A">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B3101A">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III.6) INNE DOKUMENTY</w:t>
      </w:r>
    </w:p>
    <w:p w:rsidR="00B3101A" w:rsidRPr="00B3101A" w:rsidRDefault="00B3101A" w:rsidP="00B3101A">
      <w:pPr>
        <w:spacing w:after="0" w:line="400" w:lineRule="atLeast"/>
        <w:ind w:left="225"/>
        <w:rPr>
          <w:rFonts w:ascii="Arial CE" w:eastAsia="Times New Roman" w:hAnsi="Arial CE" w:cs="Arial CE"/>
          <w:b/>
          <w:bCs/>
          <w:sz w:val="20"/>
          <w:szCs w:val="20"/>
          <w:lang w:eastAsia="pl-PL"/>
        </w:rPr>
      </w:pPr>
      <w:r w:rsidRPr="00B3101A">
        <w:rPr>
          <w:rFonts w:ascii="Arial CE" w:eastAsia="Times New Roman" w:hAnsi="Arial CE" w:cs="Arial CE"/>
          <w:b/>
          <w:bCs/>
          <w:sz w:val="20"/>
          <w:szCs w:val="20"/>
          <w:lang w:eastAsia="pl-PL"/>
        </w:rPr>
        <w:lastRenderedPageBreak/>
        <w:t>Inne dokumenty niewymienione w pkt III.4) albo w pkt III.5)</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sz w:val="20"/>
          <w:szCs w:val="20"/>
          <w:lang w:eastAsia="pl-PL"/>
        </w:rPr>
        <w:t xml:space="preserve">wypełniony formularz ofertowy, wypełniony kosztorys </w:t>
      </w:r>
      <w:proofErr w:type="spellStart"/>
      <w:r w:rsidRPr="00B3101A">
        <w:rPr>
          <w:rFonts w:ascii="Arial CE" w:eastAsia="Times New Roman" w:hAnsi="Arial CE" w:cs="Arial CE"/>
          <w:sz w:val="20"/>
          <w:szCs w:val="20"/>
          <w:lang w:eastAsia="pl-PL"/>
        </w:rPr>
        <w:t>ofertowy,podpisane</w:t>
      </w:r>
      <w:proofErr w:type="spellEnd"/>
      <w:r w:rsidRPr="00B3101A">
        <w:rPr>
          <w:rFonts w:ascii="Arial CE" w:eastAsia="Times New Roman" w:hAnsi="Arial CE" w:cs="Arial CE"/>
          <w:sz w:val="20"/>
          <w:szCs w:val="20"/>
          <w:lang w:eastAsia="pl-PL"/>
        </w:rPr>
        <w:t xml:space="preserve"> oświadczenie o spełnieniu warunków udziału w postępowaniu, Pełnomocnictwo -w oryginale lub postaci kopii poświadczonej notarialnie- w przypadku podpisania oferty przez pełnomocnika.</w:t>
      </w:r>
    </w:p>
    <w:p w:rsidR="00B3101A" w:rsidRPr="00B3101A" w:rsidRDefault="00B3101A" w:rsidP="00B3101A">
      <w:pPr>
        <w:spacing w:before="375" w:after="225" w:line="400" w:lineRule="atLeast"/>
        <w:rPr>
          <w:rFonts w:ascii="Arial CE" w:eastAsia="Times New Roman" w:hAnsi="Arial CE" w:cs="Arial CE"/>
          <w:b/>
          <w:bCs/>
          <w:sz w:val="24"/>
          <w:szCs w:val="24"/>
          <w:u w:val="single"/>
          <w:lang w:eastAsia="pl-PL"/>
        </w:rPr>
      </w:pPr>
      <w:r w:rsidRPr="00B3101A">
        <w:rPr>
          <w:rFonts w:ascii="Arial CE" w:eastAsia="Times New Roman" w:hAnsi="Arial CE" w:cs="Arial CE"/>
          <w:b/>
          <w:bCs/>
          <w:sz w:val="24"/>
          <w:szCs w:val="24"/>
          <w:u w:val="single"/>
          <w:lang w:eastAsia="pl-PL"/>
        </w:rPr>
        <w:t>SEKCJA IV: PROCEDURA</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IV.1) TRYB UDZIELENIA ZAMÓWIENIA</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IV.1.1) Tryb udzielenia zamówienia:</w:t>
      </w:r>
      <w:r w:rsidRPr="00B3101A">
        <w:rPr>
          <w:rFonts w:ascii="Arial CE" w:eastAsia="Times New Roman" w:hAnsi="Arial CE" w:cs="Arial CE"/>
          <w:sz w:val="20"/>
          <w:szCs w:val="20"/>
          <w:lang w:eastAsia="pl-PL"/>
        </w:rPr>
        <w:t xml:space="preserve"> przetarg nieograniczony.</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IV.2) KRYTERIA OCENY OFERT</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 xml:space="preserve">IV.2.1) Kryteria oceny ofert: </w:t>
      </w:r>
      <w:r w:rsidRPr="00B3101A">
        <w:rPr>
          <w:rFonts w:ascii="Arial CE" w:eastAsia="Times New Roman" w:hAnsi="Arial CE" w:cs="Arial CE"/>
          <w:sz w:val="20"/>
          <w:szCs w:val="20"/>
          <w:lang w:eastAsia="pl-PL"/>
        </w:rPr>
        <w:t>najniższa cena.</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IV.4) INFORMACJE ADMINISTRACYJNE</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IV.4.1)</w:t>
      </w:r>
      <w:r w:rsidRPr="00B3101A">
        <w:rPr>
          <w:rFonts w:ascii="Arial CE" w:eastAsia="Times New Roman" w:hAnsi="Arial CE" w:cs="Arial CE"/>
          <w:sz w:val="20"/>
          <w:szCs w:val="20"/>
          <w:lang w:eastAsia="pl-PL"/>
        </w:rPr>
        <w:t> </w:t>
      </w:r>
      <w:r w:rsidRPr="00B3101A">
        <w:rPr>
          <w:rFonts w:ascii="Arial CE" w:eastAsia="Times New Roman" w:hAnsi="Arial CE" w:cs="Arial CE"/>
          <w:b/>
          <w:bCs/>
          <w:sz w:val="20"/>
          <w:szCs w:val="20"/>
          <w:lang w:eastAsia="pl-PL"/>
        </w:rPr>
        <w:t>Adres strony internetowej, na której jest dostępna specyfikacja istotnych warunków zamówienia:</w:t>
      </w:r>
      <w:r w:rsidRPr="00B3101A">
        <w:rPr>
          <w:rFonts w:ascii="Arial CE" w:eastAsia="Times New Roman" w:hAnsi="Arial CE" w:cs="Arial CE"/>
          <w:sz w:val="20"/>
          <w:szCs w:val="20"/>
          <w:lang w:eastAsia="pl-PL"/>
        </w:rPr>
        <w:t xml:space="preserve"> www.starablotnica.bip.org.pl</w:t>
      </w:r>
      <w:r w:rsidRPr="00B3101A">
        <w:rPr>
          <w:rFonts w:ascii="Arial CE" w:eastAsia="Times New Roman" w:hAnsi="Arial CE" w:cs="Arial CE"/>
          <w:sz w:val="20"/>
          <w:szCs w:val="20"/>
          <w:lang w:eastAsia="pl-PL"/>
        </w:rPr>
        <w:br/>
      </w:r>
      <w:r w:rsidRPr="00B3101A">
        <w:rPr>
          <w:rFonts w:ascii="Arial CE" w:eastAsia="Times New Roman" w:hAnsi="Arial CE" w:cs="Arial CE"/>
          <w:b/>
          <w:bCs/>
          <w:sz w:val="20"/>
          <w:szCs w:val="20"/>
          <w:lang w:eastAsia="pl-PL"/>
        </w:rPr>
        <w:t>Specyfikację istotnych warunków zamówienia można uzyskać pod adresem:</w:t>
      </w:r>
      <w:r w:rsidRPr="00B3101A">
        <w:rPr>
          <w:rFonts w:ascii="Arial CE" w:eastAsia="Times New Roman" w:hAnsi="Arial CE" w:cs="Arial CE"/>
          <w:sz w:val="20"/>
          <w:szCs w:val="20"/>
          <w:lang w:eastAsia="pl-PL"/>
        </w:rPr>
        <w:t xml:space="preserve"> Urząd Gminy w Starej Błotnicy Stara Błotnica46, 26-806 Stara Błotnica.</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IV.4.4) Termin składania wniosków o dopuszczenie do udziału w postępowaniu lub ofert:</w:t>
      </w:r>
      <w:r w:rsidRPr="00B3101A">
        <w:rPr>
          <w:rFonts w:ascii="Arial CE" w:eastAsia="Times New Roman" w:hAnsi="Arial CE" w:cs="Arial CE"/>
          <w:sz w:val="20"/>
          <w:szCs w:val="20"/>
          <w:lang w:eastAsia="pl-PL"/>
        </w:rPr>
        <w:t xml:space="preserve"> 28.04.2014 godzina 10:00, miejsce: Urząd Gminy w Starej Błotnicy Stara Błotnica46, 26-806 Stara Błotnica.</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IV.4.5) Termin związania ofertą:</w:t>
      </w:r>
      <w:r w:rsidRPr="00B3101A">
        <w:rPr>
          <w:rFonts w:ascii="Arial CE" w:eastAsia="Times New Roman" w:hAnsi="Arial CE" w:cs="Arial CE"/>
          <w:sz w:val="20"/>
          <w:szCs w:val="20"/>
          <w:lang w:eastAsia="pl-PL"/>
        </w:rPr>
        <w:t xml:space="preserve"> okres w dniach: 30 (od ostatecznego terminu składania ofert).</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IV.4.16) Informacje dodatkowe, w tym dotyczące finansowania projektu/programu ze środków Unii Europejskiej:</w:t>
      </w:r>
      <w:r w:rsidRPr="00B3101A">
        <w:rPr>
          <w:rFonts w:ascii="Arial CE" w:eastAsia="Times New Roman" w:hAnsi="Arial CE" w:cs="Arial CE"/>
          <w:sz w:val="20"/>
          <w:szCs w:val="20"/>
          <w:lang w:eastAsia="pl-PL"/>
        </w:rPr>
        <w:t xml:space="preserve"> nie dotyczy.</w:t>
      </w:r>
    </w:p>
    <w:p w:rsidR="00B3101A" w:rsidRPr="00B3101A" w:rsidRDefault="00B3101A" w:rsidP="00B3101A">
      <w:pPr>
        <w:spacing w:after="0" w:line="400" w:lineRule="atLeast"/>
        <w:ind w:left="225"/>
        <w:rPr>
          <w:rFonts w:ascii="Arial CE" w:eastAsia="Times New Roman" w:hAnsi="Arial CE" w:cs="Arial CE"/>
          <w:sz w:val="20"/>
          <w:szCs w:val="20"/>
          <w:lang w:eastAsia="pl-PL"/>
        </w:rPr>
      </w:pPr>
      <w:r w:rsidRPr="00B3101A">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3101A">
        <w:rPr>
          <w:rFonts w:ascii="Arial CE" w:eastAsia="Times New Roman" w:hAnsi="Arial CE" w:cs="Arial CE"/>
          <w:sz w:val="20"/>
          <w:szCs w:val="20"/>
          <w:lang w:eastAsia="pl-PL"/>
        </w:rPr>
        <w:t>nie</w:t>
      </w:r>
    </w:p>
    <w:p w:rsidR="00B3101A" w:rsidRPr="00B3101A" w:rsidRDefault="00B3101A" w:rsidP="00B3101A">
      <w:pPr>
        <w:spacing w:after="0" w:line="400" w:lineRule="atLeast"/>
        <w:rPr>
          <w:rFonts w:ascii="Arial CE" w:eastAsia="Times New Roman" w:hAnsi="Arial CE" w:cs="Arial CE"/>
          <w:sz w:val="20"/>
          <w:szCs w:val="20"/>
          <w:lang w:eastAsia="pl-PL"/>
        </w:rPr>
      </w:pPr>
    </w:p>
    <w:p w:rsidR="00462AA3" w:rsidRDefault="00462AA3"/>
    <w:sectPr w:rsidR="00462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6DD4"/>
    <w:multiLevelType w:val="multilevel"/>
    <w:tmpl w:val="42DE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219EA"/>
    <w:multiLevelType w:val="multilevel"/>
    <w:tmpl w:val="CCA21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D1875"/>
    <w:multiLevelType w:val="multilevel"/>
    <w:tmpl w:val="0C5E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771F4"/>
    <w:multiLevelType w:val="multilevel"/>
    <w:tmpl w:val="CAC0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F068A2"/>
    <w:multiLevelType w:val="multilevel"/>
    <w:tmpl w:val="D326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3C3CA5"/>
    <w:multiLevelType w:val="multilevel"/>
    <w:tmpl w:val="9C78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D2"/>
    <w:rsid w:val="00462AA3"/>
    <w:rsid w:val="00B3101A"/>
    <w:rsid w:val="00F00ADB"/>
    <w:rsid w:val="00F97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387A5E2-EB5C-4E2E-86BE-90F7CB73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65333">
      <w:bodyDiv w:val="1"/>
      <w:marLeft w:val="0"/>
      <w:marRight w:val="0"/>
      <w:marTop w:val="0"/>
      <w:marBottom w:val="0"/>
      <w:divBdr>
        <w:top w:val="none" w:sz="0" w:space="0" w:color="auto"/>
        <w:left w:val="none" w:sz="0" w:space="0" w:color="auto"/>
        <w:bottom w:val="none" w:sz="0" w:space="0" w:color="auto"/>
        <w:right w:val="none" w:sz="0" w:space="0" w:color="auto"/>
      </w:divBdr>
      <w:divsChild>
        <w:div w:id="192768581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rablotnica.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2193</Words>
  <Characters>13160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2014-04-10T12:15:00Z</dcterms:created>
  <dcterms:modified xsi:type="dcterms:W3CDTF">2014-04-10T12:15:00Z</dcterms:modified>
</cp:coreProperties>
</file>