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BE" w:rsidRPr="008C67BE" w:rsidRDefault="008C67BE" w:rsidP="008C67BE">
      <w:pPr>
        <w:spacing w:before="100" w:beforeAutospacing="1" w:after="240" w:line="240" w:lineRule="auto"/>
        <w:rPr>
          <w:rFonts w:ascii="Times New Roman" w:eastAsia="Times New Roman" w:hAnsi="Times New Roman" w:cs="Times New Roman"/>
          <w:b/>
          <w:sz w:val="24"/>
          <w:szCs w:val="24"/>
          <w:lang w:eastAsia="pl-PL"/>
        </w:rPr>
      </w:pPr>
      <w:r w:rsidRPr="008C67BE">
        <w:rPr>
          <w:rFonts w:ascii="Times New Roman" w:eastAsia="Times New Roman" w:hAnsi="Times New Roman" w:cs="Times New Roman"/>
          <w:b/>
          <w:bCs/>
          <w:sz w:val="24"/>
          <w:szCs w:val="24"/>
          <w:lang w:eastAsia="pl-PL"/>
        </w:rPr>
        <w:t>Stara Błotnica: Dostawa oleju opałowego lekkiego do budynku Zespołu Szkół Gminnych w Starym Goździe</w:t>
      </w:r>
      <w:r w:rsidRPr="008C67BE">
        <w:rPr>
          <w:rFonts w:ascii="Times New Roman" w:eastAsia="Times New Roman" w:hAnsi="Times New Roman" w:cs="Times New Roman"/>
          <w:sz w:val="24"/>
          <w:szCs w:val="24"/>
          <w:lang w:eastAsia="pl-PL"/>
        </w:rPr>
        <w:br/>
      </w:r>
      <w:r w:rsidRPr="008C67BE">
        <w:rPr>
          <w:rFonts w:ascii="Times New Roman" w:eastAsia="Times New Roman" w:hAnsi="Times New Roman" w:cs="Times New Roman"/>
          <w:b/>
          <w:bCs/>
          <w:sz w:val="24"/>
          <w:szCs w:val="24"/>
          <w:lang w:eastAsia="pl-PL"/>
        </w:rPr>
        <w:t>Numer ogłoszenia: 379680 - 2013; data zamieszczenia: 18.09.2013</w:t>
      </w:r>
      <w:r w:rsidRPr="008C67BE">
        <w:rPr>
          <w:rFonts w:ascii="Times New Roman" w:eastAsia="Times New Roman" w:hAnsi="Times New Roman" w:cs="Times New Roman"/>
          <w:sz w:val="24"/>
          <w:szCs w:val="24"/>
          <w:lang w:eastAsia="pl-PL"/>
        </w:rPr>
        <w:br/>
      </w:r>
      <w:bookmarkStart w:id="0" w:name="_GoBack"/>
      <w:r w:rsidRPr="008C67BE">
        <w:rPr>
          <w:rFonts w:ascii="Times New Roman" w:eastAsia="Times New Roman" w:hAnsi="Times New Roman" w:cs="Times New Roman"/>
          <w:b/>
          <w:sz w:val="24"/>
          <w:szCs w:val="24"/>
          <w:lang w:eastAsia="pl-PL"/>
        </w:rPr>
        <w:t>OGŁOSZENIE O ZAMÓWIENIU - dostawy</w:t>
      </w:r>
    </w:p>
    <w:bookmarkEnd w:id="0"/>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Zamieszczanie ogłoszenia:</w:t>
      </w:r>
      <w:r w:rsidRPr="008C67BE">
        <w:rPr>
          <w:rFonts w:ascii="Times New Roman" w:eastAsia="Times New Roman" w:hAnsi="Times New Roman" w:cs="Times New Roman"/>
          <w:sz w:val="24"/>
          <w:szCs w:val="24"/>
          <w:lang w:eastAsia="pl-PL"/>
        </w:rPr>
        <w:t xml:space="preserve"> obowiązkowe.</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Ogłoszenie dotyczy:</w:t>
      </w:r>
      <w:r w:rsidRPr="008C67BE">
        <w:rPr>
          <w:rFonts w:ascii="Times New Roman" w:eastAsia="Times New Roman" w:hAnsi="Times New Roman" w:cs="Times New Roman"/>
          <w:sz w:val="24"/>
          <w:szCs w:val="24"/>
          <w:lang w:eastAsia="pl-PL"/>
        </w:rPr>
        <w:t xml:space="preserve"> zamówienia publicznego.</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SEKCJA I: ZAMAWIAJĄCY</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 1) NAZWA I ADRES:</w:t>
      </w:r>
      <w:r w:rsidRPr="008C67BE">
        <w:rPr>
          <w:rFonts w:ascii="Times New Roman" w:eastAsia="Times New Roman" w:hAnsi="Times New Roman" w:cs="Times New Roman"/>
          <w:sz w:val="24"/>
          <w:szCs w:val="24"/>
          <w:lang w:eastAsia="pl-PL"/>
        </w:rPr>
        <w:t xml:space="preserve"> Gmina Stara Błotnica , Stara Błotnica 46, 26-806 Stara Błotnica, woj. mazowieckie, tel. 48 385-77-90, faks 48 383-50-92.</w:t>
      </w:r>
    </w:p>
    <w:p w:rsidR="008C67BE" w:rsidRPr="008C67BE" w:rsidRDefault="008C67BE" w:rsidP="008C67B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Adres strony internetowej zamawiającego:</w:t>
      </w:r>
      <w:r w:rsidRPr="008C67BE">
        <w:rPr>
          <w:rFonts w:ascii="Times New Roman" w:eastAsia="Times New Roman" w:hAnsi="Times New Roman" w:cs="Times New Roman"/>
          <w:sz w:val="24"/>
          <w:szCs w:val="24"/>
          <w:lang w:eastAsia="pl-PL"/>
        </w:rPr>
        <w:t xml:space="preserve"> www.starablotnica.pl</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 2) RODZAJ ZAMAWIAJĄCEGO:</w:t>
      </w:r>
      <w:r w:rsidRPr="008C67BE">
        <w:rPr>
          <w:rFonts w:ascii="Times New Roman" w:eastAsia="Times New Roman" w:hAnsi="Times New Roman" w:cs="Times New Roman"/>
          <w:sz w:val="24"/>
          <w:szCs w:val="24"/>
          <w:lang w:eastAsia="pl-PL"/>
        </w:rPr>
        <w:t xml:space="preserve"> Administracja samorządowa.</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SEKCJA II: PRZEDMIOT ZAMÓWIENIA</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II.1) OKREŚLENIE PRZEDMIOTU ZAMÓWIENIA</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II.1.1) Nazwa nadana zamówieniu przez zamawiającego:</w:t>
      </w:r>
      <w:r w:rsidRPr="008C67BE">
        <w:rPr>
          <w:rFonts w:ascii="Times New Roman" w:eastAsia="Times New Roman" w:hAnsi="Times New Roman" w:cs="Times New Roman"/>
          <w:sz w:val="24"/>
          <w:szCs w:val="24"/>
          <w:lang w:eastAsia="pl-PL"/>
        </w:rPr>
        <w:t xml:space="preserve"> Dostawa oleju opałowego lekkiego do budynku Zespołu Szkół Gminnych w Starym Goździe.</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II.1.2) Rodzaj zamówienia:</w:t>
      </w:r>
      <w:r w:rsidRPr="008C67BE">
        <w:rPr>
          <w:rFonts w:ascii="Times New Roman" w:eastAsia="Times New Roman" w:hAnsi="Times New Roman" w:cs="Times New Roman"/>
          <w:sz w:val="24"/>
          <w:szCs w:val="24"/>
          <w:lang w:eastAsia="pl-PL"/>
        </w:rPr>
        <w:t xml:space="preserve"> dostawy.</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II.1.4) Określenie przedmiotu oraz wielkości lub zakresu zamówienia:</w:t>
      </w:r>
      <w:r w:rsidRPr="008C67BE">
        <w:rPr>
          <w:rFonts w:ascii="Times New Roman" w:eastAsia="Times New Roman" w:hAnsi="Times New Roman" w:cs="Times New Roman"/>
          <w:sz w:val="24"/>
          <w:szCs w:val="24"/>
          <w:lang w:eastAsia="pl-PL"/>
        </w:rPr>
        <w:t xml:space="preserve"> 1. Przedmiot zamówienia obejmuje zakup i sukcesywną w miarę potrzeb dostawę oleju opałowego lekkiego transportem oferta z przepompowaniem do zbiorników w budynku Zespołu Szkół Gminnych w Starej Błotnicy w ilościach niezbędnych do ogrzewania pomieszczeń. Planowana łączna ilość oleju wynosić będzie ok. 50 000 litrów. Zamawiający zastrzega sobie możliwość: zmniejszenia ilości dostawy oleju stosownie do potrzeb. 2. Olej będący przedmiotem dostawy powinien spełniać wymagania normy PN-C 96024 dla gatunku L-1.</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II.1.6) Wspólny Słownik Zamówień (CPV):</w:t>
      </w:r>
      <w:r w:rsidRPr="008C67BE">
        <w:rPr>
          <w:rFonts w:ascii="Times New Roman" w:eastAsia="Times New Roman" w:hAnsi="Times New Roman" w:cs="Times New Roman"/>
          <w:sz w:val="24"/>
          <w:szCs w:val="24"/>
          <w:lang w:eastAsia="pl-PL"/>
        </w:rPr>
        <w:t xml:space="preserve"> 09.13.51.00-5.</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II.1.7) Czy dopuszcza się złożenie oferty częściowej:</w:t>
      </w:r>
      <w:r w:rsidRPr="008C67BE">
        <w:rPr>
          <w:rFonts w:ascii="Times New Roman" w:eastAsia="Times New Roman" w:hAnsi="Times New Roman" w:cs="Times New Roman"/>
          <w:sz w:val="24"/>
          <w:szCs w:val="24"/>
          <w:lang w:eastAsia="pl-PL"/>
        </w:rPr>
        <w:t xml:space="preserve"> nie.</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II.1.8) Czy dopuszcza się złożenie oferty wariantowej:</w:t>
      </w:r>
      <w:r w:rsidRPr="008C67BE">
        <w:rPr>
          <w:rFonts w:ascii="Times New Roman" w:eastAsia="Times New Roman" w:hAnsi="Times New Roman" w:cs="Times New Roman"/>
          <w:sz w:val="24"/>
          <w:szCs w:val="24"/>
          <w:lang w:eastAsia="pl-PL"/>
        </w:rPr>
        <w:t xml:space="preserve"> nie.</w:t>
      </w:r>
    </w:p>
    <w:p w:rsidR="008C67BE" w:rsidRPr="008C67BE" w:rsidRDefault="008C67BE" w:rsidP="008C67BE">
      <w:pPr>
        <w:spacing w:after="0" w:line="240" w:lineRule="auto"/>
        <w:rPr>
          <w:rFonts w:ascii="Times New Roman" w:eastAsia="Times New Roman" w:hAnsi="Times New Roman" w:cs="Times New Roman"/>
          <w:sz w:val="24"/>
          <w:szCs w:val="24"/>
          <w:lang w:eastAsia="pl-PL"/>
        </w:rPr>
      </w:pP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II.2) CZAS TRWANIA ZAMÓWIENIA LUB TERMIN WYKONANIA:</w:t>
      </w:r>
      <w:r w:rsidRPr="008C67BE">
        <w:rPr>
          <w:rFonts w:ascii="Times New Roman" w:eastAsia="Times New Roman" w:hAnsi="Times New Roman" w:cs="Times New Roman"/>
          <w:sz w:val="24"/>
          <w:szCs w:val="24"/>
          <w:lang w:eastAsia="pl-PL"/>
        </w:rPr>
        <w:t xml:space="preserve"> Zakończenie: 30.04.2015.</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SEKCJA III: INFORMACJE O CHARAKTERZE PRAWNYM, EKONOMICZNYM, FINANSOWYM I TECHNICZNYM</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III.1) WADIUM</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lastRenderedPageBreak/>
        <w:t>Informacja na temat wadium:</w:t>
      </w:r>
      <w:r w:rsidRPr="008C67BE">
        <w:rPr>
          <w:rFonts w:ascii="Times New Roman" w:eastAsia="Times New Roman" w:hAnsi="Times New Roman" w:cs="Times New Roman"/>
          <w:sz w:val="24"/>
          <w:szCs w:val="24"/>
          <w:lang w:eastAsia="pl-PL"/>
        </w:rPr>
        <w:t xml:space="preserve"> Zamawiający nie wymaga wniesienia wadium</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III.2) ZALICZKI</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C67BE" w:rsidRPr="008C67BE" w:rsidRDefault="008C67BE" w:rsidP="008C67B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C67BE" w:rsidRPr="008C67BE" w:rsidRDefault="008C67BE" w:rsidP="008C67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Opis sposobu dokonywania oceny spełniania tego warunku</w:t>
      </w:r>
    </w:p>
    <w:p w:rsidR="008C67BE" w:rsidRPr="008C67BE" w:rsidRDefault="008C67BE" w:rsidP="008C67B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1)Wykonawca winien posiadać uprawnienia do wykonywania określonej działalności lub czynności, jeżeli przepisy prawa nakładają obowiązek ich posiadania, Wykonawca winien być uprawniony do prowadzenia działalności polegającej na obrocie paliwami ciekłymi (olejem opałowym). Na dowód tego Wykonawca winien złożyć koncesje na obrót paliwami ciekłymi (olej opałowy).</w:t>
      </w:r>
    </w:p>
    <w:p w:rsidR="008C67BE" w:rsidRPr="008C67BE" w:rsidRDefault="008C67BE" w:rsidP="008C67B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III.3.2) Wiedza i doświadczenie</w:t>
      </w:r>
    </w:p>
    <w:p w:rsidR="008C67BE" w:rsidRPr="008C67BE" w:rsidRDefault="008C67BE" w:rsidP="008C67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Opis sposobu dokonywania oceny spełniania tego warunku</w:t>
      </w:r>
    </w:p>
    <w:p w:rsidR="008C67BE" w:rsidRPr="008C67BE" w:rsidRDefault="008C67BE" w:rsidP="008C67B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Zamawiający nie wyznacza szczegółowego warunku w tym zakresie</w:t>
      </w:r>
    </w:p>
    <w:p w:rsidR="008C67BE" w:rsidRPr="008C67BE" w:rsidRDefault="008C67BE" w:rsidP="008C67B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III.3.3) Potencjał techniczny</w:t>
      </w:r>
    </w:p>
    <w:p w:rsidR="008C67BE" w:rsidRPr="008C67BE" w:rsidRDefault="008C67BE" w:rsidP="008C67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Opis sposobu dokonywania oceny spełniania tego warunku</w:t>
      </w:r>
    </w:p>
    <w:p w:rsidR="008C67BE" w:rsidRPr="008C67BE" w:rsidRDefault="008C67BE" w:rsidP="008C67B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Zamawiający nie wyznacza szczegółowego warunku w tym zakresie</w:t>
      </w:r>
    </w:p>
    <w:p w:rsidR="008C67BE" w:rsidRPr="008C67BE" w:rsidRDefault="008C67BE" w:rsidP="008C67B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III.3.5) Sytuacja ekonomiczna i finansowa</w:t>
      </w:r>
    </w:p>
    <w:p w:rsidR="008C67BE" w:rsidRPr="008C67BE" w:rsidRDefault="008C67BE" w:rsidP="008C67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Opis sposobu dokonywania oceny spełniania tego warunku</w:t>
      </w:r>
    </w:p>
    <w:p w:rsidR="008C67BE" w:rsidRPr="008C67BE" w:rsidRDefault="008C67BE" w:rsidP="008C67B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Zamawiający nie wyznacza szczegółowego warunku w tym zakresie</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C67BE" w:rsidRPr="008C67BE" w:rsidRDefault="008C67BE" w:rsidP="008C67B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C67BE" w:rsidRPr="008C67BE" w:rsidRDefault="008C67BE" w:rsidP="008C67B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lastRenderedPageBreak/>
        <w:t>oświadczenie o braku podstaw do wykluczenia;</w:t>
      </w:r>
    </w:p>
    <w:p w:rsidR="008C67BE" w:rsidRPr="008C67BE" w:rsidRDefault="008C67BE" w:rsidP="008C67B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C67BE" w:rsidRPr="008C67BE" w:rsidRDefault="008C67BE" w:rsidP="008C67B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III.4.3) Dokumenty podmiotów zagranicznych</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III.4.3.1) dokument wystawiony w kraju, w którym ma siedzibę lub miejsce zamieszkania potwierdzający, że:</w:t>
      </w:r>
    </w:p>
    <w:p w:rsidR="008C67BE" w:rsidRPr="008C67BE" w:rsidRDefault="008C67BE" w:rsidP="008C67B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III.4.4) Dokumenty dotyczące przynależności do tej samej grupy kapitałowej</w:t>
      </w:r>
    </w:p>
    <w:p w:rsidR="008C67BE" w:rsidRPr="008C67BE" w:rsidRDefault="008C67BE" w:rsidP="008C67B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III.6) INNE DOKUMENTY</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Inne dokumenty niewymienione w pkt III.4) albo w pkt III.5)</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 xml:space="preserve">Wypełniony formularz ofertowy, podpisane oświadczenie o spełnieniu warunków udziału w </w:t>
      </w:r>
      <w:proofErr w:type="spellStart"/>
      <w:r w:rsidRPr="008C67BE">
        <w:rPr>
          <w:rFonts w:ascii="Times New Roman" w:eastAsia="Times New Roman" w:hAnsi="Times New Roman" w:cs="Times New Roman"/>
          <w:sz w:val="24"/>
          <w:szCs w:val="24"/>
          <w:lang w:eastAsia="pl-PL"/>
        </w:rPr>
        <w:t>postępowaniu,Pełnomocnictwo</w:t>
      </w:r>
      <w:proofErr w:type="spellEnd"/>
      <w:r w:rsidRPr="008C67BE">
        <w:rPr>
          <w:rFonts w:ascii="Times New Roman" w:eastAsia="Times New Roman" w:hAnsi="Times New Roman" w:cs="Times New Roman"/>
          <w:sz w:val="24"/>
          <w:szCs w:val="24"/>
          <w:lang w:eastAsia="pl-PL"/>
        </w:rPr>
        <w:t xml:space="preserve"> -w oryginale lub postaci kopii poświadczonej notarialnie- w przypadku podpisania oferty przez pełnomocnika, wydruk komputerowy ceny zakupu u producenta oleju opałowego z dnia 24.09.2013 r.</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sz w:val="24"/>
          <w:szCs w:val="24"/>
          <w:lang w:eastAsia="pl-PL"/>
        </w:rPr>
        <w:t>SEKCJA IV: PROCEDURA</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IV.1) TRYB UDZIELENIA ZAMÓWIENIA</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IV.1.1) Tryb udzielenia zamówienia:</w:t>
      </w:r>
      <w:r w:rsidRPr="008C67BE">
        <w:rPr>
          <w:rFonts w:ascii="Times New Roman" w:eastAsia="Times New Roman" w:hAnsi="Times New Roman" w:cs="Times New Roman"/>
          <w:sz w:val="24"/>
          <w:szCs w:val="24"/>
          <w:lang w:eastAsia="pl-PL"/>
        </w:rPr>
        <w:t xml:space="preserve"> przetarg nieograniczony.</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IV.2) KRYTERIA OCENY OFERT</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 xml:space="preserve">IV.2.1) Kryteria oceny ofert: </w:t>
      </w:r>
      <w:r w:rsidRPr="008C67BE">
        <w:rPr>
          <w:rFonts w:ascii="Times New Roman" w:eastAsia="Times New Roman" w:hAnsi="Times New Roman" w:cs="Times New Roman"/>
          <w:sz w:val="24"/>
          <w:szCs w:val="24"/>
          <w:lang w:eastAsia="pl-PL"/>
        </w:rPr>
        <w:t>najniższa cena.</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lastRenderedPageBreak/>
        <w:t>IV.4) INFORMACJE ADMINISTRACYJNE</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IV.4.1)</w:t>
      </w:r>
      <w:r w:rsidRPr="008C67BE">
        <w:rPr>
          <w:rFonts w:ascii="Times New Roman" w:eastAsia="Times New Roman" w:hAnsi="Times New Roman" w:cs="Times New Roman"/>
          <w:sz w:val="24"/>
          <w:szCs w:val="24"/>
          <w:lang w:eastAsia="pl-PL"/>
        </w:rPr>
        <w:t> </w:t>
      </w:r>
      <w:r w:rsidRPr="008C67BE">
        <w:rPr>
          <w:rFonts w:ascii="Times New Roman" w:eastAsia="Times New Roman" w:hAnsi="Times New Roman" w:cs="Times New Roman"/>
          <w:b/>
          <w:bCs/>
          <w:sz w:val="24"/>
          <w:szCs w:val="24"/>
          <w:lang w:eastAsia="pl-PL"/>
        </w:rPr>
        <w:t>Adres strony internetowej, na której jest dostępna specyfikacja istotnych warunków zamówienia:</w:t>
      </w:r>
      <w:r w:rsidRPr="008C67BE">
        <w:rPr>
          <w:rFonts w:ascii="Times New Roman" w:eastAsia="Times New Roman" w:hAnsi="Times New Roman" w:cs="Times New Roman"/>
          <w:sz w:val="24"/>
          <w:szCs w:val="24"/>
          <w:lang w:eastAsia="pl-PL"/>
        </w:rPr>
        <w:t xml:space="preserve"> www.starablotnica.bip.org.pl</w:t>
      </w:r>
      <w:r w:rsidRPr="008C67BE">
        <w:rPr>
          <w:rFonts w:ascii="Times New Roman" w:eastAsia="Times New Roman" w:hAnsi="Times New Roman" w:cs="Times New Roman"/>
          <w:sz w:val="24"/>
          <w:szCs w:val="24"/>
          <w:lang w:eastAsia="pl-PL"/>
        </w:rPr>
        <w:br/>
      </w:r>
      <w:r w:rsidRPr="008C67BE">
        <w:rPr>
          <w:rFonts w:ascii="Times New Roman" w:eastAsia="Times New Roman" w:hAnsi="Times New Roman" w:cs="Times New Roman"/>
          <w:b/>
          <w:bCs/>
          <w:sz w:val="24"/>
          <w:szCs w:val="24"/>
          <w:lang w:eastAsia="pl-PL"/>
        </w:rPr>
        <w:t>Specyfikację istotnych warunków zamówienia można uzyskać pod adresem:</w:t>
      </w:r>
      <w:r w:rsidRPr="008C67BE">
        <w:rPr>
          <w:rFonts w:ascii="Times New Roman" w:eastAsia="Times New Roman" w:hAnsi="Times New Roman" w:cs="Times New Roman"/>
          <w:sz w:val="24"/>
          <w:szCs w:val="24"/>
          <w:lang w:eastAsia="pl-PL"/>
        </w:rPr>
        <w:t xml:space="preserve"> Urząd Gminy w Starej Błotnicy, Stara Błotnica 46 ; 26-806 Stara Błotnica pokój Nr 7.</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IV.4.4) Termin składania wniosków o dopuszczenie do udziału w postępowaniu lub ofert:</w:t>
      </w:r>
      <w:r w:rsidRPr="008C67BE">
        <w:rPr>
          <w:rFonts w:ascii="Times New Roman" w:eastAsia="Times New Roman" w:hAnsi="Times New Roman" w:cs="Times New Roman"/>
          <w:sz w:val="24"/>
          <w:szCs w:val="24"/>
          <w:lang w:eastAsia="pl-PL"/>
        </w:rPr>
        <w:t xml:space="preserve"> 27.09.2013 godzina 11:00, miejsce: Urząd Gminy w Starej Błotnicy, Stara Błotnica 46 ; 26-806 Stara Błotnica pokój Nr 7.</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IV.4.5) Termin związania ofertą:</w:t>
      </w:r>
      <w:r w:rsidRPr="008C67BE">
        <w:rPr>
          <w:rFonts w:ascii="Times New Roman" w:eastAsia="Times New Roman" w:hAnsi="Times New Roman" w:cs="Times New Roman"/>
          <w:sz w:val="24"/>
          <w:szCs w:val="24"/>
          <w:lang w:eastAsia="pl-PL"/>
        </w:rPr>
        <w:t xml:space="preserve"> okres w dniach: 30 (od ostatecznego terminu składania ofert).</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8C67BE">
        <w:rPr>
          <w:rFonts w:ascii="Times New Roman" w:eastAsia="Times New Roman" w:hAnsi="Times New Roman" w:cs="Times New Roman"/>
          <w:sz w:val="24"/>
          <w:szCs w:val="24"/>
          <w:lang w:eastAsia="pl-PL"/>
        </w:rPr>
        <w:t xml:space="preserve"> nie dotyczy.</w:t>
      </w:r>
    </w:p>
    <w:p w:rsidR="008C67BE" w:rsidRPr="008C67BE" w:rsidRDefault="008C67BE" w:rsidP="008C67BE">
      <w:pPr>
        <w:spacing w:before="100" w:beforeAutospacing="1" w:after="100" w:afterAutospacing="1" w:line="240" w:lineRule="auto"/>
        <w:rPr>
          <w:rFonts w:ascii="Times New Roman" w:eastAsia="Times New Roman" w:hAnsi="Times New Roman" w:cs="Times New Roman"/>
          <w:sz w:val="24"/>
          <w:szCs w:val="24"/>
          <w:lang w:eastAsia="pl-PL"/>
        </w:rPr>
      </w:pPr>
      <w:r w:rsidRPr="008C67B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C67BE">
        <w:rPr>
          <w:rFonts w:ascii="Times New Roman" w:eastAsia="Times New Roman" w:hAnsi="Times New Roman" w:cs="Times New Roman"/>
          <w:sz w:val="24"/>
          <w:szCs w:val="24"/>
          <w:lang w:eastAsia="pl-PL"/>
        </w:rPr>
        <w:t>nie</w:t>
      </w:r>
    </w:p>
    <w:p w:rsidR="008C67BE" w:rsidRPr="008C67BE" w:rsidRDefault="008C67BE" w:rsidP="008C67BE">
      <w:pPr>
        <w:spacing w:after="0" w:line="240" w:lineRule="auto"/>
        <w:rPr>
          <w:rFonts w:ascii="Times New Roman" w:eastAsia="Times New Roman" w:hAnsi="Times New Roman" w:cs="Times New Roman"/>
          <w:sz w:val="24"/>
          <w:szCs w:val="24"/>
          <w:lang w:eastAsia="pl-PL"/>
        </w:rPr>
      </w:pPr>
    </w:p>
    <w:p w:rsidR="00FC4634" w:rsidRDefault="00FC4634"/>
    <w:sectPr w:rsidR="00FC4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0031E"/>
    <w:multiLevelType w:val="multilevel"/>
    <w:tmpl w:val="6F96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76C7B"/>
    <w:multiLevelType w:val="multilevel"/>
    <w:tmpl w:val="E184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6647C"/>
    <w:multiLevelType w:val="multilevel"/>
    <w:tmpl w:val="649E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11081"/>
    <w:multiLevelType w:val="multilevel"/>
    <w:tmpl w:val="A744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E4DB9"/>
    <w:multiLevelType w:val="multilevel"/>
    <w:tmpl w:val="06C40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A80B2F"/>
    <w:multiLevelType w:val="multilevel"/>
    <w:tmpl w:val="9BBC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42"/>
    <w:rsid w:val="008C67BE"/>
    <w:rsid w:val="00CC6B42"/>
    <w:rsid w:val="00FC4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021EB-56A2-43B1-BD57-FB47ED85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3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5868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2013-09-18T13:58:00Z</dcterms:created>
  <dcterms:modified xsi:type="dcterms:W3CDTF">2013-09-18T13:58:00Z</dcterms:modified>
</cp:coreProperties>
</file>