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2E" w:rsidRPr="002A052E" w:rsidRDefault="002A052E" w:rsidP="002A052E">
      <w:pPr>
        <w:spacing w:after="280" w:line="420" w:lineRule="atLeast"/>
        <w:jc w:val="center"/>
        <w:rPr>
          <w:rFonts w:ascii="Arial CE" w:hAnsi="Arial CE" w:cs="Arial CE"/>
          <w:sz w:val="28"/>
          <w:szCs w:val="28"/>
        </w:rPr>
      </w:pPr>
      <w:r w:rsidRPr="002A052E">
        <w:rPr>
          <w:rFonts w:ascii="Arial CE" w:hAnsi="Arial CE" w:cs="Arial CE"/>
          <w:b/>
          <w:bCs/>
          <w:sz w:val="28"/>
          <w:szCs w:val="28"/>
        </w:rPr>
        <w:t>Stara Błotnica: ZAKUP ENERGII ELEKTRYCZNEJ</w:t>
      </w:r>
      <w:r w:rsidRPr="002A052E">
        <w:rPr>
          <w:rFonts w:ascii="Arial CE" w:hAnsi="Arial CE" w:cs="Arial CE"/>
          <w:sz w:val="28"/>
          <w:szCs w:val="28"/>
        </w:rPr>
        <w:br/>
      </w:r>
      <w:r w:rsidRPr="002A052E">
        <w:rPr>
          <w:rFonts w:ascii="Arial CE" w:hAnsi="Arial CE" w:cs="Arial CE"/>
          <w:b/>
          <w:bCs/>
          <w:sz w:val="28"/>
          <w:szCs w:val="28"/>
        </w:rPr>
        <w:t>Numer ogłoszenia: 399200 - 2014; data zamieszczenia: 04.12.2014</w:t>
      </w:r>
      <w:r w:rsidRPr="002A052E">
        <w:rPr>
          <w:rFonts w:ascii="Arial CE" w:hAnsi="Arial CE" w:cs="Arial CE"/>
          <w:sz w:val="28"/>
          <w:szCs w:val="28"/>
        </w:rPr>
        <w:br/>
        <w:t>OGŁOSZENIE O ZAMÓWIENIU - dostawy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Zamieszczanie ogłoszenia:</w:t>
      </w:r>
      <w:r w:rsidRPr="002A052E">
        <w:rPr>
          <w:rFonts w:ascii="Arial CE" w:hAnsi="Arial CE" w:cs="Arial CE"/>
        </w:rPr>
        <w:t xml:space="preserve"> obowiązkowe.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Ogłoszenie dotyczy:</w:t>
      </w:r>
      <w:r w:rsidRPr="002A052E">
        <w:rPr>
          <w:rFonts w:ascii="Arial CE" w:hAnsi="Arial CE" w:cs="Arial CE"/>
        </w:rPr>
        <w:t xml:space="preserve"> zamówienia publicznego.</w:t>
      </w:r>
    </w:p>
    <w:p w:rsidR="002A052E" w:rsidRPr="002A052E" w:rsidRDefault="002A052E" w:rsidP="002A052E">
      <w:pPr>
        <w:spacing w:before="375" w:after="225" w:line="300" w:lineRule="atLeast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2A052E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I. 1) NAZWA I ADRES:</w:t>
      </w:r>
      <w:r w:rsidRPr="002A052E">
        <w:rPr>
          <w:rFonts w:ascii="Arial CE" w:hAnsi="Arial CE" w:cs="Arial CE"/>
        </w:rPr>
        <w:t xml:space="preserve"> Gmina Stara Błotnica , Stara Błotnica 46, 26-806 Stara Błotnica, woj. mazowieckie, tel. 48 385-77-90, faks 48 383-50-92.</w:t>
      </w:r>
    </w:p>
    <w:p w:rsidR="002A052E" w:rsidRPr="002A052E" w:rsidRDefault="002A052E" w:rsidP="002A052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Adres strony internetowej zamawiającego:</w:t>
      </w:r>
      <w:r w:rsidRPr="002A052E">
        <w:rPr>
          <w:rFonts w:ascii="Arial CE" w:hAnsi="Arial CE" w:cs="Arial CE"/>
        </w:rPr>
        <w:t xml:space="preserve"> www.starablotnica.pl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I. 2) RODZAJ ZAMAWIAJĄCEGO:</w:t>
      </w:r>
      <w:r w:rsidRPr="002A052E">
        <w:rPr>
          <w:rFonts w:ascii="Arial CE" w:hAnsi="Arial CE" w:cs="Arial CE"/>
        </w:rPr>
        <w:t xml:space="preserve"> Administracja samorządowa.</w:t>
      </w:r>
    </w:p>
    <w:p w:rsidR="002A052E" w:rsidRPr="002A052E" w:rsidRDefault="002A052E" w:rsidP="002A052E">
      <w:pPr>
        <w:spacing w:before="375" w:after="225" w:line="300" w:lineRule="atLeast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2A052E">
        <w:rPr>
          <w:rFonts w:ascii="Arial CE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II.1) OKREŚLENIE PRZEDMIOTU ZAMÓWIENIA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II.1.1) Nazwa nadana zamówieniu przez zamawiającego:</w:t>
      </w:r>
      <w:r w:rsidRPr="002A052E">
        <w:rPr>
          <w:rFonts w:ascii="Arial CE" w:hAnsi="Arial CE" w:cs="Arial CE"/>
        </w:rPr>
        <w:t xml:space="preserve"> ZAKUP ENERGII ELEKTRYCZNEJ.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II.1.2) Rodzaj zamówienia:</w:t>
      </w:r>
      <w:r w:rsidRPr="002A052E">
        <w:rPr>
          <w:rFonts w:ascii="Arial CE" w:hAnsi="Arial CE" w:cs="Arial CE"/>
        </w:rPr>
        <w:t xml:space="preserve"> dostawy.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II.1.4) Określenie przedmiotu oraz wielkości lub zakresu zamówienia:</w:t>
      </w:r>
      <w:r w:rsidRPr="002A052E">
        <w:rPr>
          <w:rFonts w:ascii="Arial CE" w:hAnsi="Arial CE" w:cs="Arial CE"/>
        </w:rPr>
        <w:t xml:space="preserve"> 1. Przedmiotem zamówienia jest sprzedaż energii elektrycznej w rozumieniu ustawy Prawo energetyczne (Dz. U. z 2012 r., poz. 1059 oraz z 2013 r. poz. 984), do punktów poboru przedstawionych w zestawieniu zbiorczym (załącznik nr 1 do SIWZ). Szczegółowy opis przedmiotu zamówienia zawarty jest w załączniku nr 1 do SIWZ stanowiącym integralną część niniejszego SIWZ. Zamawiający prowadzi przedmiotowe postępowanie przetargowe w trybie art. 16 ust. 1 Prawa zamówień Publicznych. Zamawiający jest uprawniony do przeprowadzenia postępowania przetargowego oraz udzielenia zamówienia w imieniu wszystkich ww. podmiotów. Zamawiający oraz niżej wymienione podmioty będą zawierać oddzielne umowy wynikające z niniejszego postępowania o udzielenie zamówienia publicznego w trybie przetargu nieograniczonego na ZAKUP ENERGII ELEKTRYCZNEJ. 1 Zespół Szkół w Starym Goździe 2 Zespół Szkół w Starej Błotnicy 3 Szkoła Podstawowa w Kaszowie 4 Szkoła Podstawowa w Starych Sieklukach Szacunkowe zapotrzebowanie energii elektrycznej w okresie od 01.01.2015 r. do 31.12.2015 r. wynosi: Oświetlenie uliczne - 306662,00 kWh, Inne obiekty zamawiającego - 243.450,00 kWh, Szkoły - 74648,00 kWh..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II.1.6) Wspólny Słownik Zamówień (CPV):</w:t>
      </w:r>
      <w:r w:rsidRPr="002A052E">
        <w:rPr>
          <w:rFonts w:ascii="Arial CE" w:hAnsi="Arial CE" w:cs="Arial CE"/>
        </w:rPr>
        <w:t xml:space="preserve"> 09.00.00.00-3, 09.30.00.00-2.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II.1.7) Czy dopuszcza się złożenie oferty częściowej:</w:t>
      </w:r>
      <w:r w:rsidRPr="002A052E">
        <w:rPr>
          <w:rFonts w:ascii="Arial CE" w:hAnsi="Arial CE" w:cs="Arial CE"/>
        </w:rPr>
        <w:t xml:space="preserve"> nie.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II.1.8) Czy dopuszcza się złożenie oferty wariantowej:</w:t>
      </w:r>
      <w:r w:rsidRPr="002A052E">
        <w:rPr>
          <w:rFonts w:ascii="Arial CE" w:hAnsi="Arial CE" w:cs="Arial CE"/>
        </w:rPr>
        <w:t xml:space="preserve"> nie.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II.2) CZAS TRWANIA ZAMÓWIENIA LUB TERMIN WYKONANIA:</w:t>
      </w:r>
      <w:r w:rsidRPr="002A052E">
        <w:rPr>
          <w:rFonts w:ascii="Arial CE" w:hAnsi="Arial CE" w:cs="Arial CE"/>
        </w:rPr>
        <w:t xml:space="preserve"> Zakończenie: 31.12.2015.</w:t>
      </w:r>
    </w:p>
    <w:p w:rsidR="002A052E" w:rsidRPr="002A052E" w:rsidRDefault="002A052E" w:rsidP="002A052E">
      <w:pPr>
        <w:spacing w:before="375" w:after="225" w:line="300" w:lineRule="atLeast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2A052E">
        <w:rPr>
          <w:rFonts w:ascii="Arial CE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III.1) WADIUM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lastRenderedPageBreak/>
        <w:t>Informacja na temat wadium:</w:t>
      </w:r>
      <w:r w:rsidRPr="002A052E">
        <w:rPr>
          <w:rFonts w:ascii="Arial CE" w:hAnsi="Arial CE" w:cs="Arial CE"/>
        </w:rPr>
        <w:t xml:space="preserve"> Zamawiający nie wymaga wniesienia wadium.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III.2) ZALICZKI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III.3) WARUNKI UDZIAŁU W POSTĘPOWANIU ORAZ OPIS SPOSOBU DOKONYWANIA OCENY SPEŁNIANIA TYCH WARUNKÓW</w:t>
      </w:r>
    </w:p>
    <w:p w:rsidR="002A052E" w:rsidRPr="002A052E" w:rsidRDefault="002A052E" w:rsidP="002A052E">
      <w:pPr>
        <w:numPr>
          <w:ilvl w:val="0"/>
          <w:numId w:val="3"/>
        </w:num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 3.1) Uprawnienia do wykonywania określonej działalności lub czynności, jeżeli przepisy prawa nakładają obowiązek ich posiadania</w:t>
      </w:r>
    </w:p>
    <w:p w:rsidR="002A052E" w:rsidRPr="002A052E" w:rsidRDefault="002A052E" w:rsidP="002A052E">
      <w:p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Opis sposobu dokonywania oceny spełniania tego warunku</w:t>
      </w:r>
    </w:p>
    <w:p w:rsidR="002A052E" w:rsidRPr="002A052E" w:rsidRDefault="002A052E" w:rsidP="002A052E">
      <w:pPr>
        <w:numPr>
          <w:ilvl w:val="1"/>
          <w:numId w:val="3"/>
        </w:numPr>
        <w:spacing w:line="300" w:lineRule="atLeast"/>
        <w:ind w:left="900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Opis sposobu dokonania oceny spełnienia tego warunku: Za spełnienie tego warunku Zamawiający uzna: a) Posiadania aktualnie obowiązującej koncesji na prowadzenie działalności gospodarczej w zakresie obrotu energią elektryczną wydaną przez Prezesa Urzędu Regulacji Energetyki, ważną w okresie wykonywania umowy; b) Posiadania aktualnej umowy lub promesy umowy z PGE ZEORK Dystrybucja Sp. z o.o. umożliwiające sprzedaż energii elektrycznej za pośrednictwem sieci dystrybucyjnej PGE ZEORK Dystrybucja Sp. z o.o. do obiektów Zamawiającego.</w:t>
      </w:r>
    </w:p>
    <w:p w:rsidR="002A052E" w:rsidRPr="002A052E" w:rsidRDefault="002A052E" w:rsidP="002A052E">
      <w:pPr>
        <w:numPr>
          <w:ilvl w:val="0"/>
          <w:numId w:val="3"/>
        </w:num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III.3.2) Wiedza i doświadczenie</w:t>
      </w:r>
    </w:p>
    <w:p w:rsidR="002A052E" w:rsidRPr="002A052E" w:rsidRDefault="002A052E" w:rsidP="002A052E">
      <w:p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Opis sposobu dokonywania oceny spełniania tego warunku</w:t>
      </w:r>
    </w:p>
    <w:p w:rsidR="002A052E" w:rsidRPr="002A052E" w:rsidRDefault="002A052E" w:rsidP="002A052E">
      <w:pPr>
        <w:numPr>
          <w:ilvl w:val="1"/>
          <w:numId w:val="3"/>
        </w:numPr>
        <w:spacing w:line="300" w:lineRule="atLeast"/>
        <w:ind w:left="900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Opis sposobu dokonywania oceny spełnienia tego warunku: za spełnienie powyższego warunku, Zamawiający uzna pisemne oświadczenie Wykonawcy w tym zakresie (załącznik nr 4 do SIWZ);</w:t>
      </w:r>
    </w:p>
    <w:p w:rsidR="002A052E" w:rsidRPr="002A052E" w:rsidRDefault="002A052E" w:rsidP="002A052E">
      <w:pPr>
        <w:numPr>
          <w:ilvl w:val="0"/>
          <w:numId w:val="3"/>
        </w:num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III.3.3) Potencjał techniczny</w:t>
      </w:r>
    </w:p>
    <w:p w:rsidR="002A052E" w:rsidRPr="002A052E" w:rsidRDefault="002A052E" w:rsidP="002A052E">
      <w:p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Opis sposobu dokonywania oceny spełniania tego warunku</w:t>
      </w:r>
    </w:p>
    <w:p w:rsidR="002A052E" w:rsidRPr="002A052E" w:rsidRDefault="002A052E" w:rsidP="002A052E">
      <w:pPr>
        <w:numPr>
          <w:ilvl w:val="1"/>
          <w:numId w:val="3"/>
        </w:numPr>
        <w:spacing w:line="300" w:lineRule="atLeast"/>
        <w:ind w:left="900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Opis sposobu dokonywania oceny spełnienia tego warunku: za spełnienie powyższego warunku, Zamawiający uzna pisemne oświadczenie Wykonawcy w tym zakresie (załącznik nr 4 do SIWZ);</w:t>
      </w:r>
    </w:p>
    <w:p w:rsidR="002A052E" w:rsidRPr="002A052E" w:rsidRDefault="002A052E" w:rsidP="002A052E">
      <w:pPr>
        <w:numPr>
          <w:ilvl w:val="0"/>
          <w:numId w:val="3"/>
        </w:num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III.3.4) Osoby zdolne do wykonania zamówienia</w:t>
      </w:r>
    </w:p>
    <w:p w:rsidR="002A052E" w:rsidRPr="002A052E" w:rsidRDefault="002A052E" w:rsidP="002A052E">
      <w:p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Opis sposobu dokonywania oceny spełniania tego warunku</w:t>
      </w:r>
    </w:p>
    <w:p w:rsidR="002A052E" w:rsidRPr="002A052E" w:rsidRDefault="002A052E" w:rsidP="002A052E">
      <w:pPr>
        <w:numPr>
          <w:ilvl w:val="1"/>
          <w:numId w:val="3"/>
        </w:numPr>
        <w:spacing w:line="300" w:lineRule="atLeast"/>
        <w:ind w:left="900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Opis sposobu dokonywania oceny spełnienia tego warunku: za spełnienie powyższego warunku, Zamawiający uzna pisemne oświadczenie Wykonawcy w tym zakresie (załącznik nr 4 do SIWZ);</w:t>
      </w:r>
    </w:p>
    <w:p w:rsidR="002A052E" w:rsidRPr="002A052E" w:rsidRDefault="002A052E" w:rsidP="002A052E">
      <w:pPr>
        <w:numPr>
          <w:ilvl w:val="0"/>
          <w:numId w:val="3"/>
        </w:num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III.3.5) Sytuacja ekonomiczna i finansowa</w:t>
      </w:r>
    </w:p>
    <w:p w:rsidR="002A052E" w:rsidRPr="002A052E" w:rsidRDefault="002A052E" w:rsidP="002A052E">
      <w:pPr>
        <w:spacing w:line="300" w:lineRule="atLeast"/>
        <w:ind w:left="450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Opis sposobu dokonywania oceny spełniania tego warunku</w:t>
      </w:r>
    </w:p>
    <w:p w:rsidR="002A052E" w:rsidRPr="002A052E" w:rsidRDefault="002A052E" w:rsidP="002A052E">
      <w:pPr>
        <w:numPr>
          <w:ilvl w:val="1"/>
          <w:numId w:val="3"/>
        </w:numPr>
        <w:spacing w:line="300" w:lineRule="atLeast"/>
        <w:ind w:left="900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Opis sposobu dokonywania oceny spełnienia tego warunku: za spełnienie powyższego warunku, Zamawiający uzna pisemne oświadczenie Wykonawcy w tym zakresie (załącznik nr 4 do SIWZ);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A052E" w:rsidRPr="002A052E" w:rsidRDefault="002A052E" w:rsidP="002A052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lastRenderedPageBreak/>
        <w:t>III.4.2) W zakresie potwierdzenia niepodlegania wykluczeniu na podstawie art. 24 ust. 1 ustawy, należy przedłożyć:</w:t>
      </w:r>
    </w:p>
    <w:p w:rsidR="002A052E" w:rsidRPr="002A052E" w:rsidRDefault="002A052E" w:rsidP="002A052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oświadczenie o braku podstaw do wykluczenia;</w:t>
      </w:r>
    </w:p>
    <w:p w:rsidR="002A052E" w:rsidRPr="002A052E" w:rsidRDefault="002A052E" w:rsidP="002A052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III.4.3) Dokumenty podmiotów zagranicznych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Jeżeli wykonawca ma siedzibę lub miejsce zamieszkania poza terytorium Rzeczypospolitej Polskiej, przedkłada: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III.4.3.1) dokument wystawiony w kraju, w którym ma siedzibę lub miejsce zamieszkania potwierdzający, że:</w:t>
      </w:r>
    </w:p>
    <w:p w:rsidR="002A052E" w:rsidRPr="002A052E" w:rsidRDefault="002A052E" w:rsidP="002A052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III.4.4) Dokumenty dotyczące przynależności do tej samej grupy kapitałowej</w:t>
      </w:r>
    </w:p>
    <w:p w:rsidR="002A052E" w:rsidRPr="002A052E" w:rsidRDefault="002A052E" w:rsidP="002A052E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III.6) INNE DOKUMENTY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Inne dokumenty niewymienione w pkt III.4) albo w pkt III.5)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Oświadczenie o posiadaniu zawartej umowy o świadczenie usług dystrybucji energii elektrycznej z operatorem systemu dystrybucyjnego PGE Dystrybucja S.A. działającym na terenie Gminy Stara Błotnica -załącznik nr 9 do SIWZ. Pełnomocnictwo dla osoby uprawnionej do reprezentowania wykonawców działających wspólnie w postępowaniu o udzielenie niniejszego zamówienia albo do reprezentowania ich w postępowaniu i zawarcia umowy objętej przedmiotem niniejszego zamówienia publicznego. Ponadto Wykonawca składa: 1. Wypełniony Formularz oferty wraz z załącznikami zgodnie ze wzorem stanowiący załącznik nr 2 do SIWZ. 2. Wypełniony Formularz cenowy zgodnie ze wzorem stanowiącym załącznik nr 3 do SIWZ. 3. Wypełnione Oświadczenie o nie powierzeniu części zamówienia podwykonawcom stanowiące załącznik nr 5 do SIWZ.</w:t>
      </w:r>
    </w:p>
    <w:p w:rsidR="002A052E" w:rsidRPr="002A052E" w:rsidRDefault="002A052E" w:rsidP="002A052E">
      <w:pPr>
        <w:spacing w:before="375" w:after="225" w:line="300" w:lineRule="atLeast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2A052E">
        <w:rPr>
          <w:rFonts w:ascii="Arial CE" w:hAnsi="Arial CE" w:cs="Arial CE"/>
          <w:b/>
          <w:bCs/>
          <w:sz w:val="24"/>
          <w:szCs w:val="24"/>
          <w:u w:val="single"/>
        </w:rPr>
        <w:t>SEKCJA IV: PROCEDURA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IV.1) TRYB UDZIELENIA ZAMÓWIENIA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IV.1.1) Tryb udzielenia zamówienia:</w:t>
      </w:r>
      <w:r w:rsidRPr="002A052E">
        <w:rPr>
          <w:rFonts w:ascii="Arial CE" w:hAnsi="Arial CE" w:cs="Arial CE"/>
        </w:rPr>
        <w:t xml:space="preserve"> przetarg nieograniczony.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IV.2) KRYTERIA OCENY OFERT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 xml:space="preserve">IV.2.1) Kryteria oceny ofert: </w:t>
      </w:r>
      <w:r w:rsidRPr="002A052E">
        <w:rPr>
          <w:rFonts w:ascii="Arial CE" w:hAnsi="Arial CE" w:cs="Arial CE"/>
        </w:rPr>
        <w:t>najniższa cena.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IV.3) ZMIANA UMOWY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 xml:space="preserve">przewiduje się istotne zmiany postanowień zawartej umowy w stosunku do treści oferty, na podstawie której dokonano wyboru wykonawcy: 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lastRenderedPageBreak/>
        <w:t>Dopuszczalne zmiany postanowień umowy oraz określenie warunków zmian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</w:rPr>
        <w:t>1) na wniosek Zamawiającego możliwe jest zwiększenie lub zmniejszenie ilości punktów poboru energii elektrycznej wymienionych w załączniku nr 1 do SIWZ, zmiana nie może przekroczyć 20%, 2) cena jednostkowa podana w formularzu oferty będzie podlegała zmianie tylko w przypadku ustawowej zmiany opodatkowania energii elektrycznej podatkiem akcyzowym oraz podatkiem VAT.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IV.4) INFORMACJE ADMINISTRACYJNE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IV.4.1)</w:t>
      </w:r>
      <w:r w:rsidRPr="002A052E">
        <w:rPr>
          <w:rFonts w:ascii="Arial CE" w:hAnsi="Arial CE" w:cs="Arial CE"/>
        </w:rPr>
        <w:t> </w:t>
      </w:r>
      <w:r w:rsidRPr="002A052E">
        <w:rPr>
          <w:rFonts w:ascii="Arial CE" w:hAnsi="Arial CE" w:cs="Arial CE"/>
          <w:b/>
          <w:bCs/>
        </w:rPr>
        <w:t>Adres strony internetowej, na której jest dostępna specyfikacja istotnych warunków zamówienia:</w:t>
      </w:r>
      <w:r w:rsidRPr="002A052E">
        <w:rPr>
          <w:rFonts w:ascii="Arial CE" w:hAnsi="Arial CE" w:cs="Arial CE"/>
        </w:rPr>
        <w:t xml:space="preserve"> www.starablotnica.bip.org.pl</w:t>
      </w:r>
      <w:r w:rsidRPr="002A052E">
        <w:rPr>
          <w:rFonts w:ascii="Arial CE" w:hAnsi="Arial CE" w:cs="Arial CE"/>
        </w:rPr>
        <w:br/>
      </w:r>
      <w:r w:rsidRPr="002A052E">
        <w:rPr>
          <w:rFonts w:ascii="Arial CE" w:hAnsi="Arial CE" w:cs="Arial CE"/>
          <w:b/>
          <w:bCs/>
        </w:rPr>
        <w:t>Specyfikację istotnych warunków zamówienia można uzyskać pod adresem:</w:t>
      </w:r>
      <w:r w:rsidRPr="002A052E">
        <w:rPr>
          <w:rFonts w:ascii="Arial CE" w:hAnsi="Arial CE" w:cs="Arial CE"/>
        </w:rPr>
        <w:t xml:space="preserve"> Urząd Gminy Stara Błotnica 26-806 Stara Błotnica Stara Błotnica 46 pokój nr 12.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IV.4.4) Termin składania wniosków o dopuszczenie do udziału w postępowaniu lub ofert:</w:t>
      </w:r>
      <w:r w:rsidRPr="002A052E">
        <w:rPr>
          <w:rFonts w:ascii="Arial CE" w:hAnsi="Arial CE" w:cs="Arial CE"/>
        </w:rPr>
        <w:t xml:space="preserve"> 12.12.2014 godzina 12:00, miejsce: Urząd Gminy Stara Błotnica 26-806 Stara Błotnica Stara Błotnica 46 pokój nr 12.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IV.4.5) Termin związania ofertą:</w:t>
      </w:r>
      <w:r w:rsidRPr="002A052E">
        <w:rPr>
          <w:rFonts w:ascii="Arial CE" w:hAnsi="Arial CE" w:cs="Arial CE"/>
        </w:rPr>
        <w:t xml:space="preserve"> okres w dniach: 30 (od ostatecznego terminu składania ofert).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>IV.4.16) Informacje dodatkowe, w tym dotyczące finansowania projektu/programu ze środków Unii Europejskiej:</w:t>
      </w:r>
      <w:r w:rsidRPr="002A052E">
        <w:rPr>
          <w:rFonts w:ascii="Arial CE" w:hAnsi="Arial CE" w:cs="Arial CE"/>
        </w:rPr>
        <w:t xml:space="preserve"> nie dotyczy.</w:t>
      </w:r>
    </w:p>
    <w:p w:rsidR="002A052E" w:rsidRPr="002A052E" w:rsidRDefault="002A052E" w:rsidP="002A052E">
      <w:pPr>
        <w:spacing w:line="300" w:lineRule="atLeast"/>
        <w:rPr>
          <w:rFonts w:ascii="Arial CE" w:hAnsi="Arial CE" w:cs="Arial CE"/>
        </w:rPr>
      </w:pPr>
      <w:r w:rsidRPr="002A052E">
        <w:rPr>
          <w:rFonts w:ascii="Arial CE" w:hAnsi="Arial CE" w:cs="Arial CE"/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A052E">
        <w:rPr>
          <w:rFonts w:ascii="Arial CE" w:hAnsi="Arial CE" w:cs="Arial CE"/>
        </w:rPr>
        <w:t>nie</w:t>
      </w:r>
    </w:p>
    <w:p w:rsidR="00EE392E" w:rsidRPr="00993B19" w:rsidRDefault="00EE392E" w:rsidP="00993B19">
      <w:pPr>
        <w:jc w:val="right"/>
      </w:pPr>
      <w:bookmarkStart w:id="0" w:name="_GoBack"/>
      <w:bookmarkEnd w:id="0"/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0B" w:rsidRDefault="00E3540B" w:rsidP="00993B19">
      <w:r>
        <w:separator/>
      </w:r>
    </w:p>
  </w:endnote>
  <w:endnote w:type="continuationSeparator" w:id="0">
    <w:p w:rsidR="00E3540B" w:rsidRDefault="00E3540B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0B" w:rsidRDefault="00E3540B" w:rsidP="00993B19">
      <w:r>
        <w:separator/>
      </w:r>
    </w:p>
  </w:footnote>
  <w:footnote w:type="continuationSeparator" w:id="0">
    <w:p w:rsidR="00E3540B" w:rsidRDefault="00E3540B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AFF"/>
    <w:multiLevelType w:val="multilevel"/>
    <w:tmpl w:val="17A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5051"/>
    <w:multiLevelType w:val="multilevel"/>
    <w:tmpl w:val="096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6836"/>
    <w:multiLevelType w:val="multilevel"/>
    <w:tmpl w:val="5F6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E4138"/>
    <w:multiLevelType w:val="multilevel"/>
    <w:tmpl w:val="733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5DA5"/>
    <w:multiLevelType w:val="multilevel"/>
    <w:tmpl w:val="B4E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F539B"/>
    <w:multiLevelType w:val="multilevel"/>
    <w:tmpl w:val="3E8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A052E"/>
    <w:rsid w:val="002E1399"/>
    <w:rsid w:val="007540FE"/>
    <w:rsid w:val="00993B19"/>
    <w:rsid w:val="00E3540B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2014-12-04T14:50:00Z</dcterms:created>
  <dcterms:modified xsi:type="dcterms:W3CDTF">2014-12-04T14:50:00Z</dcterms:modified>
</cp:coreProperties>
</file>