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EF2" w:rsidRPr="00102EF2" w:rsidRDefault="00102EF2" w:rsidP="00102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368958 - 2016 z dnia 2016-12-16 r. </w:t>
      </w:r>
    </w:p>
    <w:p w:rsidR="00102EF2" w:rsidRPr="00102EF2" w:rsidRDefault="00102EF2" w:rsidP="00102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EF2">
        <w:rPr>
          <w:rFonts w:ascii="Times New Roman" w:eastAsia="Times New Roman" w:hAnsi="Times New Roman" w:cs="Times New Roman"/>
          <w:sz w:val="24"/>
          <w:szCs w:val="24"/>
          <w:lang w:eastAsia="pl-PL"/>
        </w:rPr>
        <w:t>Stara Błotnica: ZAKUP ENERGII ELEKTRYCZNEJ</w:t>
      </w:r>
      <w:r w:rsidRPr="00102E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</w:t>
      </w:r>
    </w:p>
    <w:p w:rsidR="00102EF2" w:rsidRPr="00102EF2" w:rsidRDefault="00102EF2" w:rsidP="00102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E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02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 </w:t>
      </w:r>
    </w:p>
    <w:p w:rsidR="00102EF2" w:rsidRPr="00102EF2" w:rsidRDefault="00102EF2" w:rsidP="00102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E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02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02EF2" w:rsidRPr="00102EF2" w:rsidRDefault="00102EF2" w:rsidP="00102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E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02EF2" w:rsidRPr="00102EF2" w:rsidRDefault="00102EF2" w:rsidP="00102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02EF2" w:rsidRPr="00102EF2" w:rsidRDefault="00102EF2" w:rsidP="00102EF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E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102EF2" w:rsidRPr="00102EF2" w:rsidRDefault="00102EF2" w:rsidP="00102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E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102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02E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Numer ogłoszenia: 341510-2016</w:t>
      </w:r>
    </w:p>
    <w:p w:rsidR="00102EF2" w:rsidRPr="00102EF2" w:rsidRDefault="00102EF2" w:rsidP="00102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2EF2" w:rsidRPr="00102EF2" w:rsidRDefault="00102EF2" w:rsidP="00102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E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</w:p>
    <w:p w:rsidR="00102EF2" w:rsidRPr="00102EF2" w:rsidRDefault="00102EF2" w:rsidP="00102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2EF2" w:rsidRPr="00102EF2" w:rsidRDefault="00102EF2" w:rsidP="0010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E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102EF2" w:rsidRPr="00102EF2" w:rsidRDefault="00102EF2" w:rsidP="0010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E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zostało przeprowadzone przez centralnego zamawiającego</w:t>
      </w:r>
    </w:p>
    <w:p w:rsidR="00102EF2" w:rsidRPr="00102EF2" w:rsidRDefault="00102EF2" w:rsidP="0010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02EF2" w:rsidRPr="00102EF2" w:rsidRDefault="00102EF2" w:rsidP="0010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E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przez podmiot, któremu zamawiający powierzył/powierzyli przeprowadzenie postępowania </w:t>
      </w:r>
    </w:p>
    <w:p w:rsidR="00102EF2" w:rsidRPr="00102EF2" w:rsidRDefault="00102EF2" w:rsidP="0010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02EF2" w:rsidRPr="00102EF2" w:rsidRDefault="00102EF2" w:rsidP="0010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E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przez zamawiających </w:t>
      </w:r>
    </w:p>
    <w:p w:rsidR="00102EF2" w:rsidRPr="00102EF2" w:rsidRDefault="00102EF2" w:rsidP="0010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02EF2" w:rsidRPr="00102EF2" w:rsidRDefault="00102EF2" w:rsidP="0010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E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z zamawiającymi z innych państw członkowskich Unii Europejskiej </w:t>
      </w:r>
    </w:p>
    <w:p w:rsidR="00102EF2" w:rsidRPr="00102EF2" w:rsidRDefault="00102EF2" w:rsidP="0010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02EF2" w:rsidRPr="00102EF2" w:rsidRDefault="00102EF2" w:rsidP="0010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E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102E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2E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102EF2" w:rsidRPr="00102EF2" w:rsidRDefault="00102EF2" w:rsidP="0010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E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02EF2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Stara Błotnica, krajowy numer identyfikacyjny 67022401900000, ul. Stara Błotnica  46, 26806   Stara Błotnica, państwo Polska, woj. mazowieckie, tel. 48 385-77-90, faks 48 383-50-92, e-mail przetargi@starablotnica.pl</w:t>
      </w:r>
      <w:r w:rsidRPr="00102E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www.starablotnica.bip.org.pl </w:t>
      </w:r>
    </w:p>
    <w:p w:rsidR="00102EF2" w:rsidRPr="00102EF2" w:rsidRDefault="00102EF2" w:rsidP="0010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E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</w:p>
    <w:p w:rsidR="00102EF2" w:rsidRPr="00102EF2" w:rsidRDefault="00102EF2" w:rsidP="0010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102EF2" w:rsidRPr="00102EF2" w:rsidRDefault="00102EF2" w:rsidP="0010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E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02E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02E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02EF2" w:rsidRPr="00102EF2" w:rsidRDefault="00102EF2" w:rsidP="0010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</w:r>
    </w:p>
    <w:p w:rsidR="00102EF2" w:rsidRPr="00102EF2" w:rsidRDefault="00102EF2" w:rsidP="0010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E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02EF2" w:rsidRPr="00102EF2" w:rsidRDefault="00102EF2" w:rsidP="0010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E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102EF2" w:rsidRPr="00102EF2" w:rsidRDefault="00102EF2" w:rsidP="0010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EF2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ENERGII ELEKTRYCZNEJ</w:t>
      </w:r>
    </w:p>
    <w:p w:rsidR="00102EF2" w:rsidRPr="00102EF2" w:rsidRDefault="00102EF2" w:rsidP="0010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E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 </w:t>
      </w:r>
      <w:r w:rsidRPr="00102E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02E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02EF2" w:rsidRPr="00102EF2" w:rsidRDefault="00102EF2" w:rsidP="0010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EF2">
        <w:rPr>
          <w:rFonts w:ascii="Times New Roman" w:eastAsia="Times New Roman" w:hAnsi="Times New Roman" w:cs="Times New Roman"/>
          <w:sz w:val="24"/>
          <w:szCs w:val="24"/>
          <w:lang w:eastAsia="pl-PL"/>
        </w:rPr>
        <w:t>B.271.5.2016</w:t>
      </w:r>
    </w:p>
    <w:p w:rsidR="00102EF2" w:rsidRPr="00102EF2" w:rsidRDefault="00102EF2" w:rsidP="0010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E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</w:p>
    <w:p w:rsidR="00102EF2" w:rsidRPr="00102EF2" w:rsidRDefault="00102EF2" w:rsidP="0010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E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Dostawy </w:t>
      </w:r>
    </w:p>
    <w:p w:rsidR="00102EF2" w:rsidRPr="00102EF2" w:rsidRDefault="00102EF2" w:rsidP="0010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E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102E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02E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102EF2" w:rsidRPr="00102EF2" w:rsidRDefault="00102EF2" w:rsidP="0010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Zakup energii elektrycznej do obiektów Zamawiającego oraz jednostek organizacyjnych zgodnie z przepisami ustawy z dnia 10 kwietnia 1997r. Prawo energetyczne (Dz. U. z 2012 r., poz. 1059 ze zm.), do punktów poboru przedstawionych w zestawieniu zbiorczym (załącznik nr 1 do SIWZ). • Szacunkowe zapotrzebowanie energii elektrycznej w okresie od 01.01.2017 r. do 31.12.2017 r. wynosi: Oświetlenie uliczne – 340 000,00 kWh, Inne obiekty zamawiającego - 231591,00 kWh, Szkoły - 63650,00 kWh. • Zamawiający zobowiązuje Wykonawcę do zgłoszenia wskazanemu Operatorowi Systemu Dystrybucyjnego do realizacji zawartej z Wykonawcą umowy sprzedaży energii elektrycznej, składania oświadczeń woli oraz ustalania w imieniu Zamawiającego wszelkich niezbędnych informacji w zakresie wypowiadania dotychczas obowiązującej umowy sprzedaży energii elektrycznej i świadczenia usług dystrybucji (umowa kompleksowa), reprezentowania Zamawiającego przed właściwym Operatorem Systemu Dystrybucyjnego w sprawach związanych z zawarciem umowy o świadczenie usług dystrybucji. Obecnie Zamawiający ma podpisaną umowę na sprzedaż energii elektrycznej z PGE Obrót S.A. Rzeszów do 31.12.2016 r. Umowy na dystrybucję energii elektrycznej zawarte są na czas nieokreślony. Dla w/w szkół umowy na dystrybucję wygasają z dniem 31.12.2016 r. </w:t>
      </w:r>
    </w:p>
    <w:p w:rsidR="00102EF2" w:rsidRPr="00102EF2" w:rsidRDefault="00102EF2" w:rsidP="0010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E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102E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2E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</w:p>
    <w:p w:rsidR="00102EF2" w:rsidRPr="00102EF2" w:rsidRDefault="00102EF2" w:rsidP="0010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02EF2" w:rsidRPr="00102EF2" w:rsidRDefault="00102EF2" w:rsidP="0010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2EF2" w:rsidRPr="00102EF2" w:rsidRDefault="00102EF2" w:rsidP="0010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EF2">
        <w:rPr>
          <w:rFonts w:ascii="Times New Roman" w:eastAsia="Times New Roman" w:hAnsi="Times New Roman" w:cs="Times New Roman"/>
          <w:sz w:val="24"/>
          <w:szCs w:val="24"/>
          <w:lang w:eastAsia="pl-PL"/>
        </w:rPr>
        <w:t>II.5) Główny Kod CPV: 09000000-3</w:t>
      </w:r>
      <w:r w:rsidRPr="00102E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Dodatkowe kody CPV: 09300000-2</w:t>
      </w:r>
    </w:p>
    <w:p w:rsidR="00102EF2" w:rsidRPr="00102EF2" w:rsidRDefault="00102EF2" w:rsidP="0010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E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102EF2" w:rsidRPr="00102EF2" w:rsidRDefault="00102EF2" w:rsidP="0010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E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102EF2" w:rsidRPr="00102EF2" w:rsidRDefault="00102EF2" w:rsidP="0010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</w:p>
    <w:p w:rsidR="00102EF2" w:rsidRPr="00102EF2" w:rsidRDefault="00102EF2" w:rsidP="0010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E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102EF2" w:rsidRPr="00102EF2" w:rsidRDefault="00102EF2" w:rsidP="0010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E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102EF2" w:rsidRPr="00102EF2" w:rsidRDefault="00102EF2" w:rsidP="0010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E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7"/>
        <w:gridCol w:w="105"/>
      </w:tblGrid>
      <w:tr w:rsidR="00102EF2" w:rsidRPr="00102EF2" w:rsidTr="00102E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02EF2" w:rsidRPr="00102EF2" w:rsidRDefault="00102EF2" w:rsidP="0010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02EF2" w:rsidRPr="00102EF2" w:rsidRDefault="00102EF2" w:rsidP="0010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02EF2" w:rsidRPr="00102EF2" w:rsidTr="00102E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02EF2" w:rsidRPr="00102EF2" w:rsidRDefault="00102EF2" w:rsidP="0010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2E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102E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102EF2" w:rsidRPr="00102EF2" w:rsidRDefault="00102EF2" w:rsidP="0010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02EF2" w:rsidRPr="00102EF2" w:rsidTr="00102EF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02EF2" w:rsidRPr="00102EF2" w:rsidRDefault="00102EF2" w:rsidP="0010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2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02E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07/12/2016</w:t>
            </w:r>
            <w:r w:rsidRPr="00102E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2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102EF2" w:rsidRPr="00102EF2" w:rsidRDefault="00102EF2" w:rsidP="0010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2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02E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128339.34</w:t>
            </w:r>
            <w:r w:rsidRPr="00102E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102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02E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102EF2" w:rsidRPr="00102EF2" w:rsidRDefault="00102EF2" w:rsidP="0010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2E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2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102EF2" w:rsidRPr="00102EF2" w:rsidRDefault="00102EF2" w:rsidP="0010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2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102E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102E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102E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2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102E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2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102E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2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102E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2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</w:p>
          <w:p w:rsidR="00102EF2" w:rsidRPr="00102EF2" w:rsidRDefault="00102EF2" w:rsidP="0010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2E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</w:r>
            <w:r w:rsidRPr="00102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02E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102E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2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102EF2" w:rsidRPr="00102EF2" w:rsidRDefault="00102EF2" w:rsidP="0010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2E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102E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102E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PGE Obrót S.A.,  ,  Al. Marszałka J. Piłsudskiego ,  26-110,  Skarżysko-Kamienna,  kraj/woj. świętokrzyskie</w:t>
            </w:r>
            <w:r w:rsidRPr="00102E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nie </w:t>
            </w:r>
            <w:r w:rsidRPr="00102E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102E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102E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102E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102EF2" w:rsidRPr="00102EF2" w:rsidRDefault="00102EF2" w:rsidP="0010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2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102EF2" w:rsidRPr="00102EF2" w:rsidRDefault="00102EF2" w:rsidP="0010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2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02E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157857.39</w:t>
            </w:r>
            <w:r w:rsidRPr="00102E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2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102E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157857.39</w:t>
            </w:r>
            <w:r w:rsidRPr="00102E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102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102E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179709.68</w:t>
            </w:r>
            <w:r w:rsidRPr="00102E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2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r w:rsidRPr="00102E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102EF2" w:rsidRPr="00102EF2" w:rsidRDefault="00102EF2" w:rsidP="0010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2EF2" w:rsidRPr="00102EF2" w:rsidRDefault="00102EF2" w:rsidP="0010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2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102E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2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102E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2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102E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2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102EF2" w:rsidRPr="00102EF2" w:rsidRDefault="00102EF2" w:rsidP="00102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2EF2" w:rsidRPr="00102EF2" w:rsidRDefault="00102EF2" w:rsidP="00102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E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IV.9) UZASADNIENIE UDZIELENIA ZAMÓWIENIA W TRYBIE NEGOCJACJI BEZ OGŁOSZENIA, ZAMÓWIENIA Z WOLNEJ RĘKI ALBO ZAPYTANIA O CENĘ </w:t>
      </w:r>
    </w:p>
    <w:p w:rsidR="00102EF2" w:rsidRPr="00102EF2" w:rsidRDefault="00102EF2" w:rsidP="00102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E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IV.9.1) Podstawa prawna</w:t>
      </w:r>
      <w:r w:rsidRPr="00102E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Postępowanie prowadzone jest w trybie   na podstawie art.  ustawy </w:t>
      </w:r>
      <w:proofErr w:type="spellStart"/>
      <w:r w:rsidRPr="00102E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Pzp</w:t>
      </w:r>
      <w:proofErr w:type="spellEnd"/>
      <w:r w:rsidRPr="00102E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 </w:t>
      </w:r>
      <w:r w:rsidRPr="00102E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102E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102E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IV.9.2) Uzasadnienia wyboru trybu </w:t>
      </w:r>
      <w:r w:rsidRPr="00102E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Należy podać uzasadnienie faktyczne i prawne wyboru trybu oraz wyjaśnić, dlaczego udzielenie zamówienia jest zgodne z przepisami. </w:t>
      </w:r>
    </w:p>
    <w:p w:rsidR="006B28CA" w:rsidRPr="006B28CA" w:rsidRDefault="006B28CA" w:rsidP="006B28C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B28CA" w:rsidRPr="006B2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E2"/>
    <w:rsid w:val="00102EF2"/>
    <w:rsid w:val="00480696"/>
    <w:rsid w:val="0058741E"/>
    <w:rsid w:val="006B28CA"/>
    <w:rsid w:val="0083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ED1B2-C7DB-4A2F-A8C0-65794224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2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71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93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2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98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12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89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8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9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2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02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02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1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45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1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62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72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84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95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51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23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14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23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3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90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01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39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2016-12-16T13:35:00Z</cp:lastPrinted>
  <dcterms:created xsi:type="dcterms:W3CDTF">2016-12-16T13:37:00Z</dcterms:created>
  <dcterms:modified xsi:type="dcterms:W3CDTF">2016-12-16T13:37:00Z</dcterms:modified>
</cp:coreProperties>
</file>